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24" w:rsidRPr="00207624" w:rsidRDefault="00207624" w:rsidP="00207624">
      <w:pPr>
        <w:pStyle w:val="a3"/>
        <w:jc w:val="center"/>
        <w:rPr>
          <w:rFonts w:ascii="Times New Roman" w:hAnsi="Times New Roman"/>
          <w:b/>
          <w:sz w:val="28"/>
          <w:szCs w:val="28"/>
          <w:lang w:val="ru-RU"/>
        </w:rPr>
      </w:pPr>
      <w:r w:rsidRPr="00207624">
        <w:rPr>
          <w:rFonts w:ascii="Times New Roman" w:hAnsi="Times New Roman"/>
          <w:b/>
          <w:sz w:val="28"/>
          <w:szCs w:val="28"/>
          <w:lang w:val="ru-RU"/>
        </w:rPr>
        <w:t>1</w:t>
      </w:r>
      <w:r>
        <w:rPr>
          <w:rFonts w:ascii="Times New Roman" w:hAnsi="Times New Roman"/>
          <w:b/>
          <w:sz w:val="28"/>
          <w:szCs w:val="28"/>
          <w:lang w:val="ru-RU"/>
        </w:rPr>
        <w:t xml:space="preserve"> тақырып</w:t>
      </w:r>
      <w:r w:rsidRPr="00207624">
        <w:rPr>
          <w:rFonts w:ascii="Times New Roman" w:hAnsi="Times New Roman"/>
          <w:b/>
          <w:sz w:val="28"/>
          <w:szCs w:val="28"/>
          <w:lang w:val="ru-RU"/>
        </w:rPr>
        <w:t xml:space="preserve">. </w:t>
      </w:r>
      <w:r>
        <w:rPr>
          <w:rFonts w:ascii="Times New Roman" w:hAnsi="Times New Roman"/>
          <w:b/>
          <w:sz w:val="28"/>
          <w:szCs w:val="28"/>
          <w:lang w:val="ru-RU"/>
        </w:rPr>
        <w:t>Сот сараптамасының ғылыми</w:t>
      </w:r>
      <w:r w:rsidR="00FE25D6">
        <w:rPr>
          <w:rFonts w:ascii="Times New Roman" w:hAnsi="Times New Roman"/>
          <w:b/>
          <w:sz w:val="28"/>
          <w:szCs w:val="28"/>
          <w:lang w:val="kk-KZ"/>
        </w:rPr>
        <w:t xml:space="preserve"> және әдістемелік</w:t>
      </w:r>
      <w:r>
        <w:rPr>
          <w:rFonts w:ascii="Times New Roman" w:hAnsi="Times New Roman"/>
          <w:b/>
          <w:sz w:val="28"/>
          <w:szCs w:val="28"/>
          <w:lang w:val="ru-RU"/>
        </w:rPr>
        <w:t xml:space="preserve"> негіздері </w:t>
      </w:r>
    </w:p>
    <w:p w:rsidR="00207624" w:rsidRPr="00207624" w:rsidRDefault="00207624" w:rsidP="00207624">
      <w:pPr>
        <w:pStyle w:val="1"/>
        <w:tabs>
          <w:tab w:val="left" w:pos="9480"/>
          <w:tab w:val="center" w:pos="10065"/>
        </w:tabs>
        <w:spacing w:line="240" w:lineRule="auto"/>
        <w:ind w:right="45" w:firstLine="0"/>
        <w:jc w:val="both"/>
        <w:rPr>
          <w:rFonts w:ascii="Times New Roman" w:hAnsi="Times New Roman"/>
          <w:lang w:val="ru-RU"/>
        </w:rPr>
      </w:pPr>
      <w:r>
        <w:rPr>
          <w:b/>
          <w:lang w:val="ru-RU"/>
        </w:rPr>
        <w:t xml:space="preserve">  </w:t>
      </w:r>
    </w:p>
    <w:p w:rsidR="00FE25D6" w:rsidRDefault="00EB5D6F"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xml:space="preserve">   </w:t>
      </w:r>
      <w:r w:rsidR="00FE25D6">
        <w:rPr>
          <w:rFonts w:ascii="Times New Roman" w:hAnsi="Times New Roman"/>
          <w:sz w:val="28"/>
          <w:szCs w:val="28"/>
          <w:lang w:val="ru-RU"/>
        </w:rPr>
        <w:t xml:space="preserve">  </w:t>
      </w:r>
      <w:r>
        <w:rPr>
          <w:rFonts w:ascii="Times New Roman" w:hAnsi="Times New Roman"/>
          <w:sz w:val="28"/>
          <w:szCs w:val="28"/>
          <w:lang w:val="ru-RU"/>
        </w:rPr>
        <w:t xml:space="preserve"> </w:t>
      </w:r>
      <w:r w:rsidR="00FE25D6" w:rsidRPr="00207624">
        <w:rPr>
          <w:rFonts w:ascii="Times New Roman" w:hAnsi="Times New Roman"/>
          <w:b/>
          <w:sz w:val="28"/>
          <w:szCs w:val="28"/>
          <w:lang w:val="ru-RU"/>
        </w:rPr>
        <w:t>1</w:t>
      </w:r>
      <w:r w:rsidR="00FE25D6">
        <w:rPr>
          <w:rFonts w:ascii="Times New Roman" w:hAnsi="Times New Roman"/>
          <w:b/>
          <w:sz w:val="28"/>
          <w:szCs w:val="28"/>
          <w:lang w:val="ru-RU"/>
        </w:rPr>
        <w:t xml:space="preserve"> сұрақ</w:t>
      </w:r>
      <w:r w:rsidR="00FE25D6" w:rsidRPr="00207624">
        <w:rPr>
          <w:rFonts w:ascii="Times New Roman" w:hAnsi="Times New Roman"/>
          <w:b/>
          <w:sz w:val="28"/>
          <w:szCs w:val="28"/>
          <w:lang w:val="ru-RU"/>
        </w:rPr>
        <w:t>.</w:t>
      </w:r>
      <w:r>
        <w:rPr>
          <w:rFonts w:ascii="Times New Roman" w:hAnsi="Times New Roman"/>
          <w:sz w:val="28"/>
          <w:szCs w:val="28"/>
          <w:lang w:val="ru-RU"/>
        </w:rPr>
        <w:t xml:space="preserve"> </w:t>
      </w:r>
      <w:r w:rsidR="00FE25D6">
        <w:rPr>
          <w:rFonts w:ascii="Times New Roman" w:hAnsi="Times New Roman"/>
          <w:b/>
          <w:sz w:val="28"/>
          <w:szCs w:val="28"/>
          <w:lang w:val="ru-RU"/>
        </w:rPr>
        <w:t>Сот сараптамасының түсінігі және  ғылыми</w:t>
      </w:r>
      <w:r w:rsidR="00FE25D6">
        <w:rPr>
          <w:rFonts w:ascii="Times New Roman" w:hAnsi="Times New Roman"/>
          <w:b/>
          <w:sz w:val="28"/>
          <w:szCs w:val="28"/>
          <w:lang w:val="kk-KZ"/>
        </w:rPr>
        <w:t xml:space="preserve"> </w:t>
      </w:r>
      <w:r w:rsidR="00FE25D6">
        <w:rPr>
          <w:rFonts w:ascii="Times New Roman" w:hAnsi="Times New Roman"/>
          <w:b/>
          <w:sz w:val="28"/>
          <w:szCs w:val="28"/>
          <w:lang w:val="ru-RU"/>
        </w:rPr>
        <w:t>негіздері</w:t>
      </w:r>
      <w:r>
        <w:rPr>
          <w:rFonts w:ascii="Times New Roman" w:hAnsi="Times New Roman"/>
          <w:sz w:val="28"/>
          <w:szCs w:val="28"/>
          <w:lang w:val="ru-RU"/>
        </w:rPr>
        <w:t xml:space="preserve">  </w:t>
      </w:r>
    </w:p>
    <w:p w:rsidR="00207624" w:rsidRPr="00207624" w:rsidRDefault="00FE25D6"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xml:space="preserve">     </w:t>
      </w:r>
      <w:r w:rsidR="00207624" w:rsidRPr="00207624">
        <w:rPr>
          <w:rFonts w:ascii="Times New Roman" w:hAnsi="Times New Roman"/>
          <w:sz w:val="28"/>
          <w:szCs w:val="28"/>
          <w:lang w:val="ru-RU"/>
        </w:rPr>
        <w:t>Сот сараптамасының ғылыми негіздері өз дамуының қазіргі уақытында</w:t>
      </w:r>
      <w:r w:rsidR="00207624">
        <w:rPr>
          <w:rFonts w:ascii="Times New Roman" w:hAnsi="Times New Roman"/>
          <w:b/>
          <w:sz w:val="28"/>
          <w:szCs w:val="28"/>
          <w:lang w:val="ru-RU"/>
        </w:rPr>
        <w:t xml:space="preserve"> сот экспертологиясы </w:t>
      </w:r>
      <w:r w:rsidR="00207624" w:rsidRPr="00207624">
        <w:rPr>
          <w:rFonts w:ascii="Times New Roman" w:hAnsi="Times New Roman"/>
          <w:sz w:val="28"/>
          <w:szCs w:val="28"/>
          <w:lang w:val="ru-RU"/>
        </w:rPr>
        <w:t>деп аталатын пән аралық</w:t>
      </w:r>
      <w:r w:rsidR="00207624">
        <w:rPr>
          <w:rFonts w:ascii="Times New Roman" w:hAnsi="Times New Roman"/>
          <w:sz w:val="28"/>
          <w:szCs w:val="28"/>
          <w:lang w:val="ru-RU"/>
        </w:rPr>
        <w:t xml:space="preserve"> негізде пайда болған</w:t>
      </w:r>
      <w:r w:rsidR="00207624" w:rsidRPr="00207624">
        <w:rPr>
          <w:rFonts w:ascii="Times New Roman" w:hAnsi="Times New Roman"/>
          <w:sz w:val="28"/>
          <w:szCs w:val="28"/>
          <w:lang w:val="ru-RU"/>
        </w:rPr>
        <w:t xml:space="preserve"> жалпы теорияны білдіре</w:t>
      </w:r>
      <w:r w:rsidR="00207624">
        <w:rPr>
          <w:rFonts w:ascii="Times New Roman" w:hAnsi="Times New Roman"/>
          <w:sz w:val="28"/>
          <w:szCs w:val="28"/>
          <w:lang w:val="ru-RU"/>
        </w:rPr>
        <w:t>ді.</w:t>
      </w:r>
      <w:r w:rsidR="00207624">
        <w:rPr>
          <w:rFonts w:ascii="Times New Roman" w:hAnsi="Times New Roman"/>
          <w:b/>
          <w:sz w:val="28"/>
          <w:szCs w:val="28"/>
          <w:lang w:val="ru-RU"/>
        </w:rPr>
        <w:t xml:space="preserve"> </w:t>
      </w:r>
      <w:r w:rsidR="00207624">
        <w:rPr>
          <w:rFonts w:ascii="Times New Roman" w:hAnsi="Times New Roman"/>
          <w:sz w:val="28"/>
          <w:szCs w:val="28"/>
          <w:lang w:val="ru-RU"/>
        </w:rPr>
        <w:t xml:space="preserve">Сот сараптамасының жалпы теориясын жеке ғылыми негіз ретінде тану </w:t>
      </w:r>
      <w:r w:rsidR="00207624" w:rsidRPr="00EB5D6F">
        <w:rPr>
          <w:rFonts w:ascii="Times New Roman" w:hAnsi="Times New Roman"/>
          <w:b/>
          <w:sz w:val="28"/>
          <w:szCs w:val="28"/>
          <w:lang w:val="ru-RU"/>
        </w:rPr>
        <w:t>екі қызметтің</w:t>
      </w:r>
      <w:r w:rsidR="00207624">
        <w:rPr>
          <w:rFonts w:ascii="Times New Roman" w:hAnsi="Times New Roman"/>
          <w:sz w:val="28"/>
          <w:szCs w:val="28"/>
          <w:lang w:val="ru-RU"/>
        </w:rPr>
        <w:t xml:space="preserve"> бар екендігін білдіреді: бір жағынан қылмыстық, азаматтық, әкімшілік </w:t>
      </w:r>
      <w:r w:rsidR="00EB5D6F">
        <w:rPr>
          <w:rFonts w:ascii="Times New Roman" w:hAnsi="Times New Roman"/>
          <w:sz w:val="28"/>
          <w:szCs w:val="28"/>
          <w:lang w:val="ru-RU"/>
        </w:rPr>
        <w:t>істерді жүргізуде өзге ғылымдардан мәліметтерді тарта отырып теориялық жағынан қорытылған және белгілі бір  міндеттерді шеше алатындығын</w:t>
      </w:r>
      <w:r w:rsidR="00207624">
        <w:rPr>
          <w:rFonts w:ascii="Times New Roman" w:hAnsi="Times New Roman"/>
          <w:sz w:val="28"/>
          <w:szCs w:val="28"/>
          <w:lang w:val="ru-RU"/>
        </w:rPr>
        <w:t xml:space="preserve"> </w:t>
      </w:r>
      <w:r w:rsidR="00EB5D6F">
        <w:rPr>
          <w:rFonts w:ascii="Times New Roman" w:hAnsi="Times New Roman"/>
          <w:sz w:val="28"/>
          <w:szCs w:val="28"/>
          <w:lang w:val="ru-RU"/>
        </w:rPr>
        <w:t>көрсетсе, екінші жағынан осы процессте қолданылатын өзге ілімдерден ажырата қарауға мүмкіндік береді.</w:t>
      </w:r>
    </w:p>
    <w:p w:rsidR="00481277" w:rsidRDefault="00EB5D6F" w:rsidP="00207624">
      <w:pPr>
        <w:pStyle w:val="1"/>
        <w:tabs>
          <w:tab w:val="left" w:pos="9480"/>
          <w:tab w:val="center" w:pos="10065"/>
        </w:tabs>
        <w:spacing w:line="240" w:lineRule="auto"/>
        <w:ind w:right="45" w:firstLine="0"/>
        <w:jc w:val="both"/>
        <w:rPr>
          <w:rFonts w:ascii="Times New Roman" w:hAnsi="Times New Roman"/>
          <w:b/>
          <w:sz w:val="28"/>
          <w:szCs w:val="28"/>
          <w:lang w:val="ru-RU"/>
        </w:rPr>
      </w:pPr>
      <w:r w:rsidRPr="00EB5D6F">
        <w:rPr>
          <w:rFonts w:ascii="Times New Roman" w:hAnsi="Times New Roman"/>
          <w:b/>
          <w:sz w:val="28"/>
          <w:szCs w:val="28"/>
          <w:lang w:val="ru-RU"/>
        </w:rPr>
        <w:t xml:space="preserve">      Сот экспертологиясы</w:t>
      </w:r>
      <w:r>
        <w:rPr>
          <w:rFonts w:ascii="Times New Roman" w:hAnsi="Times New Roman"/>
          <w:b/>
          <w:sz w:val="28"/>
          <w:szCs w:val="28"/>
          <w:lang w:val="ru-RU"/>
        </w:rPr>
        <w:t>-сот өндірісінде аранайы сараптамалық ілімдерді заңды және ғылыми негізделген мақсаттарда қолдану</w:t>
      </w:r>
      <w:r w:rsidR="00481277">
        <w:rPr>
          <w:rFonts w:ascii="Times New Roman" w:hAnsi="Times New Roman"/>
          <w:b/>
          <w:sz w:val="28"/>
          <w:szCs w:val="28"/>
          <w:lang w:val="ru-RU"/>
        </w:rPr>
        <w:t xml:space="preserve"> үшін</w:t>
      </w:r>
      <w:r>
        <w:rPr>
          <w:rFonts w:ascii="Times New Roman" w:hAnsi="Times New Roman"/>
          <w:b/>
          <w:sz w:val="28"/>
          <w:szCs w:val="28"/>
          <w:lang w:val="ru-RU"/>
        </w:rPr>
        <w:t xml:space="preserve"> сот сараптамасының әдістемелік, құқықтық, ұйымдастырушылық негіздерін дамытуға және </w:t>
      </w:r>
      <w:r w:rsidR="00481277">
        <w:rPr>
          <w:rFonts w:ascii="Times New Roman" w:hAnsi="Times New Roman"/>
          <w:b/>
          <w:sz w:val="28"/>
          <w:szCs w:val="28"/>
          <w:lang w:val="ru-RU"/>
        </w:rPr>
        <w:t>оның қалыптасу заңдылықтарын ашуға бағытталған ілімнің саласы болып табылады.</w:t>
      </w:r>
    </w:p>
    <w:p w:rsidR="00481277" w:rsidRDefault="00481277"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b/>
          <w:sz w:val="28"/>
          <w:szCs w:val="28"/>
          <w:lang w:val="ru-RU"/>
        </w:rPr>
        <w:t xml:space="preserve">       Сот экспертологиясының пәні </w:t>
      </w:r>
      <w:r w:rsidRPr="00481277">
        <w:rPr>
          <w:rFonts w:ascii="Times New Roman" w:hAnsi="Times New Roman"/>
          <w:sz w:val="28"/>
          <w:szCs w:val="28"/>
          <w:lang w:val="ru-RU"/>
        </w:rPr>
        <w:t>ғылым саласы ретінде келесідей заңдылықтарды</w:t>
      </w:r>
      <w:r>
        <w:rPr>
          <w:rFonts w:ascii="Times New Roman" w:hAnsi="Times New Roman"/>
          <w:sz w:val="28"/>
          <w:szCs w:val="28"/>
          <w:lang w:val="ru-RU"/>
        </w:rPr>
        <w:t xml:space="preserve"> тануды</w:t>
      </w:r>
      <w:r w:rsidRPr="00481277">
        <w:rPr>
          <w:rFonts w:ascii="Times New Roman" w:hAnsi="Times New Roman"/>
          <w:sz w:val="28"/>
          <w:szCs w:val="28"/>
          <w:lang w:val="ru-RU"/>
        </w:rPr>
        <w:t xml:space="preserve"> қамтиды</w:t>
      </w:r>
      <w:r>
        <w:rPr>
          <w:rFonts w:ascii="Times New Roman" w:hAnsi="Times New Roman"/>
          <w:sz w:val="28"/>
          <w:szCs w:val="28"/>
          <w:lang w:val="ru-RU"/>
        </w:rPr>
        <w:t>:</w:t>
      </w:r>
    </w:p>
    <w:p w:rsidR="00481277" w:rsidRDefault="00481277"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xml:space="preserve">- ғылыми ілім ретінде сот сараптамасының пайда болу, қалыптасу, және даму әдістемелерін көрсететін заңдылықтарды; </w:t>
      </w:r>
    </w:p>
    <w:p w:rsidR="00FA157F" w:rsidRDefault="00481277"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xml:space="preserve">- </w:t>
      </w:r>
      <w:r w:rsidRPr="00481277">
        <w:rPr>
          <w:rFonts w:ascii="Times New Roman" w:hAnsi="Times New Roman"/>
          <w:sz w:val="28"/>
          <w:szCs w:val="28"/>
          <w:lang w:val="ru-RU"/>
        </w:rPr>
        <w:t xml:space="preserve"> </w:t>
      </w:r>
      <w:r>
        <w:rPr>
          <w:rFonts w:ascii="Times New Roman" w:hAnsi="Times New Roman"/>
          <w:sz w:val="28"/>
          <w:szCs w:val="28"/>
          <w:lang w:val="ru-RU"/>
        </w:rPr>
        <w:t xml:space="preserve">сот сараптамалық қызметтің процессуалдық мәнін қарастыруды қамтамасыз ететін заңдылықтарды және осы негізде оның құқықтық реттелуін жетілдіру бойынша ғылыми </w:t>
      </w:r>
      <w:r w:rsidR="00FA157F">
        <w:rPr>
          <w:rFonts w:ascii="Times New Roman" w:hAnsi="Times New Roman"/>
          <w:sz w:val="28"/>
          <w:szCs w:val="28"/>
          <w:lang w:val="ru-RU"/>
        </w:rPr>
        <w:t>рекомендацияларды қарастыру;</w:t>
      </w:r>
      <w:r w:rsidR="00EB5D6F" w:rsidRPr="00481277">
        <w:rPr>
          <w:rFonts w:ascii="Times New Roman" w:hAnsi="Times New Roman"/>
          <w:sz w:val="28"/>
          <w:szCs w:val="28"/>
          <w:lang w:val="ru-RU"/>
        </w:rPr>
        <w:t xml:space="preserve"> </w:t>
      </w:r>
    </w:p>
    <w:p w:rsidR="00207624" w:rsidRDefault="00FA157F"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сот өндірісінде сот сараптамалық қызметтерді тиімді іске асыруды қамтамасыз ететін ғылыми ұйымдастырушылық заңдылықтарды және әдістемелік негіздерін қалыптастыру;</w:t>
      </w:r>
      <w:r w:rsidR="00EB5D6F" w:rsidRPr="00481277">
        <w:rPr>
          <w:rFonts w:ascii="Times New Roman" w:hAnsi="Times New Roman"/>
          <w:sz w:val="28"/>
          <w:szCs w:val="28"/>
          <w:lang w:val="ru-RU"/>
        </w:rPr>
        <w:t xml:space="preserve"> </w:t>
      </w:r>
    </w:p>
    <w:p w:rsidR="00FA157F" w:rsidRDefault="00FA157F"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xml:space="preserve">        Өз кезегінде </w:t>
      </w:r>
      <w:r w:rsidRPr="00FA157F">
        <w:rPr>
          <w:rFonts w:ascii="Times New Roman" w:hAnsi="Times New Roman"/>
          <w:b/>
          <w:sz w:val="28"/>
          <w:szCs w:val="28"/>
          <w:lang w:val="ru-RU"/>
        </w:rPr>
        <w:t>практикалық қызмет ретіндегі сот сараптамасының пәнін</w:t>
      </w:r>
      <w:r>
        <w:rPr>
          <w:rFonts w:ascii="Times New Roman" w:hAnsi="Times New Roman"/>
          <w:sz w:val="28"/>
          <w:szCs w:val="28"/>
          <w:lang w:val="ru-RU"/>
        </w:rPr>
        <w:t xml:space="preserve"> анықтаушы негіз деп, оның ғылымында қарастырылатын және ашылатын  объективтік ақиқаттың заңдылықтарын тану керек.  </w:t>
      </w:r>
      <w:r w:rsidR="002B3039">
        <w:rPr>
          <w:rFonts w:ascii="Times New Roman" w:hAnsi="Times New Roman"/>
          <w:sz w:val="28"/>
          <w:szCs w:val="28"/>
          <w:lang w:val="ru-RU"/>
        </w:rPr>
        <w:t xml:space="preserve">Тек сот сараптамасының жалпы теориясымен белгіленетін заңдылықтар ғана материалдық әлем объектілерінің арасында өмір сүретін белгілі бір қатынастар мен байланыстар және тараптарды көрсетіп, оны зерттеу, нақты сараптама түрінің заттық саласын қалыптастырады.  </w:t>
      </w:r>
      <w:r>
        <w:rPr>
          <w:rFonts w:ascii="Times New Roman" w:hAnsi="Times New Roman"/>
          <w:sz w:val="28"/>
          <w:szCs w:val="28"/>
          <w:lang w:val="ru-RU"/>
        </w:rPr>
        <w:t xml:space="preserve"> </w:t>
      </w:r>
    </w:p>
    <w:p w:rsidR="00B955C1" w:rsidRDefault="00EB569B" w:rsidP="00207624">
      <w:pPr>
        <w:pStyle w:val="1"/>
        <w:tabs>
          <w:tab w:val="left" w:pos="9480"/>
          <w:tab w:val="center" w:pos="10065"/>
        </w:tabs>
        <w:spacing w:line="240" w:lineRule="auto"/>
        <w:ind w:right="45" w:firstLine="0"/>
        <w:jc w:val="both"/>
        <w:rPr>
          <w:rFonts w:ascii="Times New Roman" w:hAnsi="Times New Roman"/>
          <w:sz w:val="28"/>
          <w:szCs w:val="28"/>
          <w:lang w:val="ru-RU"/>
        </w:rPr>
      </w:pPr>
      <w:r w:rsidRPr="00EB569B">
        <w:rPr>
          <w:rFonts w:ascii="Times New Roman" w:hAnsi="Times New Roman"/>
          <w:b/>
          <w:sz w:val="28"/>
          <w:szCs w:val="28"/>
          <w:lang w:val="ru-RU"/>
        </w:rPr>
        <w:t xml:space="preserve">      Практикалық қызмет ретіндегі сот сараптамасының тікелей пәні</w:t>
      </w:r>
      <w:r>
        <w:rPr>
          <w:rFonts w:ascii="Times New Roman" w:hAnsi="Times New Roman"/>
          <w:sz w:val="28"/>
          <w:szCs w:val="28"/>
          <w:lang w:val="ru-RU"/>
        </w:rPr>
        <w:t xml:space="preserve"> қылмыстық және азаматтық істер бойынша нақтылы мәліметтерді ашу, оның ғылымы саласымен ашылып, қалыптасатын арнайы ғылыми ілімдерді қолдану арқылы сот сараптамасының жалпы теориясындағы объективтік ақиқаттың заңдылықтары болып табылады.  </w:t>
      </w:r>
    </w:p>
    <w:p w:rsidR="005C4627" w:rsidRDefault="00B955C1"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xml:space="preserve">        Сот өндірісі процессіндегі зерттеліп отырған оқиғаның жағдайларын анықтау бойынша арнайы қызмет ретіндегі сот сараптамасының жағдайында </w:t>
      </w:r>
      <w:r w:rsidRPr="00DE2234">
        <w:rPr>
          <w:rFonts w:ascii="Times New Roman" w:hAnsi="Times New Roman"/>
          <w:b/>
          <w:sz w:val="28"/>
          <w:szCs w:val="28"/>
          <w:lang w:val="ru-RU"/>
        </w:rPr>
        <w:t>ғылыми  және практикалық жақтарын ажырата қарау әдістемелік мақс</w:t>
      </w:r>
      <w:r w:rsidR="00DE2234">
        <w:rPr>
          <w:rFonts w:ascii="Times New Roman" w:hAnsi="Times New Roman"/>
          <w:b/>
          <w:sz w:val="28"/>
          <w:szCs w:val="28"/>
          <w:lang w:val="ru-RU"/>
        </w:rPr>
        <w:t>а</w:t>
      </w:r>
      <w:r w:rsidRPr="00DE2234">
        <w:rPr>
          <w:rFonts w:ascii="Times New Roman" w:hAnsi="Times New Roman"/>
          <w:b/>
          <w:sz w:val="28"/>
          <w:szCs w:val="28"/>
          <w:lang w:val="ru-RU"/>
        </w:rPr>
        <w:t>ттарын</w:t>
      </w:r>
      <w:r>
        <w:rPr>
          <w:rFonts w:ascii="Times New Roman" w:hAnsi="Times New Roman"/>
          <w:sz w:val="28"/>
          <w:szCs w:val="28"/>
          <w:lang w:val="ru-RU"/>
        </w:rPr>
        <w:t xml:space="preserve"> қарауға әкеліп соқтырады, себебі сот сараптамасы оның теориялық жағының пәні болып табылатын (сот сараптамаксының жалпы теориясына жататан) ғылыми ережелерді заңда белгіленген түрде </w:t>
      </w:r>
      <w:r w:rsidR="00DE2234">
        <w:rPr>
          <w:rFonts w:ascii="Times New Roman" w:hAnsi="Times New Roman"/>
          <w:sz w:val="28"/>
          <w:szCs w:val="28"/>
          <w:lang w:val="ru-RU"/>
        </w:rPr>
        <w:t>практикада көрсетуді білдіреді.</w:t>
      </w:r>
    </w:p>
    <w:p w:rsidR="005C4627" w:rsidRDefault="005C4627"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lastRenderedPageBreak/>
        <w:t xml:space="preserve">        Ғылыми ілім ретіндегі сот сараптамасының жалпы теориясының сипаттамасы  оның зерттеу мақсаттары  мен міндеттері анықтаудағы ерекшеліктерден шығады. Оның таным мақсаты-оның пәніне жататын жоғарыда аталған заңдылықтарды ашу. </w:t>
      </w:r>
    </w:p>
    <w:p w:rsidR="005C4627" w:rsidRDefault="005C4627"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xml:space="preserve">     Сот экспертологиясының барлық міндеттері екі топқа бөлінеді- негізгі және арнайы.</w:t>
      </w:r>
      <w:r w:rsidR="00B955C1">
        <w:rPr>
          <w:rFonts w:ascii="Times New Roman" w:hAnsi="Times New Roman"/>
          <w:sz w:val="28"/>
          <w:szCs w:val="28"/>
          <w:lang w:val="ru-RU"/>
        </w:rPr>
        <w:t xml:space="preserve"> </w:t>
      </w:r>
    </w:p>
    <w:p w:rsidR="00DC3555" w:rsidRDefault="005C4627" w:rsidP="00207624">
      <w:pPr>
        <w:pStyle w:val="1"/>
        <w:tabs>
          <w:tab w:val="left" w:pos="9480"/>
          <w:tab w:val="center" w:pos="10065"/>
        </w:tabs>
        <w:spacing w:line="240" w:lineRule="auto"/>
        <w:ind w:right="45" w:firstLine="0"/>
        <w:jc w:val="both"/>
        <w:rPr>
          <w:rFonts w:ascii="Times New Roman" w:hAnsi="Times New Roman"/>
          <w:b/>
          <w:sz w:val="28"/>
          <w:szCs w:val="28"/>
          <w:lang w:val="ru-RU"/>
        </w:rPr>
      </w:pPr>
      <w:r>
        <w:rPr>
          <w:rFonts w:ascii="Times New Roman" w:hAnsi="Times New Roman"/>
          <w:sz w:val="28"/>
          <w:szCs w:val="28"/>
          <w:lang w:val="ru-RU"/>
        </w:rPr>
        <w:t xml:space="preserve">       </w:t>
      </w:r>
      <w:r w:rsidRPr="00DC3555">
        <w:rPr>
          <w:rFonts w:ascii="Times New Roman" w:hAnsi="Times New Roman"/>
          <w:b/>
          <w:sz w:val="28"/>
          <w:szCs w:val="28"/>
          <w:lang w:val="ru-RU"/>
        </w:rPr>
        <w:t>Негізгі міндеттер-</w:t>
      </w:r>
      <w:r w:rsidR="005D074E" w:rsidRPr="00DC3555">
        <w:rPr>
          <w:rFonts w:ascii="Times New Roman" w:hAnsi="Times New Roman"/>
          <w:b/>
          <w:sz w:val="28"/>
          <w:szCs w:val="28"/>
          <w:lang w:val="ru-RU"/>
        </w:rPr>
        <w:t>процессуалдық заңдарға сәйкес</w:t>
      </w:r>
      <w:r w:rsidR="00DC3555" w:rsidRPr="00DC3555">
        <w:rPr>
          <w:rFonts w:ascii="Times New Roman" w:hAnsi="Times New Roman"/>
          <w:b/>
          <w:sz w:val="28"/>
          <w:szCs w:val="28"/>
          <w:lang w:val="ru-RU"/>
        </w:rPr>
        <w:t xml:space="preserve"> негіздерде әр түрлі ғылымдардың ережелерін тиімді қолдана отырып, қылмыстық, азаматтық әкімшілік сот өндірістерінің мәселелерін шешу және осы жағдайдың өзінде сот сараптамасын ұйымдастырудың және жүргізудің ғылыми негіздерін қарастыру және жетілдіру. </w:t>
      </w:r>
    </w:p>
    <w:p w:rsidR="00DC3555" w:rsidRDefault="00DC3555"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xml:space="preserve">    Негізгі міндеттер кейінгі </w:t>
      </w:r>
      <w:r w:rsidRPr="00DC3555">
        <w:rPr>
          <w:rFonts w:ascii="Times New Roman" w:hAnsi="Times New Roman"/>
          <w:b/>
          <w:sz w:val="28"/>
          <w:szCs w:val="28"/>
          <w:lang w:val="ru-RU"/>
        </w:rPr>
        <w:t>арнайы міндеттерді</w:t>
      </w:r>
      <w:r>
        <w:rPr>
          <w:rFonts w:ascii="Times New Roman" w:hAnsi="Times New Roman"/>
          <w:sz w:val="28"/>
          <w:szCs w:val="28"/>
          <w:lang w:val="ru-RU"/>
        </w:rPr>
        <w:t xml:space="preserve"> орындау арқылы  нақтыланады:</w:t>
      </w:r>
    </w:p>
    <w:p w:rsidR="00DC3555" w:rsidRDefault="00DC3555"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xml:space="preserve">- ғылыми ілім ретінде сот сараптамасының әдістемелік негіздерін қалыптастыру және дамыту; </w:t>
      </w:r>
    </w:p>
    <w:p w:rsidR="00DC3555" w:rsidRDefault="00DC3555"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xml:space="preserve">- сот-сараптамалық қызметті жетілдірудің құқықтық, ұйымдастырушылық және әдістемелік мәселелерін қарастыру; </w:t>
      </w:r>
    </w:p>
    <w:p w:rsidR="00F64E8C" w:rsidRDefault="00DC3555" w:rsidP="00207624">
      <w:pPr>
        <w:pStyle w:val="1"/>
        <w:tabs>
          <w:tab w:val="left" w:pos="9480"/>
          <w:tab w:val="center" w:pos="10065"/>
        </w:tabs>
        <w:spacing w:line="240" w:lineRule="auto"/>
        <w:ind w:right="45" w:firstLine="0"/>
        <w:jc w:val="both"/>
        <w:rPr>
          <w:rFonts w:ascii="Times New Roman" w:hAnsi="Times New Roman"/>
          <w:b/>
          <w:sz w:val="28"/>
          <w:szCs w:val="28"/>
          <w:lang w:val="ru-RU"/>
        </w:rPr>
      </w:pPr>
      <w:r>
        <w:rPr>
          <w:rFonts w:ascii="Times New Roman" w:hAnsi="Times New Roman"/>
          <w:sz w:val="28"/>
          <w:szCs w:val="28"/>
          <w:lang w:val="ru-RU"/>
        </w:rPr>
        <w:t xml:space="preserve">- сот сараптамасының жеке ілімін және теориясын дамыту; </w:t>
      </w:r>
      <w:r w:rsidRPr="00DC3555">
        <w:rPr>
          <w:rFonts w:ascii="Times New Roman" w:hAnsi="Times New Roman"/>
          <w:b/>
          <w:sz w:val="28"/>
          <w:szCs w:val="28"/>
          <w:lang w:val="ru-RU"/>
        </w:rPr>
        <w:t xml:space="preserve"> </w:t>
      </w:r>
    </w:p>
    <w:p w:rsidR="00EB569B" w:rsidRDefault="00F64E8C" w:rsidP="00207624">
      <w:pPr>
        <w:pStyle w:val="1"/>
        <w:tabs>
          <w:tab w:val="left" w:pos="9480"/>
          <w:tab w:val="center" w:pos="10065"/>
        </w:tabs>
        <w:spacing w:line="240" w:lineRule="auto"/>
        <w:ind w:right="45" w:firstLine="0"/>
        <w:jc w:val="both"/>
        <w:rPr>
          <w:rFonts w:ascii="Times New Roman" w:hAnsi="Times New Roman"/>
          <w:b/>
          <w:sz w:val="28"/>
          <w:szCs w:val="28"/>
          <w:lang w:val="ru-RU"/>
        </w:rPr>
      </w:pPr>
      <w:r>
        <w:rPr>
          <w:rFonts w:ascii="Times New Roman" w:hAnsi="Times New Roman"/>
          <w:b/>
          <w:sz w:val="28"/>
          <w:szCs w:val="28"/>
          <w:lang w:val="ru-RU"/>
        </w:rPr>
        <w:t xml:space="preserve">- </w:t>
      </w:r>
      <w:r w:rsidRPr="00F64E8C">
        <w:rPr>
          <w:rFonts w:ascii="Times New Roman" w:hAnsi="Times New Roman"/>
          <w:sz w:val="28"/>
          <w:szCs w:val="28"/>
          <w:lang w:val="ru-RU"/>
        </w:rPr>
        <w:t>сараптамалық зерттеудің жаңа және қазіргі қолданыстағы құралдары мен әдістерін қарастыру;</w:t>
      </w:r>
      <w:r w:rsidR="00B955C1" w:rsidRPr="00DC3555">
        <w:rPr>
          <w:rFonts w:ascii="Times New Roman" w:hAnsi="Times New Roman"/>
          <w:b/>
          <w:sz w:val="28"/>
          <w:szCs w:val="28"/>
          <w:lang w:val="ru-RU"/>
        </w:rPr>
        <w:t xml:space="preserve"> </w:t>
      </w:r>
      <w:r w:rsidR="00EB569B" w:rsidRPr="00DC3555">
        <w:rPr>
          <w:rFonts w:ascii="Times New Roman" w:hAnsi="Times New Roman"/>
          <w:b/>
          <w:sz w:val="28"/>
          <w:szCs w:val="28"/>
          <w:lang w:val="ru-RU"/>
        </w:rPr>
        <w:t xml:space="preserve"> </w:t>
      </w:r>
    </w:p>
    <w:p w:rsidR="00F64E8C" w:rsidRDefault="00F64E8C"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b/>
          <w:sz w:val="28"/>
          <w:szCs w:val="28"/>
          <w:lang w:val="ru-RU"/>
        </w:rPr>
        <w:t xml:space="preserve">- </w:t>
      </w:r>
      <w:r w:rsidRPr="00F64E8C">
        <w:rPr>
          <w:rFonts w:ascii="Times New Roman" w:hAnsi="Times New Roman"/>
          <w:sz w:val="28"/>
          <w:szCs w:val="28"/>
          <w:lang w:val="ru-RU"/>
        </w:rPr>
        <w:t>қылмыстық, азаматтық және әкімшілік сот өндірістеріндегі сот сараптамасы нәтижелерін қолдану тәсілдерін қарастыру және жетілдіру;</w:t>
      </w:r>
    </w:p>
    <w:p w:rsidR="00F64E8C" w:rsidRDefault="00F64E8C"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sz w:val="28"/>
          <w:szCs w:val="28"/>
          <w:lang w:val="ru-RU"/>
        </w:rPr>
        <w:t>- сот сараптамасы бойынша шет елдердің алдыңғы қатарлы тәжірбилерін талдау және практикаға енгізу.</w:t>
      </w:r>
    </w:p>
    <w:p w:rsidR="00C86B36" w:rsidRDefault="00C86B36" w:rsidP="00207624">
      <w:pPr>
        <w:pStyle w:val="1"/>
        <w:tabs>
          <w:tab w:val="left" w:pos="9480"/>
          <w:tab w:val="center" w:pos="10065"/>
        </w:tabs>
        <w:spacing w:line="240" w:lineRule="auto"/>
        <w:ind w:right="45" w:firstLine="0"/>
        <w:jc w:val="both"/>
        <w:rPr>
          <w:rFonts w:ascii="Times New Roman" w:hAnsi="Times New Roman"/>
          <w:b/>
          <w:sz w:val="28"/>
          <w:szCs w:val="28"/>
          <w:lang w:val="ru-RU"/>
        </w:rPr>
      </w:pPr>
      <w:r w:rsidRPr="00C86B36">
        <w:rPr>
          <w:rFonts w:ascii="Times New Roman" w:hAnsi="Times New Roman"/>
          <w:b/>
          <w:sz w:val="28"/>
          <w:szCs w:val="28"/>
          <w:lang w:val="ru-RU"/>
        </w:rPr>
        <w:t xml:space="preserve">     </w:t>
      </w:r>
    </w:p>
    <w:p w:rsidR="00C86B36" w:rsidRDefault="00C86B36" w:rsidP="00207624">
      <w:pPr>
        <w:pStyle w:val="1"/>
        <w:tabs>
          <w:tab w:val="left" w:pos="9480"/>
          <w:tab w:val="center" w:pos="10065"/>
        </w:tabs>
        <w:spacing w:line="240" w:lineRule="auto"/>
        <w:ind w:right="45" w:firstLine="0"/>
        <w:jc w:val="both"/>
        <w:rPr>
          <w:rFonts w:ascii="Times New Roman" w:hAnsi="Times New Roman"/>
          <w:sz w:val="28"/>
          <w:szCs w:val="28"/>
          <w:lang w:val="ru-RU"/>
        </w:rPr>
      </w:pPr>
      <w:r>
        <w:rPr>
          <w:rFonts w:ascii="Times New Roman" w:hAnsi="Times New Roman"/>
          <w:b/>
          <w:sz w:val="28"/>
          <w:szCs w:val="28"/>
          <w:lang w:val="ru-RU"/>
        </w:rPr>
        <w:t xml:space="preserve">    </w:t>
      </w:r>
      <w:r w:rsidRPr="00C86B36">
        <w:rPr>
          <w:rFonts w:ascii="Times New Roman" w:hAnsi="Times New Roman"/>
          <w:b/>
          <w:sz w:val="28"/>
          <w:szCs w:val="28"/>
          <w:lang w:val="ru-RU"/>
        </w:rPr>
        <w:t xml:space="preserve"> Сот экспертологиясының жүйесі</w:t>
      </w:r>
      <w:r>
        <w:rPr>
          <w:rFonts w:ascii="Times New Roman" w:hAnsi="Times New Roman"/>
          <w:sz w:val="28"/>
          <w:szCs w:val="28"/>
          <w:lang w:val="ru-RU"/>
        </w:rPr>
        <w:t xml:space="preserve"> келесідей құрылымнан тұрады:</w:t>
      </w:r>
    </w:p>
    <w:p w:rsidR="00EB5D6F" w:rsidRDefault="00C86B36" w:rsidP="00C86B36">
      <w:pPr>
        <w:pStyle w:val="1"/>
        <w:tabs>
          <w:tab w:val="left" w:pos="9480"/>
          <w:tab w:val="center" w:pos="10065"/>
        </w:tabs>
        <w:spacing w:line="240" w:lineRule="auto"/>
        <w:ind w:right="45" w:firstLine="0"/>
        <w:jc w:val="both"/>
        <w:rPr>
          <w:b/>
          <w:lang w:val="kk-KZ"/>
        </w:rPr>
      </w:pPr>
      <w:r>
        <w:rPr>
          <w:rFonts w:ascii="Times New Roman" w:hAnsi="Times New Roman"/>
          <w:sz w:val="28"/>
          <w:szCs w:val="28"/>
          <w:lang w:val="ru-RU"/>
        </w:rPr>
        <w:t xml:space="preserve"> </w:t>
      </w:r>
    </w:p>
    <w:p w:rsidR="00207624" w:rsidRPr="00C86B36" w:rsidRDefault="00C86B36" w:rsidP="008716A5">
      <w:pPr>
        <w:pStyle w:val="FR3"/>
        <w:numPr>
          <w:ilvl w:val="0"/>
          <w:numId w:val="1"/>
        </w:numPr>
        <w:tabs>
          <w:tab w:val="center" w:pos="993"/>
        </w:tabs>
        <w:spacing w:line="240" w:lineRule="auto"/>
        <w:ind w:right="44"/>
        <w:jc w:val="both"/>
        <w:rPr>
          <w:rFonts w:ascii="Times New Roman" w:hAnsi="Times New Roman"/>
          <w:lang w:val="kk-KZ"/>
        </w:rPr>
      </w:pPr>
      <w:r>
        <w:rPr>
          <w:rFonts w:ascii="Times New Roman" w:hAnsi="Times New Roman"/>
          <w:lang w:val="kk-KZ"/>
        </w:rPr>
        <w:t>Сот сараптамасының теориясы мен әдістемелеріне кіріспе</w:t>
      </w:r>
      <w:r w:rsidR="00207624" w:rsidRPr="00C86B36">
        <w:rPr>
          <w:rFonts w:ascii="Times New Roman" w:hAnsi="Times New Roman"/>
          <w:lang w:val="kk-KZ"/>
        </w:rPr>
        <w:t>.</w:t>
      </w:r>
    </w:p>
    <w:p w:rsidR="00207624" w:rsidRPr="00C86B36" w:rsidRDefault="00C86B36" w:rsidP="008716A5">
      <w:pPr>
        <w:pStyle w:val="FR3"/>
        <w:numPr>
          <w:ilvl w:val="0"/>
          <w:numId w:val="1"/>
        </w:numPr>
        <w:tabs>
          <w:tab w:val="center" w:pos="993"/>
        </w:tabs>
        <w:spacing w:line="240" w:lineRule="auto"/>
        <w:ind w:right="44"/>
        <w:jc w:val="both"/>
        <w:rPr>
          <w:rFonts w:ascii="Times New Roman" w:hAnsi="Times New Roman"/>
          <w:lang w:val="kk-KZ"/>
        </w:rPr>
      </w:pPr>
      <w:r>
        <w:rPr>
          <w:rFonts w:ascii="Times New Roman" w:hAnsi="Times New Roman"/>
          <w:lang w:val="kk-KZ"/>
        </w:rPr>
        <w:t xml:space="preserve">Практикалық қызмет ретіндегі сот сараптамасының ғылыми негіздері </w:t>
      </w:r>
      <w:r w:rsidR="00207624" w:rsidRPr="00C86B36">
        <w:rPr>
          <w:rFonts w:ascii="Times New Roman" w:hAnsi="Times New Roman"/>
          <w:lang w:val="kk-KZ"/>
        </w:rPr>
        <w:t>.</w:t>
      </w:r>
    </w:p>
    <w:p w:rsidR="00207624" w:rsidRPr="00C86B36" w:rsidRDefault="00C86B36" w:rsidP="008716A5">
      <w:pPr>
        <w:pStyle w:val="FR3"/>
        <w:numPr>
          <w:ilvl w:val="0"/>
          <w:numId w:val="1"/>
        </w:numPr>
        <w:tabs>
          <w:tab w:val="center" w:pos="993"/>
        </w:tabs>
        <w:spacing w:line="240" w:lineRule="auto"/>
        <w:ind w:right="44"/>
        <w:jc w:val="both"/>
        <w:rPr>
          <w:rFonts w:ascii="Times New Roman" w:hAnsi="Times New Roman"/>
          <w:lang w:val="kk-KZ"/>
        </w:rPr>
      </w:pPr>
      <w:r>
        <w:rPr>
          <w:rFonts w:ascii="Times New Roman" w:hAnsi="Times New Roman"/>
          <w:lang w:val="kk-KZ"/>
        </w:rPr>
        <w:t>Сот сараптамасының ұйымдастырушылық және әдістемелік негіздері</w:t>
      </w:r>
      <w:r w:rsidR="00207624" w:rsidRPr="00C86B36">
        <w:rPr>
          <w:rFonts w:ascii="Times New Roman" w:hAnsi="Times New Roman"/>
          <w:lang w:val="kk-KZ"/>
        </w:rPr>
        <w:t>.</w:t>
      </w:r>
    </w:p>
    <w:p w:rsidR="00C86B36" w:rsidRPr="00396A7C" w:rsidRDefault="00C86B36" w:rsidP="008716A5">
      <w:pPr>
        <w:pStyle w:val="FR3"/>
        <w:numPr>
          <w:ilvl w:val="0"/>
          <w:numId w:val="1"/>
        </w:numPr>
        <w:tabs>
          <w:tab w:val="center" w:pos="993"/>
        </w:tabs>
        <w:spacing w:line="240" w:lineRule="auto"/>
        <w:ind w:right="44"/>
        <w:jc w:val="both"/>
        <w:rPr>
          <w:rFonts w:ascii="Times New Roman" w:hAnsi="Times New Roman"/>
          <w:lang w:val="kk-KZ"/>
        </w:rPr>
      </w:pPr>
      <w:r w:rsidRPr="00C86B36">
        <w:rPr>
          <w:rFonts w:ascii="Times New Roman" w:hAnsi="Times New Roman"/>
          <w:lang w:val="kk-KZ"/>
        </w:rPr>
        <w:t xml:space="preserve">Сот сараптамасын құқықтық реттеудің жалпы қағидалары. </w:t>
      </w:r>
    </w:p>
    <w:p w:rsidR="00207624" w:rsidRPr="00C86B36" w:rsidRDefault="00C86B36" w:rsidP="008716A5">
      <w:pPr>
        <w:pStyle w:val="FR3"/>
        <w:numPr>
          <w:ilvl w:val="0"/>
          <w:numId w:val="1"/>
        </w:numPr>
        <w:tabs>
          <w:tab w:val="center" w:pos="993"/>
        </w:tabs>
        <w:spacing w:line="240" w:lineRule="auto"/>
        <w:ind w:right="44"/>
        <w:jc w:val="both"/>
        <w:rPr>
          <w:rFonts w:ascii="Times New Roman" w:hAnsi="Times New Roman"/>
        </w:rPr>
      </w:pPr>
      <w:r>
        <w:rPr>
          <w:rFonts w:ascii="Times New Roman" w:hAnsi="Times New Roman"/>
          <w:lang w:val="kk-KZ"/>
        </w:rPr>
        <w:t>Сот сараптамасының  жеке теориялары</w:t>
      </w:r>
      <w:r w:rsidR="00207624" w:rsidRPr="00C86B36">
        <w:rPr>
          <w:rFonts w:ascii="Times New Roman" w:hAnsi="Times New Roman"/>
        </w:rPr>
        <w:t xml:space="preserve">. </w:t>
      </w:r>
    </w:p>
    <w:p w:rsidR="00C86B36" w:rsidRDefault="00207624" w:rsidP="00207624">
      <w:pPr>
        <w:pStyle w:val="FR3"/>
        <w:tabs>
          <w:tab w:val="center" w:pos="10065"/>
        </w:tabs>
        <w:spacing w:line="240" w:lineRule="auto"/>
        <w:ind w:right="44" w:firstLine="0"/>
        <w:jc w:val="both"/>
        <w:rPr>
          <w:rFonts w:ascii="Times New Roman" w:hAnsi="Times New Roman"/>
          <w:lang w:val="kk-KZ"/>
        </w:rPr>
      </w:pPr>
      <w:r>
        <w:rPr>
          <w:rFonts w:ascii="Times New Roman" w:hAnsi="Times New Roman"/>
        </w:rPr>
        <w:t xml:space="preserve">  </w:t>
      </w:r>
      <w:r w:rsidR="00C86B36">
        <w:rPr>
          <w:rFonts w:ascii="Times New Roman" w:hAnsi="Times New Roman"/>
          <w:lang w:val="kk-KZ"/>
        </w:rPr>
        <w:t>Өз кезегінде әрбір құрылым келесідей тарауларды (разделы) қамтиды:</w:t>
      </w:r>
    </w:p>
    <w:p w:rsidR="00207624" w:rsidRPr="00C86B36" w:rsidRDefault="00207624" w:rsidP="00207624">
      <w:pPr>
        <w:pStyle w:val="FR3"/>
        <w:tabs>
          <w:tab w:val="center" w:pos="10065"/>
        </w:tabs>
        <w:spacing w:line="240" w:lineRule="auto"/>
        <w:ind w:right="44" w:firstLine="0"/>
        <w:jc w:val="both"/>
        <w:rPr>
          <w:rFonts w:ascii="Times New Roman" w:hAnsi="Times New Roman"/>
          <w:lang w:val="kk-KZ"/>
        </w:rPr>
      </w:pPr>
      <w:r w:rsidRPr="00C86B36">
        <w:rPr>
          <w:rFonts w:ascii="Times New Roman" w:hAnsi="Times New Roman"/>
          <w:b/>
          <w:i/>
          <w:lang w:val="kk-KZ"/>
        </w:rPr>
        <w:t>1</w:t>
      </w:r>
      <w:r w:rsidR="00C86B36">
        <w:rPr>
          <w:rFonts w:ascii="Times New Roman" w:hAnsi="Times New Roman"/>
          <w:b/>
          <w:i/>
          <w:lang w:val="kk-KZ"/>
        </w:rPr>
        <w:t>.</w:t>
      </w:r>
      <w:r w:rsidR="00C86B36" w:rsidRPr="00C86B36">
        <w:rPr>
          <w:rFonts w:ascii="Times New Roman" w:hAnsi="Times New Roman"/>
          <w:lang w:val="kk-KZ"/>
        </w:rPr>
        <w:t xml:space="preserve"> </w:t>
      </w:r>
      <w:r w:rsidR="00C86B36" w:rsidRPr="00C86B36">
        <w:rPr>
          <w:rFonts w:ascii="Times New Roman" w:hAnsi="Times New Roman"/>
          <w:b/>
          <w:i/>
          <w:lang w:val="kk-KZ"/>
        </w:rPr>
        <w:t>Сот сараптамасының теориясы мен әдістемелеріне кіріспе</w:t>
      </w:r>
      <w:r w:rsidRPr="00C86B36">
        <w:rPr>
          <w:rFonts w:ascii="Times New Roman" w:hAnsi="Times New Roman"/>
          <w:b/>
          <w:i/>
          <w:lang w:val="kk-KZ"/>
        </w:rPr>
        <w:t>.</w:t>
      </w:r>
    </w:p>
    <w:p w:rsidR="00207624" w:rsidRPr="00C86B36" w:rsidRDefault="00C86B36" w:rsidP="008716A5">
      <w:pPr>
        <w:pStyle w:val="FR3"/>
        <w:numPr>
          <w:ilvl w:val="0"/>
          <w:numId w:val="2"/>
        </w:numPr>
        <w:tabs>
          <w:tab w:val="left" w:pos="1276"/>
        </w:tabs>
        <w:spacing w:line="240" w:lineRule="auto"/>
        <w:ind w:right="44"/>
        <w:jc w:val="both"/>
        <w:rPr>
          <w:rFonts w:ascii="Times New Roman" w:hAnsi="Times New Roman"/>
          <w:lang w:val="kk-KZ"/>
        </w:rPr>
      </w:pPr>
      <w:r>
        <w:rPr>
          <w:rFonts w:ascii="Times New Roman" w:hAnsi="Times New Roman"/>
          <w:lang w:val="kk-KZ"/>
        </w:rPr>
        <w:t>Сот сараптамасы жалпы теориясының пәні</w:t>
      </w:r>
      <w:r w:rsidR="00207624" w:rsidRPr="00C86B36">
        <w:rPr>
          <w:rFonts w:ascii="Times New Roman" w:hAnsi="Times New Roman"/>
          <w:lang w:val="kk-KZ"/>
        </w:rPr>
        <w:t xml:space="preserve">. </w:t>
      </w:r>
    </w:p>
    <w:p w:rsidR="00207624" w:rsidRPr="00C86B36" w:rsidRDefault="00C86B36" w:rsidP="008716A5">
      <w:pPr>
        <w:pStyle w:val="FR3"/>
        <w:numPr>
          <w:ilvl w:val="0"/>
          <w:numId w:val="2"/>
        </w:numPr>
        <w:tabs>
          <w:tab w:val="center" w:pos="1276"/>
        </w:tabs>
        <w:spacing w:line="240" w:lineRule="auto"/>
        <w:ind w:right="44"/>
        <w:jc w:val="both"/>
        <w:rPr>
          <w:rFonts w:ascii="Times New Roman" w:hAnsi="Times New Roman"/>
          <w:lang w:val="kk-KZ"/>
        </w:rPr>
      </w:pPr>
      <w:r>
        <w:rPr>
          <w:rFonts w:ascii="Times New Roman" w:hAnsi="Times New Roman"/>
          <w:lang w:val="kk-KZ"/>
        </w:rPr>
        <w:t>Сот сараптамасы жалпы теориясының әдістемелік негіздері.</w:t>
      </w:r>
    </w:p>
    <w:p w:rsidR="00207624" w:rsidRPr="00C86B36" w:rsidRDefault="00C86B36" w:rsidP="008716A5">
      <w:pPr>
        <w:pStyle w:val="FR3"/>
        <w:numPr>
          <w:ilvl w:val="0"/>
          <w:numId w:val="2"/>
        </w:numPr>
        <w:tabs>
          <w:tab w:val="center" w:pos="1276"/>
        </w:tabs>
        <w:spacing w:line="240" w:lineRule="auto"/>
        <w:ind w:right="44"/>
        <w:jc w:val="both"/>
        <w:rPr>
          <w:rFonts w:ascii="Times New Roman" w:hAnsi="Times New Roman"/>
          <w:lang w:val="kk-KZ"/>
        </w:rPr>
      </w:pPr>
      <w:r>
        <w:rPr>
          <w:rFonts w:ascii="Times New Roman" w:hAnsi="Times New Roman"/>
          <w:lang w:val="kk-KZ"/>
        </w:rPr>
        <w:t>Сот с</w:t>
      </w:r>
      <w:r w:rsidR="00942C95">
        <w:rPr>
          <w:rFonts w:ascii="Times New Roman" w:hAnsi="Times New Roman"/>
          <w:lang w:val="kk-KZ"/>
        </w:rPr>
        <w:t>а</w:t>
      </w:r>
      <w:r>
        <w:rPr>
          <w:rFonts w:ascii="Times New Roman" w:hAnsi="Times New Roman"/>
          <w:lang w:val="kk-KZ"/>
        </w:rPr>
        <w:t>раптамасы жалпы теориясының жүйесі</w:t>
      </w:r>
      <w:r w:rsidR="00207624" w:rsidRPr="00C86B36">
        <w:rPr>
          <w:rFonts w:ascii="Times New Roman" w:hAnsi="Times New Roman"/>
          <w:lang w:val="kk-KZ"/>
        </w:rPr>
        <w:t>.</w:t>
      </w:r>
    </w:p>
    <w:p w:rsidR="00207624" w:rsidRPr="00396A7C" w:rsidRDefault="00C86B36" w:rsidP="008716A5">
      <w:pPr>
        <w:pStyle w:val="FR3"/>
        <w:numPr>
          <w:ilvl w:val="0"/>
          <w:numId w:val="2"/>
        </w:numPr>
        <w:tabs>
          <w:tab w:val="center" w:pos="1276"/>
        </w:tabs>
        <w:spacing w:line="240" w:lineRule="auto"/>
        <w:ind w:right="44"/>
        <w:jc w:val="both"/>
        <w:rPr>
          <w:rFonts w:ascii="Times New Roman" w:hAnsi="Times New Roman"/>
          <w:lang w:val="kk-KZ"/>
        </w:rPr>
      </w:pPr>
      <w:r>
        <w:rPr>
          <w:rFonts w:ascii="Times New Roman" w:hAnsi="Times New Roman"/>
          <w:lang w:val="kk-KZ"/>
        </w:rPr>
        <w:t>Сот с</w:t>
      </w:r>
      <w:r w:rsidR="00942C95">
        <w:rPr>
          <w:rFonts w:ascii="Times New Roman" w:hAnsi="Times New Roman"/>
          <w:lang w:val="kk-KZ"/>
        </w:rPr>
        <w:t>а</w:t>
      </w:r>
      <w:r>
        <w:rPr>
          <w:rFonts w:ascii="Times New Roman" w:hAnsi="Times New Roman"/>
          <w:lang w:val="kk-KZ"/>
        </w:rPr>
        <w:t xml:space="preserve">раптамасы жалпы теориясының міндеттері мен қызметтері. </w:t>
      </w:r>
    </w:p>
    <w:p w:rsidR="00207624" w:rsidRPr="00396A7C" w:rsidRDefault="00A42BA8" w:rsidP="008716A5">
      <w:pPr>
        <w:pStyle w:val="FR3"/>
        <w:numPr>
          <w:ilvl w:val="0"/>
          <w:numId w:val="2"/>
        </w:numPr>
        <w:tabs>
          <w:tab w:val="center" w:pos="1276"/>
        </w:tabs>
        <w:spacing w:line="240" w:lineRule="auto"/>
        <w:ind w:right="44"/>
        <w:jc w:val="both"/>
        <w:rPr>
          <w:rFonts w:ascii="Times New Roman" w:hAnsi="Times New Roman"/>
          <w:lang w:val="kk-KZ"/>
        </w:rPr>
      </w:pPr>
      <w:r>
        <w:rPr>
          <w:rFonts w:ascii="Times New Roman" w:hAnsi="Times New Roman"/>
          <w:lang w:val="kk-KZ"/>
        </w:rPr>
        <w:t xml:space="preserve"> Сот с</w:t>
      </w:r>
      <w:r w:rsidR="00942C95">
        <w:rPr>
          <w:rFonts w:ascii="Times New Roman" w:hAnsi="Times New Roman"/>
          <w:lang w:val="kk-KZ"/>
        </w:rPr>
        <w:t>а</w:t>
      </w:r>
      <w:r>
        <w:rPr>
          <w:rFonts w:ascii="Times New Roman" w:hAnsi="Times New Roman"/>
          <w:lang w:val="kk-KZ"/>
        </w:rPr>
        <w:t>раптамасы жалпы теориясының негізгі ұғымдары (п</w:t>
      </w:r>
      <w:r w:rsidR="00207624" w:rsidRPr="00396A7C">
        <w:rPr>
          <w:rFonts w:ascii="Times New Roman" w:hAnsi="Times New Roman"/>
          <w:lang w:val="kk-KZ"/>
        </w:rPr>
        <w:t>онятийный аппарат</w:t>
      </w:r>
      <w:r>
        <w:rPr>
          <w:rFonts w:ascii="Times New Roman" w:hAnsi="Times New Roman"/>
          <w:lang w:val="kk-KZ"/>
        </w:rPr>
        <w:t>)</w:t>
      </w:r>
      <w:r w:rsidR="00207624" w:rsidRPr="00396A7C">
        <w:rPr>
          <w:rFonts w:ascii="Times New Roman" w:hAnsi="Times New Roman"/>
          <w:lang w:val="kk-KZ"/>
        </w:rPr>
        <w:t>.</w:t>
      </w:r>
    </w:p>
    <w:p w:rsidR="00207624" w:rsidRPr="00396A7C" w:rsidRDefault="00207624" w:rsidP="00207624">
      <w:pPr>
        <w:pStyle w:val="FR3"/>
        <w:tabs>
          <w:tab w:val="center" w:pos="993"/>
        </w:tabs>
        <w:spacing w:line="240" w:lineRule="auto"/>
        <w:ind w:left="66" w:right="44" w:firstLine="0"/>
        <w:jc w:val="both"/>
        <w:rPr>
          <w:rFonts w:ascii="Times New Roman" w:hAnsi="Times New Roman"/>
          <w:b/>
          <w:i/>
          <w:lang w:val="kk-KZ"/>
        </w:rPr>
      </w:pPr>
      <w:r w:rsidRPr="00396A7C">
        <w:rPr>
          <w:rFonts w:ascii="Times New Roman" w:hAnsi="Times New Roman"/>
          <w:b/>
          <w:i/>
          <w:lang w:val="kk-KZ"/>
        </w:rPr>
        <w:t>2.</w:t>
      </w:r>
      <w:r w:rsidR="00A42BA8" w:rsidRPr="00A42BA8">
        <w:rPr>
          <w:rFonts w:ascii="Times New Roman" w:hAnsi="Times New Roman"/>
          <w:b/>
          <w:i/>
          <w:lang w:val="kk-KZ"/>
        </w:rPr>
        <w:t xml:space="preserve"> Практикалық қызмет ретіндегі сот сараптамасының ғылыми негіздері </w:t>
      </w:r>
      <w:r w:rsidRPr="00396A7C">
        <w:rPr>
          <w:rFonts w:ascii="Times New Roman" w:hAnsi="Times New Roman"/>
          <w:b/>
          <w:i/>
          <w:lang w:val="kk-KZ"/>
        </w:rPr>
        <w:t>.</w:t>
      </w:r>
    </w:p>
    <w:p w:rsidR="00207624" w:rsidRDefault="00A42BA8" w:rsidP="008716A5">
      <w:pPr>
        <w:pStyle w:val="FR3"/>
        <w:numPr>
          <w:ilvl w:val="0"/>
          <w:numId w:val="3"/>
        </w:numPr>
        <w:tabs>
          <w:tab w:val="center" w:pos="1276"/>
        </w:tabs>
        <w:spacing w:line="240" w:lineRule="auto"/>
        <w:ind w:right="44"/>
        <w:jc w:val="both"/>
        <w:rPr>
          <w:rFonts w:ascii="Times New Roman" w:hAnsi="Times New Roman"/>
        </w:rPr>
      </w:pPr>
      <w:r>
        <w:rPr>
          <w:rFonts w:ascii="Times New Roman" w:hAnsi="Times New Roman"/>
          <w:lang w:val="kk-KZ"/>
        </w:rPr>
        <w:t>Практикалық қызмет ретіндегі сот сарптамасы туралы ілім</w:t>
      </w:r>
      <w:r w:rsidR="00207624">
        <w:rPr>
          <w:rFonts w:ascii="Times New Roman" w:hAnsi="Times New Roman"/>
        </w:rPr>
        <w:t>.</w:t>
      </w:r>
    </w:p>
    <w:p w:rsidR="00207624" w:rsidRDefault="00A42BA8" w:rsidP="008716A5">
      <w:pPr>
        <w:pStyle w:val="FR3"/>
        <w:numPr>
          <w:ilvl w:val="0"/>
          <w:numId w:val="3"/>
        </w:numPr>
        <w:tabs>
          <w:tab w:val="center" w:pos="1276"/>
        </w:tabs>
        <w:spacing w:line="240" w:lineRule="auto"/>
        <w:ind w:right="44"/>
        <w:jc w:val="both"/>
        <w:rPr>
          <w:rFonts w:ascii="Times New Roman" w:hAnsi="Times New Roman"/>
        </w:rPr>
      </w:pPr>
      <w:r>
        <w:rPr>
          <w:rFonts w:ascii="Times New Roman" w:hAnsi="Times New Roman"/>
          <w:lang w:val="kk-KZ"/>
        </w:rPr>
        <w:t>Сот сараптамасының пәні туралы ілім</w:t>
      </w:r>
      <w:r w:rsidR="00207624">
        <w:rPr>
          <w:rFonts w:ascii="Times New Roman" w:hAnsi="Times New Roman"/>
        </w:rPr>
        <w:t xml:space="preserve">. </w:t>
      </w:r>
    </w:p>
    <w:p w:rsidR="00207624" w:rsidRDefault="00A42BA8" w:rsidP="008716A5">
      <w:pPr>
        <w:pStyle w:val="FR3"/>
        <w:numPr>
          <w:ilvl w:val="0"/>
          <w:numId w:val="3"/>
        </w:numPr>
        <w:tabs>
          <w:tab w:val="center" w:pos="1276"/>
        </w:tabs>
        <w:spacing w:line="240" w:lineRule="auto"/>
        <w:ind w:right="44"/>
        <w:jc w:val="both"/>
        <w:rPr>
          <w:rFonts w:ascii="Times New Roman" w:hAnsi="Times New Roman"/>
        </w:rPr>
      </w:pPr>
      <w:r>
        <w:rPr>
          <w:rFonts w:ascii="Times New Roman" w:hAnsi="Times New Roman"/>
          <w:lang w:val="kk-KZ"/>
        </w:rPr>
        <w:t xml:space="preserve">Сот сараптамасының міндеттері туралы және оны шешу деңгейлері </w:t>
      </w:r>
      <w:r>
        <w:rPr>
          <w:rFonts w:ascii="Times New Roman" w:hAnsi="Times New Roman"/>
          <w:lang w:val="kk-KZ"/>
        </w:rPr>
        <w:lastRenderedPageBreak/>
        <w:t>туралы ілім</w:t>
      </w:r>
      <w:r w:rsidR="00207624">
        <w:rPr>
          <w:rFonts w:ascii="Times New Roman" w:hAnsi="Times New Roman"/>
        </w:rPr>
        <w:t>.</w:t>
      </w:r>
    </w:p>
    <w:p w:rsidR="00207624" w:rsidRDefault="00A42BA8" w:rsidP="008716A5">
      <w:pPr>
        <w:pStyle w:val="FR3"/>
        <w:numPr>
          <w:ilvl w:val="0"/>
          <w:numId w:val="3"/>
        </w:numPr>
        <w:tabs>
          <w:tab w:val="center" w:pos="1276"/>
        </w:tabs>
        <w:spacing w:line="240" w:lineRule="auto"/>
        <w:ind w:right="44"/>
        <w:jc w:val="both"/>
        <w:rPr>
          <w:rFonts w:ascii="Times New Roman" w:hAnsi="Times New Roman"/>
        </w:rPr>
      </w:pPr>
      <w:r>
        <w:rPr>
          <w:rFonts w:ascii="Times New Roman" w:hAnsi="Times New Roman"/>
          <w:lang w:val="kk-KZ"/>
        </w:rPr>
        <w:t>Сот сараптамасының объектілері туралы ілім</w:t>
      </w:r>
      <w:r w:rsidR="00207624">
        <w:rPr>
          <w:rFonts w:ascii="Times New Roman" w:hAnsi="Times New Roman"/>
        </w:rPr>
        <w:t>.</w:t>
      </w:r>
    </w:p>
    <w:p w:rsidR="00207624" w:rsidRDefault="00A42BA8" w:rsidP="008716A5">
      <w:pPr>
        <w:pStyle w:val="FR3"/>
        <w:numPr>
          <w:ilvl w:val="0"/>
          <w:numId w:val="3"/>
        </w:numPr>
        <w:tabs>
          <w:tab w:val="center" w:pos="1276"/>
        </w:tabs>
        <w:spacing w:line="240" w:lineRule="auto"/>
        <w:ind w:right="44"/>
        <w:jc w:val="both"/>
        <w:rPr>
          <w:rFonts w:ascii="Times New Roman" w:hAnsi="Times New Roman"/>
        </w:rPr>
      </w:pPr>
      <w:r>
        <w:rPr>
          <w:rFonts w:ascii="Times New Roman" w:hAnsi="Times New Roman"/>
          <w:lang w:val="kk-KZ"/>
        </w:rPr>
        <w:t>Сот сараптамасының  әдістері туралы ілім</w:t>
      </w:r>
      <w:r w:rsidR="00207624">
        <w:rPr>
          <w:rFonts w:ascii="Times New Roman" w:hAnsi="Times New Roman"/>
        </w:rPr>
        <w:t>.</w:t>
      </w:r>
    </w:p>
    <w:p w:rsidR="00207624" w:rsidRDefault="00A42BA8" w:rsidP="008716A5">
      <w:pPr>
        <w:pStyle w:val="FR3"/>
        <w:numPr>
          <w:ilvl w:val="0"/>
          <w:numId w:val="3"/>
        </w:numPr>
        <w:tabs>
          <w:tab w:val="center" w:pos="1276"/>
        </w:tabs>
        <w:spacing w:line="240" w:lineRule="auto"/>
        <w:ind w:right="44"/>
        <w:jc w:val="both"/>
        <w:rPr>
          <w:rFonts w:ascii="Times New Roman" w:hAnsi="Times New Roman"/>
        </w:rPr>
      </w:pPr>
      <w:r>
        <w:rPr>
          <w:rFonts w:ascii="Times New Roman" w:hAnsi="Times New Roman"/>
          <w:lang w:val="kk-KZ"/>
        </w:rPr>
        <w:t>Сот сарапшысы жэәне сараптамалық танымның құрылысы туралы ілім.</w:t>
      </w:r>
    </w:p>
    <w:p w:rsidR="00207624" w:rsidRDefault="00A42BA8" w:rsidP="008716A5">
      <w:pPr>
        <w:pStyle w:val="FR3"/>
        <w:numPr>
          <w:ilvl w:val="0"/>
          <w:numId w:val="3"/>
        </w:numPr>
        <w:tabs>
          <w:tab w:val="center" w:pos="1276"/>
        </w:tabs>
        <w:spacing w:line="240" w:lineRule="auto"/>
        <w:ind w:right="44"/>
        <w:jc w:val="both"/>
        <w:rPr>
          <w:rFonts w:ascii="Times New Roman" w:hAnsi="Times New Roman"/>
        </w:rPr>
      </w:pPr>
      <w:r>
        <w:rPr>
          <w:rFonts w:ascii="Times New Roman" w:hAnsi="Times New Roman"/>
          <w:lang w:val="kk-KZ"/>
        </w:rPr>
        <w:t>Сот сараптамасын топтастырудың жалпы қағидалары.</w:t>
      </w:r>
    </w:p>
    <w:p w:rsidR="00A42BA8" w:rsidRPr="00A42BA8" w:rsidRDefault="00A42BA8" w:rsidP="008716A5">
      <w:pPr>
        <w:pStyle w:val="FR3"/>
        <w:numPr>
          <w:ilvl w:val="0"/>
          <w:numId w:val="4"/>
        </w:numPr>
        <w:tabs>
          <w:tab w:val="center" w:pos="993"/>
        </w:tabs>
        <w:spacing w:line="240" w:lineRule="auto"/>
        <w:ind w:right="44" w:firstLine="0"/>
        <w:jc w:val="both"/>
        <w:rPr>
          <w:rFonts w:ascii="Times New Roman" w:hAnsi="Times New Roman"/>
        </w:rPr>
      </w:pPr>
      <w:r w:rsidRPr="00A42BA8">
        <w:rPr>
          <w:rFonts w:ascii="Times New Roman" w:hAnsi="Times New Roman"/>
          <w:b/>
          <w:i/>
          <w:lang w:val="kk-KZ"/>
        </w:rPr>
        <w:t>Сот сараптамасының ұйымдастырушылық және әдістемелік негіздері</w:t>
      </w:r>
      <w:r>
        <w:rPr>
          <w:rFonts w:ascii="Times New Roman" w:hAnsi="Times New Roman"/>
          <w:lang w:val="kk-KZ"/>
        </w:rPr>
        <w:t>.</w:t>
      </w:r>
      <w:r w:rsidRPr="00A42BA8">
        <w:rPr>
          <w:rFonts w:ascii="Times New Roman" w:hAnsi="Times New Roman"/>
        </w:rPr>
        <w:t xml:space="preserve"> </w:t>
      </w:r>
    </w:p>
    <w:p w:rsidR="00207624" w:rsidRDefault="00522060" w:rsidP="00522060">
      <w:pPr>
        <w:pStyle w:val="FR3"/>
        <w:tabs>
          <w:tab w:val="center" w:pos="993"/>
        </w:tabs>
        <w:spacing w:line="240" w:lineRule="auto"/>
        <w:ind w:left="426" w:right="44" w:firstLine="0"/>
        <w:jc w:val="both"/>
        <w:rPr>
          <w:rFonts w:ascii="Times New Roman" w:hAnsi="Times New Roman"/>
          <w:lang w:val="kk-KZ"/>
        </w:rPr>
      </w:pPr>
      <w:r>
        <w:rPr>
          <w:rFonts w:ascii="Times New Roman" w:hAnsi="Times New Roman"/>
        </w:rPr>
        <w:t>1.</w:t>
      </w:r>
      <w:r>
        <w:rPr>
          <w:rFonts w:ascii="Times New Roman" w:hAnsi="Times New Roman"/>
          <w:lang w:val="kk-KZ"/>
        </w:rPr>
        <w:t xml:space="preserve"> </w:t>
      </w:r>
      <w:r w:rsidR="00A42BA8">
        <w:rPr>
          <w:rFonts w:ascii="Times New Roman" w:hAnsi="Times New Roman"/>
          <w:lang w:val="kk-KZ"/>
        </w:rPr>
        <w:t>Сараптамалық қызметтің ұйымдастырушылық формалары туралы ілім</w:t>
      </w:r>
      <w:r w:rsidR="00207624" w:rsidRPr="00A42BA8">
        <w:rPr>
          <w:rFonts w:ascii="Times New Roman" w:hAnsi="Times New Roman"/>
        </w:rPr>
        <w:t>.</w:t>
      </w:r>
    </w:p>
    <w:p w:rsidR="00A42BA8" w:rsidRPr="00A42BA8" w:rsidRDefault="00522060" w:rsidP="00522060">
      <w:pPr>
        <w:pStyle w:val="FR3"/>
        <w:tabs>
          <w:tab w:val="center" w:pos="993"/>
        </w:tabs>
        <w:spacing w:line="240" w:lineRule="auto"/>
        <w:ind w:right="44" w:firstLine="0"/>
        <w:jc w:val="both"/>
        <w:rPr>
          <w:rFonts w:ascii="Times New Roman" w:hAnsi="Times New Roman"/>
          <w:lang w:val="kk-KZ"/>
        </w:rPr>
      </w:pPr>
      <w:r>
        <w:rPr>
          <w:rFonts w:ascii="Times New Roman" w:hAnsi="Times New Roman"/>
          <w:lang w:val="kk-KZ"/>
        </w:rPr>
        <w:t xml:space="preserve">       2. </w:t>
      </w:r>
      <w:r w:rsidR="00A42BA8">
        <w:rPr>
          <w:rFonts w:ascii="Times New Roman" w:hAnsi="Times New Roman"/>
          <w:lang w:val="kk-KZ"/>
        </w:rPr>
        <w:t xml:space="preserve">Сараптамалық зерттеудің </w:t>
      </w:r>
      <w:r>
        <w:rPr>
          <w:rFonts w:ascii="Times New Roman" w:hAnsi="Times New Roman"/>
          <w:lang w:val="kk-KZ"/>
        </w:rPr>
        <w:t>әдістерін құрудың қағидалары туралы ілім.</w:t>
      </w:r>
      <w:r w:rsidR="00A42BA8">
        <w:rPr>
          <w:rFonts w:ascii="Times New Roman" w:hAnsi="Times New Roman"/>
          <w:lang w:val="kk-KZ"/>
        </w:rPr>
        <w:t xml:space="preserve"> </w:t>
      </w:r>
    </w:p>
    <w:p w:rsidR="00207624" w:rsidRPr="00522060" w:rsidRDefault="00522060" w:rsidP="008716A5">
      <w:pPr>
        <w:pStyle w:val="FR3"/>
        <w:numPr>
          <w:ilvl w:val="0"/>
          <w:numId w:val="4"/>
        </w:numPr>
        <w:spacing w:line="240" w:lineRule="auto"/>
        <w:ind w:right="44"/>
        <w:rPr>
          <w:rFonts w:ascii="Times New Roman" w:hAnsi="Times New Roman"/>
          <w:b/>
          <w:i/>
          <w:lang w:val="kk-KZ"/>
        </w:rPr>
      </w:pPr>
      <w:r w:rsidRPr="00522060">
        <w:rPr>
          <w:rFonts w:ascii="Times New Roman" w:hAnsi="Times New Roman"/>
          <w:b/>
          <w:i/>
          <w:lang w:val="kk-KZ"/>
        </w:rPr>
        <w:t>Сот сараптамасын құқықтық реттеудің жалпы қағидалары</w:t>
      </w:r>
      <w:r w:rsidR="00207624" w:rsidRPr="00522060">
        <w:rPr>
          <w:rFonts w:ascii="Times New Roman" w:hAnsi="Times New Roman"/>
          <w:b/>
          <w:i/>
          <w:lang w:val="kk-KZ"/>
        </w:rPr>
        <w:t>.</w:t>
      </w:r>
    </w:p>
    <w:p w:rsidR="00207624" w:rsidRPr="00522060" w:rsidRDefault="00522060" w:rsidP="008716A5">
      <w:pPr>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Сот сараптамасы сот өндірісіндегі арнайы білім институты ретінде</w:t>
      </w:r>
      <w:r w:rsidR="00207624" w:rsidRPr="00522060">
        <w:rPr>
          <w:rFonts w:ascii="Times New Roman" w:hAnsi="Times New Roman"/>
          <w:sz w:val="28"/>
          <w:szCs w:val="28"/>
          <w:lang w:val="kk-KZ"/>
        </w:rPr>
        <w:t>.</w:t>
      </w:r>
    </w:p>
    <w:p w:rsidR="00207624" w:rsidRPr="00522060" w:rsidRDefault="00522060" w:rsidP="008716A5">
      <w:pPr>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Сот сараптамасын құқықтық реттеудің негіздері</w:t>
      </w:r>
      <w:r w:rsidR="00207624" w:rsidRPr="00522060">
        <w:rPr>
          <w:rFonts w:ascii="Times New Roman" w:hAnsi="Times New Roman"/>
          <w:sz w:val="28"/>
          <w:szCs w:val="28"/>
          <w:lang w:val="kk-KZ"/>
        </w:rPr>
        <w:t xml:space="preserve">.  </w:t>
      </w:r>
    </w:p>
    <w:p w:rsidR="00207624" w:rsidRPr="00522060" w:rsidRDefault="00522060" w:rsidP="008716A5">
      <w:pPr>
        <w:numPr>
          <w:ilvl w:val="0"/>
          <w:numId w:val="5"/>
        </w:numPr>
        <w:spacing w:after="0" w:line="240" w:lineRule="auto"/>
        <w:jc w:val="both"/>
        <w:rPr>
          <w:rFonts w:ascii="Times New Roman" w:hAnsi="Times New Roman"/>
          <w:sz w:val="28"/>
          <w:szCs w:val="28"/>
          <w:lang w:val="kk-KZ"/>
        </w:rPr>
      </w:pPr>
      <w:r>
        <w:rPr>
          <w:rFonts w:ascii="Times New Roman" w:hAnsi="Times New Roman"/>
          <w:sz w:val="28"/>
          <w:szCs w:val="28"/>
          <w:lang w:val="kk-KZ"/>
        </w:rPr>
        <w:t>Процессуалдық дәлелдеу жүйесіндегі сот сарапшысының қортындысы</w:t>
      </w:r>
      <w:r w:rsidR="00207624" w:rsidRPr="00522060">
        <w:rPr>
          <w:rFonts w:ascii="Times New Roman" w:hAnsi="Times New Roman"/>
          <w:sz w:val="28"/>
          <w:szCs w:val="28"/>
          <w:lang w:val="kk-KZ"/>
        </w:rPr>
        <w:t>.</w:t>
      </w:r>
    </w:p>
    <w:p w:rsidR="00207624" w:rsidRPr="00522060" w:rsidRDefault="00522060" w:rsidP="008716A5">
      <w:pPr>
        <w:pStyle w:val="FR3"/>
        <w:numPr>
          <w:ilvl w:val="0"/>
          <w:numId w:val="4"/>
        </w:numPr>
        <w:tabs>
          <w:tab w:val="center" w:pos="1276"/>
        </w:tabs>
        <w:spacing w:line="240" w:lineRule="auto"/>
        <w:ind w:right="44" w:hanging="426"/>
        <w:jc w:val="both"/>
        <w:rPr>
          <w:rFonts w:ascii="Times New Roman" w:hAnsi="Times New Roman"/>
          <w:b/>
          <w:i/>
        </w:rPr>
      </w:pPr>
      <w:r w:rsidRPr="00522060">
        <w:rPr>
          <w:rFonts w:ascii="Times New Roman" w:hAnsi="Times New Roman"/>
          <w:b/>
          <w:i/>
          <w:lang w:val="kk-KZ"/>
        </w:rPr>
        <w:t>Сот сараптамасының  жеке теориялары</w:t>
      </w:r>
      <w:r w:rsidR="00207624">
        <w:rPr>
          <w:rFonts w:ascii="Times New Roman" w:hAnsi="Times New Roman"/>
          <w:b/>
          <w:i/>
        </w:rPr>
        <w:t>.</w:t>
      </w:r>
    </w:p>
    <w:p w:rsidR="00396A7C" w:rsidRDefault="00981B28" w:rsidP="00981B28">
      <w:pPr>
        <w:pStyle w:val="FR3"/>
        <w:tabs>
          <w:tab w:val="center" w:pos="1276"/>
        </w:tabs>
        <w:spacing w:line="240" w:lineRule="auto"/>
        <w:ind w:right="44" w:firstLine="0"/>
        <w:jc w:val="both"/>
        <w:rPr>
          <w:rFonts w:ascii="Times New Roman" w:hAnsi="Times New Roman"/>
          <w:lang w:val="kk-KZ"/>
        </w:rPr>
      </w:pPr>
      <w:r>
        <w:rPr>
          <w:rFonts w:ascii="Times New Roman" w:hAnsi="Times New Roman"/>
          <w:lang w:val="kk-KZ"/>
        </w:rPr>
        <w:t xml:space="preserve">      </w:t>
      </w:r>
      <w:r w:rsidR="00522060">
        <w:rPr>
          <w:rFonts w:ascii="Times New Roman" w:hAnsi="Times New Roman"/>
          <w:lang w:val="kk-KZ"/>
        </w:rPr>
        <w:t>Сот экспертологиясының ұсынылып отырған схемасының жүйесінде, ең алдымен сот сараптамасының екі жеке құрылымы біртұтас ілім ретінде б</w:t>
      </w:r>
      <w:r>
        <w:rPr>
          <w:rFonts w:ascii="Times New Roman" w:hAnsi="Times New Roman"/>
          <w:lang w:val="kk-KZ"/>
        </w:rPr>
        <w:t>ө</w:t>
      </w:r>
      <w:r w:rsidR="00522060">
        <w:rPr>
          <w:rFonts w:ascii="Times New Roman" w:hAnsi="Times New Roman"/>
          <w:lang w:val="kk-KZ"/>
        </w:rPr>
        <w:t xml:space="preserve">лініп көрсетілген: ғылымитанымдық және </w:t>
      </w:r>
      <w:r>
        <w:rPr>
          <w:rFonts w:ascii="Times New Roman" w:hAnsi="Times New Roman"/>
          <w:lang w:val="kk-KZ"/>
        </w:rPr>
        <w:t>праксеологиялық (жалпы нормалар, қорыту, тәжірбиені пайдалану негіздерінде пайда болатын, барынша мақсатқа сай ғылыми-практикалық қызметтер мағынасында). Сот сараптамасы жалпы теориясы жүйесінің мұндағы ерекшелігі, ол сот сарптасының құрылысы ғылыми танымдық ережелерге негізделе отырып, әрі қарай сараптамалық қызметтің ғылыми және ұйымдастырушылық-әдістемелік негіздерін талдау, сонымен қатар оны іске асырудың құқықтық қағидалары тұрғысынан ашылатындығында.</w:t>
      </w:r>
    </w:p>
    <w:p w:rsidR="00396A7C" w:rsidRDefault="00396A7C" w:rsidP="00981B28">
      <w:pPr>
        <w:pStyle w:val="FR3"/>
        <w:tabs>
          <w:tab w:val="center" w:pos="1276"/>
        </w:tabs>
        <w:spacing w:line="240" w:lineRule="auto"/>
        <w:ind w:right="44" w:firstLine="0"/>
        <w:jc w:val="both"/>
        <w:rPr>
          <w:rFonts w:ascii="Times New Roman" w:hAnsi="Times New Roman"/>
          <w:lang w:val="kk-KZ"/>
        </w:rPr>
      </w:pPr>
      <w:r>
        <w:rPr>
          <w:rFonts w:ascii="Times New Roman" w:hAnsi="Times New Roman"/>
          <w:lang w:val="kk-KZ"/>
        </w:rPr>
        <w:t xml:space="preserve">         Мысалы, егер бірінші тарау-«Сот сараптамасының теориясы мен әдістемелеріне кіріспе» -</w:t>
      </w:r>
      <w:r w:rsidRPr="00396A7C">
        <w:rPr>
          <w:rFonts w:ascii="Times New Roman" w:hAnsi="Times New Roman"/>
          <w:b/>
          <w:lang w:val="kk-KZ"/>
        </w:rPr>
        <w:t>ғылыми танымдық сипаттағы ережелері бар</w:t>
      </w:r>
      <w:r>
        <w:rPr>
          <w:rFonts w:ascii="Times New Roman" w:hAnsi="Times New Roman"/>
          <w:lang w:val="kk-KZ"/>
        </w:rPr>
        <w:t xml:space="preserve"> ғылыми ілімді білдіретін жалпы теорияның проб</w:t>
      </w:r>
      <w:r w:rsidR="00942C95">
        <w:rPr>
          <w:rFonts w:ascii="Times New Roman" w:hAnsi="Times New Roman"/>
          <w:lang w:val="kk-KZ"/>
        </w:rPr>
        <w:t>л</w:t>
      </w:r>
      <w:r>
        <w:rPr>
          <w:rFonts w:ascii="Times New Roman" w:hAnsi="Times New Roman"/>
          <w:lang w:val="kk-KZ"/>
        </w:rPr>
        <w:t xml:space="preserve">емаларын қамтыса, ал жалпы теорияның басқа тарауларында </w:t>
      </w:r>
      <w:r w:rsidRPr="00396A7C">
        <w:rPr>
          <w:rFonts w:ascii="Times New Roman" w:hAnsi="Times New Roman"/>
          <w:b/>
          <w:lang w:val="kk-KZ"/>
        </w:rPr>
        <w:t>сараптамалық қызметтің</w:t>
      </w:r>
      <w:r>
        <w:rPr>
          <w:rFonts w:ascii="Times New Roman" w:hAnsi="Times New Roman"/>
          <w:lang w:val="kk-KZ"/>
        </w:rPr>
        <w:t xml:space="preserve"> ғылыми негіздерін тікелей сипаттайтын теориялық ережелер қарастырылады. </w:t>
      </w:r>
    </w:p>
    <w:p w:rsidR="00522060" w:rsidRPr="00981B28" w:rsidRDefault="00396A7C" w:rsidP="00981B28">
      <w:pPr>
        <w:pStyle w:val="FR3"/>
        <w:tabs>
          <w:tab w:val="center" w:pos="1276"/>
        </w:tabs>
        <w:spacing w:line="240" w:lineRule="auto"/>
        <w:ind w:right="44" w:firstLine="0"/>
        <w:jc w:val="both"/>
        <w:rPr>
          <w:rFonts w:ascii="Times New Roman" w:hAnsi="Times New Roman"/>
          <w:b/>
          <w:i/>
          <w:lang w:val="kk-KZ"/>
        </w:rPr>
      </w:pPr>
      <w:r>
        <w:rPr>
          <w:rFonts w:ascii="Times New Roman" w:hAnsi="Times New Roman"/>
          <w:lang w:val="kk-KZ"/>
        </w:rPr>
        <w:t xml:space="preserve">     </w:t>
      </w:r>
      <w:r w:rsidR="00942C95">
        <w:rPr>
          <w:rFonts w:ascii="Times New Roman" w:hAnsi="Times New Roman"/>
          <w:lang w:val="kk-KZ"/>
        </w:rPr>
        <w:t>Бұл жүйелік құрылымдармен қарастырылатын және жеке теорияны білдіретін сараптамалық қызметтердің құқықтық бастамасына назар аудара отырып айтқанда,  құрылымдық компоненттер ретінде өз мазмұнына  қамтитын криминалистикалық, процессуалдық, қоғамдық, жаратылыс танушылық және техникалық ғылымдардың ғылыми ережелері қолданыла отырып, с</w:t>
      </w:r>
      <w:r w:rsidR="00E95222">
        <w:rPr>
          <w:rFonts w:ascii="Times New Roman" w:hAnsi="Times New Roman"/>
          <w:lang w:val="kk-KZ"/>
        </w:rPr>
        <w:t>о</w:t>
      </w:r>
      <w:r w:rsidR="00942C95">
        <w:rPr>
          <w:rFonts w:ascii="Times New Roman" w:hAnsi="Times New Roman"/>
          <w:lang w:val="kk-KZ"/>
        </w:rPr>
        <w:t xml:space="preserve">т сараптамасының жалпы теориясы заң ғылымдарының ішіндегі дамып келе жатырған сала болып табылады.   </w:t>
      </w:r>
      <w:r w:rsidR="00E95222">
        <w:rPr>
          <w:rFonts w:ascii="Times New Roman" w:hAnsi="Times New Roman"/>
          <w:lang w:val="kk-KZ"/>
        </w:rPr>
        <w:t xml:space="preserve">Бұл жерде криминалистика ғылымында сипатталып айтылатын құқықтық мағынаны ашатын негіздеулерді толығымен қолдануға болады.   </w:t>
      </w:r>
      <w:r w:rsidR="00E95222" w:rsidRPr="00E95222">
        <w:rPr>
          <w:rFonts w:ascii="Times New Roman" w:hAnsi="Times New Roman"/>
          <w:b/>
          <w:lang w:val="kk-KZ"/>
        </w:rPr>
        <w:t>Құқықтық ғылымдардың бір саласы ретіндегі</w:t>
      </w:r>
      <w:r w:rsidR="00E95222">
        <w:rPr>
          <w:rFonts w:ascii="Times New Roman" w:hAnsi="Times New Roman"/>
          <w:lang w:val="kk-KZ"/>
        </w:rPr>
        <w:t xml:space="preserve"> сот сараптамасының жалпы теориясына қатысты </w:t>
      </w:r>
      <w:r w:rsidR="00E95222" w:rsidRPr="00E95222">
        <w:rPr>
          <w:rFonts w:ascii="Times New Roman" w:hAnsi="Times New Roman"/>
          <w:b/>
          <w:lang w:val="kk-KZ"/>
        </w:rPr>
        <w:t xml:space="preserve">негіздеулер </w:t>
      </w:r>
      <w:r w:rsidR="00E95222">
        <w:rPr>
          <w:rFonts w:ascii="Times New Roman" w:hAnsi="Times New Roman"/>
          <w:lang w:val="kk-KZ"/>
        </w:rPr>
        <w:t xml:space="preserve">мыналардан құралады: </w:t>
      </w:r>
      <w:r w:rsidR="00942C95">
        <w:rPr>
          <w:rFonts w:ascii="Times New Roman" w:hAnsi="Times New Roman"/>
          <w:lang w:val="kk-KZ"/>
        </w:rPr>
        <w:t xml:space="preserve">  </w:t>
      </w:r>
      <w:r w:rsidR="00981B28">
        <w:rPr>
          <w:rFonts w:ascii="Times New Roman" w:hAnsi="Times New Roman"/>
          <w:lang w:val="kk-KZ"/>
        </w:rPr>
        <w:t xml:space="preserve">  </w:t>
      </w:r>
      <w:r w:rsidR="00522060">
        <w:rPr>
          <w:rFonts w:ascii="Times New Roman" w:hAnsi="Times New Roman"/>
          <w:lang w:val="kk-KZ"/>
        </w:rPr>
        <w:t xml:space="preserve"> </w:t>
      </w:r>
    </w:p>
    <w:p w:rsidR="00522060" w:rsidRDefault="00207624" w:rsidP="00207624">
      <w:pPr>
        <w:pStyle w:val="FR3"/>
        <w:tabs>
          <w:tab w:val="center" w:pos="10065"/>
        </w:tabs>
        <w:spacing w:line="240" w:lineRule="auto"/>
        <w:ind w:right="44" w:firstLine="0"/>
        <w:jc w:val="both"/>
        <w:rPr>
          <w:rFonts w:ascii="Times New Roman" w:hAnsi="Times New Roman"/>
          <w:lang w:val="kk-KZ"/>
        </w:rPr>
      </w:pPr>
      <w:r w:rsidRPr="00981B28">
        <w:rPr>
          <w:rFonts w:ascii="Times New Roman" w:hAnsi="Times New Roman"/>
          <w:lang w:val="kk-KZ"/>
        </w:rPr>
        <w:t xml:space="preserve">  </w:t>
      </w:r>
    </w:p>
    <w:p w:rsidR="00207624" w:rsidRPr="00E95222" w:rsidRDefault="00E95222" w:rsidP="008716A5">
      <w:pPr>
        <w:pStyle w:val="FR3"/>
        <w:numPr>
          <w:ilvl w:val="0"/>
          <w:numId w:val="6"/>
        </w:numPr>
        <w:spacing w:line="240" w:lineRule="auto"/>
        <w:ind w:left="0" w:right="44" w:firstLine="207"/>
        <w:jc w:val="both"/>
        <w:rPr>
          <w:rFonts w:ascii="Times New Roman" w:hAnsi="Times New Roman"/>
          <w:lang w:val="kk-KZ"/>
        </w:rPr>
      </w:pPr>
      <w:r>
        <w:rPr>
          <w:rFonts w:ascii="Times New Roman" w:hAnsi="Times New Roman"/>
          <w:lang w:val="kk-KZ"/>
        </w:rPr>
        <w:t xml:space="preserve"> оның танымдық объектілері мен заты құқықтық құбылыс саласына жатады;</w:t>
      </w:r>
    </w:p>
    <w:p w:rsidR="00AF2C0D" w:rsidRPr="00AF2C0D" w:rsidRDefault="00207624" w:rsidP="008716A5">
      <w:pPr>
        <w:pStyle w:val="FR3"/>
        <w:numPr>
          <w:ilvl w:val="0"/>
          <w:numId w:val="6"/>
        </w:numPr>
        <w:spacing w:line="240" w:lineRule="auto"/>
        <w:ind w:left="0" w:right="44" w:firstLine="207"/>
        <w:jc w:val="both"/>
        <w:rPr>
          <w:rFonts w:ascii="Times New Roman" w:hAnsi="Times New Roman"/>
          <w:lang w:val="kk-KZ"/>
        </w:rPr>
      </w:pPr>
      <w:r w:rsidRPr="00AF2C0D">
        <w:rPr>
          <w:rFonts w:ascii="Times New Roman" w:hAnsi="Times New Roman"/>
          <w:lang w:val="kk-KZ"/>
        </w:rPr>
        <w:t xml:space="preserve"> </w:t>
      </w:r>
      <w:r w:rsidR="00AF2C0D">
        <w:rPr>
          <w:rFonts w:ascii="Times New Roman" w:hAnsi="Times New Roman"/>
          <w:lang w:val="kk-KZ"/>
        </w:rPr>
        <w:t>о</w:t>
      </w:r>
      <w:r w:rsidR="00E95222" w:rsidRPr="00AF2C0D">
        <w:rPr>
          <w:rFonts w:ascii="Times New Roman" w:hAnsi="Times New Roman"/>
          <w:lang w:val="kk-KZ"/>
        </w:rPr>
        <w:t xml:space="preserve">ның қызметі, шешетін міндеттері мемлекеттік органдар қызметінің </w:t>
      </w:r>
      <w:r w:rsidR="00E95222" w:rsidRPr="00AF2C0D">
        <w:rPr>
          <w:rFonts w:ascii="Times New Roman" w:hAnsi="Times New Roman"/>
          <w:lang w:val="kk-KZ"/>
        </w:rPr>
        <w:lastRenderedPageBreak/>
        <w:t xml:space="preserve">құқықтық саласына немесе </w:t>
      </w:r>
      <w:r w:rsidR="00AF2C0D" w:rsidRPr="00AF2C0D">
        <w:rPr>
          <w:rFonts w:ascii="Times New Roman" w:hAnsi="Times New Roman"/>
          <w:lang w:val="kk-KZ"/>
        </w:rPr>
        <w:t>құқықтық іс жүргізуге (тергеу, сот талқылауы)</w:t>
      </w:r>
      <w:r w:rsidR="00E95222" w:rsidRPr="00AF2C0D">
        <w:rPr>
          <w:rFonts w:ascii="Times New Roman" w:hAnsi="Times New Roman"/>
          <w:lang w:val="kk-KZ"/>
        </w:rPr>
        <w:t xml:space="preserve"> жатады</w:t>
      </w:r>
      <w:r w:rsidR="00AF2C0D">
        <w:rPr>
          <w:rFonts w:ascii="Times New Roman" w:hAnsi="Times New Roman"/>
          <w:lang w:val="kk-KZ"/>
        </w:rPr>
        <w:t>;</w:t>
      </w:r>
      <w:r w:rsidR="00E95222" w:rsidRPr="00AF2C0D">
        <w:rPr>
          <w:rFonts w:ascii="Times New Roman" w:hAnsi="Times New Roman"/>
          <w:lang w:val="kk-KZ"/>
        </w:rPr>
        <w:t xml:space="preserve">  </w:t>
      </w:r>
    </w:p>
    <w:p w:rsidR="00AF2C0D" w:rsidRPr="00AF2C0D" w:rsidRDefault="00AF2C0D" w:rsidP="008716A5">
      <w:pPr>
        <w:pStyle w:val="FR3"/>
        <w:numPr>
          <w:ilvl w:val="0"/>
          <w:numId w:val="6"/>
        </w:numPr>
        <w:spacing w:line="240" w:lineRule="auto"/>
        <w:ind w:left="0" w:right="44" w:firstLine="207"/>
        <w:jc w:val="both"/>
        <w:rPr>
          <w:rFonts w:ascii="Times New Roman" w:hAnsi="Times New Roman"/>
          <w:lang w:val="kk-KZ"/>
        </w:rPr>
      </w:pPr>
      <w:r>
        <w:rPr>
          <w:rFonts w:ascii="Times New Roman" w:hAnsi="Times New Roman"/>
          <w:lang w:val="kk-KZ"/>
        </w:rPr>
        <w:t xml:space="preserve"> сот сараптамасы жалпы теориясының практикалық қызметтер үшін қарастыратын барлық ұсыныстары анық құқықтық сипатта бейнеленеді, олар заңдарда негізделген, олар ғылыми ілімдерді процесстерде пайдалану негізінде қылмыстық, азаматтық, әкімшілік істер бойынша объективтік шындықты анықтау қажеттілігінен өмір сұранысына ие  </w:t>
      </w:r>
    </w:p>
    <w:p w:rsidR="00AF2C0D" w:rsidRPr="00AF2C0D" w:rsidRDefault="0073702C" w:rsidP="008716A5">
      <w:pPr>
        <w:pStyle w:val="FR3"/>
        <w:numPr>
          <w:ilvl w:val="0"/>
          <w:numId w:val="6"/>
        </w:numPr>
        <w:spacing w:line="240" w:lineRule="auto"/>
        <w:ind w:left="0" w:right="44" w:firstLine="207"/>
        <w:jc w:val="both"/>
        <w:rPr>
          <w:rFonts w:ascii="Times New Roman" w:hAnsi="Times New Roman"/>
          <w:lang w:val="kk-KZ"/>
        </w:rPr>
      </w:pPr>
      <w:r>
        <w:rPr>
          <w:rFonts w:ascii="Times New Roman" w:hAnsi="Times New Roman"/>
          <w:lang w:val="kk-KZ"/>
        </w:rPr>
        <w:t>б</w:t>
      </w:r>
      <w:r w:rsidR="00AF2C0D">
        <w:rPr>
          <w:rFonts w:ascii="Times New Roman" w:hAnsi="Times New Roman"/>
          <w:lang w:val="kk-KZ"/>
        </w:rPr>
        <w:t>ұл теорияның құқықтық мәні құқықтану саласы тәрізді нормативтік-құқықтық қызметте көрініс береді, осының негізінде сот сараптамасын реттеу саласындағы көптеген ғылыми ұсыныстар заң шығарушылық деңгейде көрініс таба</w:t>
      </w:r>
      <w:r>
        <w:rPr>
          <w:rFonts w:ascii="Times New Roman" w:hAnsi="Times New Roman"/>
          <w:lang w:val="kk-KZ"/>
        </w:rPr>
        <w:t>д</w:t>
      </w:r>
      <w:r w:rsidR="00AF2C0D">
        <w:rPr>
          <w:rFonts w:ascii="Times New Roman" w:hAnsi="Times New Roman"/>
          <w:lang w:val="kk-KZ"/>
        </w:rPr>
        <w:t>ы немесе осындай</w:t>
      </w:r>
      <w:r>
        <w:rPr>
          <w:rFonts w:ascii="Times New Roman" w:hAnsi="Times New Roman"/>
          <w:lang w:val="kk-KZ"/>
        </w:rPr>
        <w:t xml:space="preserve"> құқықтық</w:t>
      </w:r>
      <w:r w:rsidR="00AF2C0D">
        <w:rPr>
          <w:rFonts w:ascii="Times New Roman" w:hAnsi="Times New Roman"/>
          <w:lang w:val="kk-KZ"/>
        </w:rPr>
        <w:t xml:space="preserve"> формада бейнеленеді. </w:t>
      </w:r>
    </w:p>
    <w:p w:rsidR="0073702C" w:rsidRPr="0073702C" w:rsidRDefault="0073702C" w:rsidP="008716A5">
      <w:pPr>
        <w:pStyle w:val="FR3"/>
        <w:numPr>
          <w:ilvl w:val="0"/>
          <w:numId w:val="6"/>
        </w:numPr>
        <w:spacing w:line="240" w:lineRule="auto"/>
        <w:ind w:left="0" w:right="44" w:firstLine="207"/>
        <w:jc w:val="both"/>
        <w:rPr>
          <w:rFonts w:ascii="Times New Roman" w:hAnsi="Times New Roman"/>
          <w:lang w:val="kk-KZ"/>
        </w:rPr>
      </w:pPr>
      <w:r>
        <w:rPr>
          <w:rFonts w:ascii="Times New Roman" w:hAnsi="Times New Roman"/>
          <w:lang w:val="kk-KZ"/>
        </w:rPr>
        <w:t xml:space="preserve">сот сараптамасының жалпы теориясы көптеген ғылымдармен байланысты, бірақ бұл байланыс кейбір процессуалдық, тергеу, және сот практикасымен байланысты болып келетін құқықтық ғылымдар мен олардың практикасы үшін қосымша сипатта көрінеді. </w:t>
      </w:r>
    </w:p>
    <w:p w:rsidR="0073702C" w:rsidRPr="0073702C" w:rsidRDefault="0073702C" w:rsidP="008716A5">
      <w:pPr>
        <w:pStyle w:val="FR3"/>
        <w:numPr>
          <w:ilvl w:val="0"/>
          <w:numId w:val="6"/>
        </w:numPr>
        <w:spacing w:line="240" w:lineRule="auto"/>
        <w:ind w:left="0" w:right="44" w:firstLine="207"/>
        <w:jc w:val="both"/>
        <w:rPr>
          <w:rFonts w:ascii="Times New Roman" w:hAnsi="Times New Roman"/>
          <w:lang w:val="kk-KZ"/>
        </w:rPr>
      </w:pPr>
      <w:r>
        <w:rPr>
          <w:rFonts w:ascii="Times New Roman" w:hAnsi="Times New Roman"/>
          <w:lang w:val="kk-KZ"/>
        </w:rPr>
        <w:t>сот сараптамасының жалпы теориясы тарихи жағынан құқықтық ғылымдардың шеңберінде-криминалистика және қылмыстық іс жүргізу бойынша  пайда болған.</w:t>
      </w:r>
    </w:p>
    <w:p w:rsidR="0073702C" w:rsidRDefault="0073702C" w:rsidP="00207624">
      <w:pPr>
        <w:pStyle w:val="FR3"/>
        <w:tabs>
          <w:tab w:val="center" w:pos="1276"/>
        </w:tabs>
        <w:spacing w:line="240" w:lineRule="auto"/>
        <w:ind w:right="44" w:firstLine="0"/>
        <w:jc w:val="both"/>
        <w:rPr>
          <w:rFonts w:ascii="Times New Roman" w:hAnsi="Times New Roman"/>
          <w:lang w:val="kk-KZ"/>
        </w:rPr>
      </w:pPr>
      <w:r>
        <w:rPr>
          <w:rFonts w:ascii="Times New Roman" w:hAnsi="Times New Roman"/>
          <w:lang w:val="kk-KZ"/>
        </w:rPr>
        <w:t xml:space="preserve">        Құқықтық пәндердің қатарына жата отырып және сараптамалық қызметтің қажеттілігіне сүйене отырып, бұл теория өз құрылымында сот сараптамасын құқықтық реттеудің </w:t>
      </w:r>
      <w:r w:rsidRPr="00C55E21">
        <w:rPr>
          <w:rFonts w:ascii="Times New Roman" w:hAnsi="Times New Roman"/>
          <w:b/>
          <w:lang w:val="kk-KZ"/>
        </w:rPr>
        <w:t>қағидаларын анықтайды</w:t>
      </w:r>
      <w:r w:rsidR="00C55E21">
        <w:rPr>
          <w:rFonts w:ascii="Times New Roman" w:hAnsi="Times New Roman"/>
          <w:lang w:val="kk-KZ"/>
        </w:rPr>
        <w:t xml:space="preserve">, сондықтан да бұл пән </w:t>
      </w:r>
      <w:r w:rsidR="00C55E21" w:rsidRPr="00C55E21">
        <w:rPr>
          <w:rFonts w:ascii="Times New Roman" w:hAnsi="Times New Roman"/>
          <w:b/>
          <w:lang w:val="kk-KZ"/>
        </w:rPr>
        <w:t>құқықтық ғылыми теорияның</w:t>
      </w:r>
      <w:r w:rsidR="00C55E21">
        <w:rPr>
          <w:rFonts w:ascii="Times New Roman" w:hAnsi="Times New Roman"/>
          <w:lang w:val="kk-KZ"/>
        </w:rPr>
        <w:t xml:space="preserve"> барлық сапалық жақтарын иеленеді деген шешім жасауға болады. </w:t>
      </w:r>
    </w:p>
    <w:p w:rsidR="00A54EAA" w:rsidRDefault="00A54EAA" w:rsidP="00207624">
      <w:pPr>
        <w:pStyle w:val="FR3"/>
        <w:tabs>
          <w:tab w:val="center" w:pos="1276"/>
        </w:tabs>
        <w:spacing w:line="240" w:lineRule="auto"/>
        <w:ind w:right="44" w:firstLine="0"/>
        <w:jc w:val="both"/>
        <w:rPr>
          <w:rFonts w:ascii="Times New Roman" w:hAnsi="Times New Roman"/>
          <w:lang w:val="kk-KZ"/>
        </w:rPr>
      </w:pPr>
    </w:p>
    <w:p w:rsidR="00A54EAA" w:rsidRDefault="00A54EAA" w:rsidP="00207624">
      <w:pPr>
        <w:pStyle w:val="FR3"/>
        <w:tabs>
          <w:tab w:val="center" w:pos="1276"/>
        </w:tabs>
        <w:spacing w:line="240" w:lineRule="auto"/>
        <w:ind w:right="44" w:firstLine="0"/>
        <w:jc w:val="both"/>
        <w:rPr>
          <w:rFonts w:ascii="Times New Roman" w:hAnsi="Times New Roman"/>
          <w:lang w:val="kk-KZ"/>
        </w:rPr>
      </w:pPr>
    </w:p>
    <w:p w:rsidR="00A54EAA" w:rsidRPr="0095514C" w:rsidRDefault="00A54EAA" w:rsidP="00A54EAA">
      <w:pPr>
        <w:pStyle w:val="a4"/>
        <w:jc w:val="center"/>
        <w:rPr>
          <w:b/>
          <w:lang w:val="kk-KZ"/>
        </w:rPr>
      </w:pPr>
      <w:r w:rsidRPr="0095514C">
        <w:rPr>
          <w:b/>
          <w:lang w:val="kk-KZ"/>
        </w:rPr>
        <w:t>2</w:t>
      </w:r>
      <w:r>
        <w:rPr>
          <w:b/>
          <w:lang w:val="kk-KZ"/>
        </w:rPr>
        <w:t xml:space="preserve"> </w:t>
      </w:r>
      <w:r w:rsidR="00FE25D6">
        <w:rPr>
          <w:b/>
          <w:lang w:val="kk-KZ"/>
        </w:rPr>
        <w:t>сұрақ</w:t>
      </w:r>
      <w:r w:rsidRPr="0095514C">
        <w:rPr>
          <w:b/>
          <w:lang w:val="kk-KZ"/>
        </w:rPr>
        <w:t xml:space="preserve">. </w:t>
      </w:r>
      <w:r>
        <w:rPr>
          <w:b/>
          <w:lang w:val="kk-KZ"/>
        </w:rPr>
        <w:t>Сот сараптамасының әдістемелік негіздері</w:t>
      </w:r>
      <w:r w:rsidRPr="0095514C">
        <w:rPr>
          <w:b/>
          <w:lang w:val="kk-KZ"/>
        </w:rPr>
        <w:t xml:space="preserve"> </w:t>
      </w:r>
    </w:p>
    <w:p w:rsidR="00A54EAA" w:rsidRPr="0095514C" w:rsidRDefault="00A54EAA" w:rsidP="00A54EAA">
      <w:pPr>
        <w:pStyle w:val="a4"/>
        <w:rPr>
          <w:lang w:val="kk-KZ"/>
        </w:rPr>
      </w:pPr>
    </w:p>
    <w:p w:rsidR="0095514C" w:rsidRDefault="0095514C" w:rsidP="00A54EAA">
      <w:pPr>
        <w:pStyle w:val="a4"/>
        <w:rPr>
          <w:lang w:val="kk-KZ"/>
        </w:rPr>
      </w:pPr>
      <w:r w:rsidRPr="0095514C">
        <w:rPr>
          <w:lang w:val="kk-KZ"/>
        </w:rPr>
        <w:t xml:space="preserve">    Сот сараптамасының ғылыми негіздерінің әдістемел</w:t>
      </w:r>
      <w:r>
        <w:rPr>
          <w:lang w:val="kk-KZ"/>
        </w:rPr>
        <w:t xml:space="preserve">ік маңыздылығын түсіну үшін ғылымда келтірілген және біздің көзқарасымызша принципиалды маңызы бар келесідей ережелерді түсінуіміз керек. </w:t>
      </w:r>
    </w:p>
    <w:p w:rsidR="0095514C" w:rsidRDefault="0095514C" w:rsidP="00A54EAA">
      <w:pPr>
        <w:pStyle w:val="a4"/>
        <w:rPr>
          <w:b/>
          <w:lang w:val="kk-KZ"/>
        </w:rPr>
      </w:pPr>
      <w:r w:rsidRPr="0095514C">
        <w:rPr>
          <w:b/>
          <w:lang w:val="kk-KZ"/>
        </w:rPr>
        <w:t xml:space="preserve">      Әдіс және әдістемелер барлық ғылымыдардың саласында зерттеліп отырған объектінің теориясына негізделуі керек, бірақ пәннің теориясы да, танымдық қызметтің теориясы да әдістеме болып саналмайды. </w:t>
      </w:r>
    </w:p>
    <w:p w:rsidR="00505B7C" w:rsidRDefault="0095514C" w:rsidP="00A54EAA">
      <w:pPr>
        <w:pStyle w:val="a4"/>
        <w:rPr>
          <w:lang w:val="kk-KZ"/>
        </w:rPr>
      </w:pPr>
      <w:r>
        <w:rPr>
          <w:b/>
          <w:lang w:val="kk-KZ"/>
        </w:rPr>
        <w:t xml:space="preserve">      </w:t>
      </w:r>
      <w:r>
        <w:rPr>
          <w:lang w:val="kk-KZ"/>
        </w:rPr>
        <w:t>Әдістеме  болуы үшін теория тиісті қайта құруға алынуы керек, мұның мағынасы осы саладағы ғылыми зерттеулер</w:t>
      </w:r>
      <w:r w:rsidR="00505B7C">
        <w:rPr>
          <w:lang w:val="kk-KZ"/>
        </w:rPr>
        <w:t xml:space="preserve">дің ережелері өңделуі керек. </w:t>
      </w:r>
    </w:p>
    <w:p w:rsidR="00642BDA" w:rsidRDefault="00505B7C" w:rsidP="00A54EAA">
      <w:pPr>
        <w:pStyle w:val="a4"/>
        <w:rPr>
          <w:lang w:val="kk-KZ"/>
        </w:rPr>
      </w:pPr>
      <w:r>
        <w:rPr>
          <w:lang w:val="kk-KZ"/>
        </w:rPr>
        <w:t xml:space="preserve">      Өз кезегінде әдіс-бұл</w:t>
      </w:r>
      <w:r w:rsidR="00642BDA">
        <w:rPr>
          <w:lang w:val="kk-KZ"/>
        </w:rPr>
        <w:t xml:space="preserve"> белгілі бір қызметтің негізінде қолданылып отырған ережелердің ақиқаттылығын анықтау үшін қандай да бір операцияларға жетекшілік жасай отырып, субъектінің тәсілдер, процедуралар, талаптар туралы ерекше білімнің түрі. </w:t>
      </w:r>
    </w:p>
    <w:p w:rsidR="00904CFF" w:rsidRDefault="00642BDA" w:rsidP="00A54EAA">
      <w:pPr>
        <w:pStyle w:val="a4"/>
        <w:rPr>
          <w:lang w:val="kk-KZ"/>
        </w:rPr>
      </w:pPr>
      <w:r>
        <w:rPr>
          <w:lang w:val="kk-KZ"/>
        </w:rPr>
        <w:t xml:space="preserve">       Әдіспен салыстырғанда әдістеменің міндетіне алынған нәтижені теориялық негіздеу жатады және бұл жағдайда ол зерттеудің аналитикалық және техникалық жақтарына негізделеді, сонымен қатар зерттеушінің әрекеттерін ақтаушы рол атқара алады.  Бір жағынан алғанда әдістемені (методика) методологиядан ажырата білу керек, себебі олар арнайы белгілермен сипатталатын </w:t>
      </w:r>
      <w:r w:rsidR="008F34ED">
        <w:rPr>
          <w:lang w:val="kk-KZ"/>
        </w:rPr>
        <w:t xml:space="preserve">танымның жеке формаларын білдіреді. Осы </w:t>
      </w:r>
      <w:r w:rsidR="008F34ED">
        <w:rPr>
          <w:lang w:val="kk-KZ"/>
        </w:rPr>
        <w:lastRenderedPageBreak/>
        <w:t xml:space="preserve">тұрғыдан алғанда әдістеме-бұл белгілі бір құралдарды қолдануға негізделетін және заттармен құбылыстардың, олардың құрылымы мен белгілерін аналитикалық зерттеуге бағытталған нақты материалдарды техникалық өңдеу тәжірбиесін қамтитын зерттеудің барысы мен оның ережелерінің жинағы немесе </w:t>
      </w:r>
      <w:r w:rsidR="008F34ED" w:rsidRPr="008F34ED">
        <w:rPr>
          <w:b/>
          <w:lang w:val="kk-KZ"/>
        </w:rPr>
        <w:t>жеке зерттеу тәсілдерінің</w:t>
      </w:r>
      <w:r w:rsidR="008F34ED">
        <w:rPr>
          <w:lang w:val="kk-KZ"/>
        </w:rPr>
        <w:t xml:space="preserve"> жиынтығы. «Қазақстан Республикасындағы сот сараптамалық қызмет туралы» ҚР Заңына сәйкес,  </w:t>
      </w:r>
      <w:r w:rsidR="008F34ED" w:rsidRPr="00904CFF">
        <w:rPr>
          <w:b/>
          <w:lang w:val="kk-KZ"/>
        </w:rPr>
        <w:t>сот сараптамалық зерттеу әдістемесі</w:t>
      </w:r>
      <w:r w:rsidR="008F34ED">
        <w:rPr>
          <w:lang w:val="kk-KZ"/>
        </w:rPr>
        <w:t xml:space="preserve">-белгілі бір заттың тобына, сот сараптамасының түріне жататын жағдайларды анықтау үшін сот сараптамасы объектілерін зерттеу кезінде қолданылатын </w:t>
      </w:r>
      <w:r w:rsidR="00904CFF">
        <w:rPr>
          <w:lang w:val="kk-KZ"/>
        </w:rPr>
        <w:t>әдістердің жүйесі.</w:t>
      </w:r>
    </w:p>
    <w:p w:rsidR="00904CFF" w:rsidRDefault="00904CFF" w:rsidP="00A54EAA">
      <w:pPr>
        <w:pStyle w:val="a4"/>
        <w:rPr>
          <w:lang w:val="kk-KZ"/>
        </w:rPr>
      </w:pPr>
      <w:r>
        <w:rPr>
          <w:lang w:val="kk-KZ"/>
        </w:rPr>
        <w:t xml:space="preserve">      Әдістеме және методолгия бұлар бір-бірімен байланысты ұғымдар, бірақ бұл байланысты әдістеме бағынышты жағдайда болады.</w:t>
      </w:r>
    </w:p>
    <w:p w:rsidR="00904CFF" w:rsidRDefault="00904CFF" w:rsidP="00A54EAA">
      <w:pPr>
        <w:pStyle w:val="a4"/>
        <w:rPr>
          <w:b/>
          <w:lang w:val="kk-KZ"/>
        </w:rPr>
      </w:pPr>
      <w:r w:rsidRPr="00904CFF">
        <w:rPr>
          <w:b/>
          <w:lang w:val="kk-KZ"/>
        </w:rPr>
        <w:t xml:space="preserve">      Сонымен, таным барысында теорияның ролі танылуға жататын заңдылықтарды ашуға, түсіндіруге бағытталса, ал методология осы заңдылықтарды зерттеудің объектісі ретінде зерттей, қарастыра отырып, олардың қатыстылығын, құрамын, арналуын анықтауға бағытталған.   </w:t>
      </w:r>
    </w:p>
    <w:p w:rsidR="005E3B5B" w:rsidRDefault="00904CFF" w:rsidP="00A54EAA">
      <w:pPr>
        <w:pStyle w:val="a4"/>
        <w:rPr>
          <w:lang w:val="kk-KZ"/>
        </w:rPr>
      </w:pPr>
      <w:r>
        <w:rPr>
          <w:lang w:val="kk-KZ"/>
        </w:rPr>
        <w:t xml:space="preserve">    Міне сондықтан да әрқашанда теориялық және практикалық танымдық қызмет деңгейлерін анықтап ғана қоймай, сонымен бірге оны іске асыру әдісітерінде де</w:t>
      </w:r>
      <w:r w:rsidR="005E3B5B">
        <w:rPr>
          <w:lang w:val="kk-KZ"/>
        </w:rPr>
        <w:t xml:space="preserve"> анықтау қажет.</w:t>
      </w:r>
    </w:p>
    <w:p w:rsidR="005E3B5B" w:rsidRDefault="005E3B5B" w:rsidP="00A54EAA">
      <w:pPr>
        <w:pStyle w:val="a4"/>
        <w:rPr>
          <w:lang w:val="kk-KZ"/>
        </w:rPr>
      </w:pPr>
      <w:r>
        <w:rPr>
          <w:lang w:val="kk-KZ"/>
        </w:rPr>
        <w:t xml:space="preserve">      Заңдағы анықтамаға сәйкес, </w:t>
      </w:r>
      <w:r w:rsidRPr="005E3B5B">
        <w:rPr>
          <w:b/>
          <w:lang w:val="kk-KZ"/>
        </w:rPr>
        <w:t>сот-сараптамалық зерттеудің әдісі</w:t>
      </w:r>
      <w:r>
        <w:rPr>
          <w:lang w:val="kk-KZ"/>
        </w:rPr>
        <w:t xml:space="preserve">-сот сараптамасы затына жататын жағдайларды анықтау үшін сот сараптамасы объектілерін зерттеу барысында қолданылатын логикалық және инструменталдық (способы, пиемы ) операциялардың жүйесі.  </w:t>
      </w:r>
      <w:r w:rsidRPr="005E3B5B">
        <w:rPr>
          <w:b/>
          <w:lang w:val="kk-KZ"/>
        </w:rPr>
        <w:t>Сот сараптамасының әдістері (методы)</w:t>
      </w:r>
      <w:r>
        <w:rPr>
          <w:lang w:val="kk-KZ"/>
        </w:rPr>
        <w:t xml:space="preserve">-бұл жалпы ғылыми және арнайы деп топтастырылатын, сот сарптамасының теориясында және пракңтикасында пайда болатын міндеттерді шешудің барынша тиімді тәсілдері (способы). </w:t>
      </w:r>
    </w:p>
    <w:p w:rsidR="0095514C" w:rsidRPr="00904CFF" w:rsidRDefault="005E3B5B" w:rsidP="00A54EAA">
      <w:pPr>
        <w:pStyle w:val="a4"/>
        <w:rPr>
          <w:b/>
          <w:lang w:val="kk-KZ"/>
        </w:rPr>
      </w:pPr>
      <w:r w:rsidRPr="005E3B5B">
        <w:rPr>
          <w:b/>
          <w:lang w:val="kk-KZ"/>
        </w:rPr>
        <w:t xml:space="preserve">      Жалпы ғылыми әдіс</w:t>
      </w:r>
      <w:r>
        <w:rPr>
          <w:lang w:val="kk-KZ"/>
        </w:rPr>
        <w:t xml:space="preserve">-бұл барлық ғылымдарда және практикалық қызметтердің барлық саласында қолданыла алатын әдістер. </w:t>
      </w:r>
      <w:r w:rsidR="00691F8D">
        <w:rPr>
          <w:lang w:val="kk-KZ"/>
        </w:rPr>
        <w:t>Соңғысының түрлері ретінде сезімдік-рационалдық,</w:t>
      </w:r>
      <w:r w:rsidR="002E7C43">
        <w:rPr>
          <w:lang w:val="kk-KZ"/>
        </w:rPr>
        <w:t xml:space="preserve"> логикалық, математикалық, кибернатикалық әдістер кеңінен қолданылады. </w:t>
      </w:r>
      <w:r>
        <w:rPr>
          <w:lang w:val="kk-KZ"/>
        </w:rPr>
        <w:t xml:space="preserve"> </w:t>
      </w:r>
      <w:r w:rsidR="00904CFF">
        <w:rPr>
          <w:lang w:val="kk-KZ"/>
        </w:rPr>
        <w:t xml:space="preserve"> </w:t>
      </w:r>
      <w:r w:rsidR="008F34ED" w:rsidRPr="00904CFF">
        <w:rPr>
          <w:b/>
          <w:lang w:val="kk-KZ"/>
        </w:rPr>
        <w:t xml:space="preserve">  </w:t>
      </w:r>
      <w:r w:rsidR="00642BDA" w:rsidRPr="00904CFF">
        <w:rPr>
          <w:b/>
          <w:lang w:val="kk-KZ"/>
        </w:rPr>
        <w:t xml:space="preserve"> </w:t>
      </w:r>
      <w:r w:rsidR="00505B7C" w:rsidRPr="00904CFF">
        <w:rPr>
          <w:b/>
          <w:lang w:val="kk-KZ"/>
        </w:rPr>
        <w:t xml:space="preserve"> </w:t>
      </w:r>
      <w:r w:rsidR="00A54EAA" w:rsidRPr="00904CFF">
        <w:rPr>
          <w:b/>
          <w:lang w:val="kk-KZ"/>
        </w:rPr>
        <w:t xml:space="preserve">  </w:t>
      </w:r>
    </w:p>
    <w:p w:rsidR="0095514C" w:rsidRPr="0095514C" w:rsidRDefault="0095514C" w:rsidP="00A54EAA">
      <w:pPr>
        <w:pStyle w:val="a4"/>
        <w:rPr>
          <w:lang w:val="kk-KZ"/>
        </w:rPr>
      </w:pPr>
    </w:p>
    <w:p w:rsidR="0095514C" w:rsidRPr="002E7C43" w:rsidRDefault="002E7C43" w:rsidP="00A54EAA">
      <w:pPr>
        <w:pStyle w:val="a4"/>
        <w:rPr>
          <w:b/>
          <w:lang w:val="kk-KZ"/>
        </w:rPr>
      </w:pPr>
      <w:r w:rsidRPr="002E7C43">
        <w:rPr>
          <w:b/>
          <w:lang w:val="kk-KZ"/>
        </w:rPr>
        <w:t>Сезімдік-рационалдық әдістер:</w:t>
      </w:r>
    </w:p>
    <w:p w:rsidR="00A54EAA" w:rsidRPr="00642BDA" w:rsidRDefault="00A54EAA" w:rsidP="00A54EAA">
      <w:pPr>
        <w:pStyle w:val="a4"/>
        <w:rPr>
          <w:lang w:val="kk-KZ"/>
        </w:rPr>
      </w:pPr>
      <w:r w:rsidRPr="0095514C">
        <w:rPr>
          <w:lang w:val="kk-KZ"/>
        </w:rPr>
        <w:t xml:space="preserve">   </w:t>
      </w:r>
      <w:r w:rsidRPr="0095514C">
        <w:rPr>
          <w:b/>
          <w:lang w:val="kk-KZ"/>
        </w:rPr>
        <w:t xml:space="preserve">   </w:t>
      </w:r>
    </w:p>
    <w:p w:rsidR="0016137F" w:rsidRPr="00432D7C" w:rsidRDefault="0016137F" w:rsidP="008716A5">
      <w:pPr>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бақылау-</w:t>
      </w:r>
      <w:r w:rsidR="00432D7C">
        <w:rPr>
          <w:rFonts w:ascii="Times New Roman" w:hAnsi="Times New Roman" w:cs="Times New Roman"/>
          <w:sz w:val="28"/>
          <w:szCs w:val="28"/>
          <w:lang w:val="kk-KZ"/>
        </w:rPr>
        <w:t xml:space="preserve">алдын ала белгіленген және зерттеу мақсатымен қандай да бір объектіні, құбылысты, процессті қабылдау немесе оған наза аудару; </w:t>
      </w:r>
    </w:p>
    <w:p w:rsidR="00432D7C" w:rsidRPr="00432D7C" w:rsidRDefault="00432D7C" w:rsidP="008716A5">
      <w:pPr>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ситпаттау-объектінің белгілерін графикалық немесе сырттай бекіту (фиксация); </w:t>
      </w:r>
    </w:p>
    <w:p w:rsidR="00432D7C" w:rsidRPr="00432D7C" w:rsidRDefault="00432D7C" w:rsidP="008716A5">
      <w:pPr>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салыстыру-араларындағы байланысты анықтау үшін объектілердің құрамын немесе белгілерін бір- біріне қойып салыстыру</w:t>
      </w:r>
    </w:p>
    <w:p w:rsidR="00432D7C" w:rsidRPr="00432D7C" w:rsidRDefault="00432D7C" w:rsidP="008716A5">
      <w:pPr>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эксперимент (сынақ)-оқиғаның, құбылыстың, процесстің басқа оқиғалармен байланыстарын анықтау үшін тәжірбие өткізу;  </w:t>
      </w:r>
    </w:p>
    <w:p w:rsidR="00432D7C" w:rsidRPr="00432D7C" w:rsidRDefault="00432D7C" w:rsidP="008716A5">
      <w:pPr>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моделдеу-объектінің түп нұсқасын ауыстыру арқылы зерттеу және оның белгілерінің сәйкестіктерін көрсету.  </w:t>
      </w:r>
    </w:p>
    <w:p w:rsidR="00A54EAA" w:rsidRPr="00A54EAA" w:rsidRDefault="00A54EAA" w:rsidP="00A54EAA">
      <w:pPr>
        <w:jc w:val="both"/>
        <w:rPr>
          <w:rFonts w:ascii="Times New Roman" w:hAnsi="Times New Roman" w:cs="Times New Roman"/>
          <w:sz w:val="28"/>
          <w:szCs w:val="28"/>
        </w:rPr>
      </w:pPr>
      <w:r w:rsidRPr="00A54EAA">
        <w:rPr>
          <w:rFonts w:ascii="Times New Roman" w:hAnsi="Times New Roman" w:cs="Times New Roman"/>
          <w:b/>
          <w:sz w:val="28"/>
          <w:szCs w:val="28"/>
        </w:rPr>
        <w:t>Логи</w:t>
      </w:r>
      <w:r w:rsidR="00432D7C">
        <w:rPr>
          <w:rFonts w:ascii="Times New Roman" w:hAnsi="Times New Roman" w:cs="Times New Roman"/>
          <w:b/>
          <w:sz w:val="28"/>
          <w:szCs w:val="28"/>
          <w:lang w:val="kk-KZ"/>
        </w:rPr>
        <w:t>калық әдістер</w:t>
      </w:r>
      <w:r w:rsidRPr="00A54EAA">
        <w:rPr>
          <w:rFonts w:ascii="Times New Roman" w:hAnsi="Times New Roman" w:cs="Times New Roman"/>
          <w:sz w:val="28"/>
          <w:szCs w:val="28"/>
        </w:rPr>
        <w:t>:</w:t>
      </w:r>
    </w:p>
    <w:p w:rsidR="00A54EAA" w:rsidRPr="00A54EAA" w:rsidRDefault="00432D7C" w:rsidP="008716A5">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lastRenderedPageBreak/>
        <w:t>талдау</w:t>
      </w:r>
      <w:r w:rsidR="00A54EAA" w:rsidRPr="00A54EAA">
        <w:rPr>
          <w:rFonts w:ascii="Times New Roman" w:hAnsi="Times New Roman" w:cs="Times New Roman"/>
          <w:sz w:val="28"/>
          <w:szCs w:val="28"/>
        </w:rPr>
        <w:t xml:space="preserve"> – </w:t>
      </w:r>
      <w:r w:rsidR="00213343">
        <w:rPr>
          <w:rFonts w:ascii="Times New Roman" w:hAnsi="Times New Roman" w:cs="Times New Roman"/>
          <w:sz w:val="28"/>
          <w:szCs w:val="28"/>
          <w:lang w:val="kk-KZ"/>
        </w:rPr>
        <w:t>бүтінді ой арқылы бөліктерге бөлу немесе жалпыдан жекеге қарай талдау жүргізу</w:t>
      </w:r>
      <w:r w:rsidR="00A54EAA" w:rsidRPr="00A54EAA">
        <w:rPr>
          <w:rFonts w:ascii="Times New Roman" w:hAnsi="Times New Roman" w:cs="Times New Roman"/>
          <w:sz w:val="28"/>
          <w:szCs w:val="28"/>
        </w:rPr>
        <w:t>;</w:t>
      </w:r>
    </w:p>
    <w:p w:rsidR="00213343" w:rsidRPr="00213343" w:rsidRDefault="00A54EAA" w:rsidP="008716A5">
      <w:pPr>
        <w:numPr>
          <w:ilvl w:val="0"/>
          <w:numId w:val="8"/>
        </w:numPr>
        <w:spacing w:after="0" w:line="240" w:lineRule="auto"/>
        <w:jc w:val="both"/>
        <w:rPr>
          <w:rFonts w:ascii="Times New Roman" w:hAnsi="Times New Roman" w:cs="Times New Roman"/>
          <w:sz w:val="28"/>
          <w:szCs w:val="28"/>
        </w:rPr>
      </w:pPr>
      <w:r w:rsidRPr="00213343">
        <w:rPr>
          <w:rFonts w:ascii="Times New Roman" w:hAnsi="Times New Roman" w:cs="Times New Roman"/>
          <w:sz w:val="28"/>
          <w:szCs w:val="28"/>
        </w:rPr>
        <w:t xml:space="preserve">синтез – </w:t>
      </w:r>
      <w:r w:rsidR="00213343" w:rsidRPr="00213343">
        <w:rPr>
          <w:rFonts w:ascii="Times New Roman" w:hAnsi="Times New Roman" w:cs="Times New Roman"/>
          <w:sz w:val="28"/>
          <w:szCs w:val="28"/>
          <w:lang w:val="kk-KZ"/>
        </w:rPr>
        <w:t xml:space="preserve">объекті бүтіндей ала отырып зерттеу, оның бөліктерінің өзара байланыстылығын анықтау;  </w:t>
      </w:r>
    </w:p>
    <w:p w:rsidR="00A54EAA" w:rsidRPr="00213343" w:rsidRDefault="00A54EAA" w:rsidP="008716A5">
      <w:pPr>
        <w:numPr>
          <w:ilvl w:val="0"/>
          <w:numId w:val="8"/>
        </w:numPr>
        <w:spacing w:after="0" w:line="240" w:lineRule="auto"/>
        <w:jc w:val="both"/>
        <w:rPr>
          <w:rFonts w:ascii="Times New Roman" w:hAnsi="Times New Roman" w:cs="Times New Roman"/>
          <w:sz w:val="28"/>
          <w:szCs w:val="28"/>
        </w:rPr>
      </w:pPr>
      <w:r w:rsidRPr="00213343">
        <w:rPr>
          <w:rFonts w:ascii="Times New Roman" w:hAnsi="Times New Roman" w:cs="Times New Roman"/>
          <w:sz w:val="28"/>
          <w:szCs w:val="28"/>
        </w:rPr>
        <w:t xml:space="preserve">дедукция  – </w:t>
      </w:r>
      <w:r w:rsidR="00213343">
        <w:rPr>
          <w:rFonts w:ascii="Times New Roman" w:hAnsi="Times New Roman" w:cs="Times New Roman"/>
          <w:sz w:val="28"/>
          <w:szCs w:val="28"/>
          <w:lang w:val="kk-KZ"/>
        </w:rPr>
        <w:t>жалпыдан жекеге қарай тану процессі;</w:t>
      </w:r>
    </w:p>
    <w:p w:rsidR="00213343" w:rsidRPr="00213343" w:rsidRDefault="00A54EAA" w:rsidP="008716A5">
      <w:pPr>
        <w:numPr>
          <w:ilvl w:val="0"/>
          <w:numId w:val="8"/>
        </w:numPr>
        <w:spacing w:after="0" w:line="240" w:lineRule="auto"/>
        <w:jc w:val="both"/>
        <w:rPr>
          <w:rFonts w:ascii="Times New Roman" w:hAnsi="Times New Roman" w:cs="Times New Roman"/>
          <w:sz w:val="28"/>
          <w:szCs w:val="28"/>
        </w:rPr>
      </w:pPr>
      <w:r w:rsidRPr="00213343">
        <w:rPr>
          <w:rFonts w:ascii="Times New Roman" w:hAnsi="Times New Roman" w:cs="Times New Roman"/>
          <w:sz w:val="28"/>
          <w:szCs w:val="28"/>
        </w:rPr>
        <w:t>индукция –</w:t>
      </w:r>
      <w:r w:rsidR="00213343" w:rsidRPr="00213343">
        <w:rPr>
          <w:rFonts w:ascii="Times New Roman" w:hAnsi="Times New Roman" w:cs="Times New Roman"/>
          <w:sz w:val="28"/>
          <w:szCs w:val="28"/>
          <w:lang w:val="kk-KZ"/>
        </w:rPr>
        <w:t xml:space="preserve"> жекеден жалпыға қарай тану процессі;</w:t>
      </w:r>
      <w:r w:rsidRPr="00213343">
        <w:rPr>
          <w:rFonts w:ascii="Times New Roman" w:hAnsi="Times New Roman" w:cs="Times New Roman"/>
          <w:sz w:val="28"/>
          <w:szCs w:val="28"/>
        </w:rPr>
        <w:t xml:space="preserve"> </w:t>
      </w:r>
    </w:p>
    <w:p w:rsidR="00A54EAA" w:rsidRPr="00213343" w:rsidRDefault="00A54EAA" w:rsidP="008716A5">
      <w:pPr>
        <w:numPr>
          <w:ilvl w:val="0"/>
          <w:numId w:val="8"/>
        </w:numPr>
        <w:spacing w:after="0" w:line="240" w:lineRule="auto"/>
        <w:jc w:val="both"/>
        <w:rPr>
          <w:rFonts w:ascii="Times New Roman" w:hAnsi="Times New Roman" w:cs="Times New Roman"/>
          <w:sz w:val="28"/>
          <w:szCs w:val="28"/>
        </w:rPr>
      </w:pPr>
      <w:r w:rsidRPr="00213343">
        <w:rPr>
          <w:rFonts w:ascii="Times New Roman" w:hAnsi="Times New Roman" w:cs="Times New Roman"/>
          <w:sz w:val="28"/>
          <w:szCs w:val="28"/>
        </w:rPr>
        <w:t>гипотеза –</w:t>
      </w:r>
      <w:r w:rsidR="00213343">
        <w:rPr>
          <w:rFonts w:ascii="Times New Roman" w:hAnsi="Times New Roman" w:cs="Times New Roman"/>
          <w:sz w:val="28"/>
          <w:szCs w:val="28"/>
          <w:lang w:val="kk-KZ"/>
        </w:rPr>
        <w:t>фактілер, оқиғалар, құбылыстар туралы болжамдар</w:t>
      </w:r>
      <w:r w:rsidRPr="00213343">
        <w:rPr>
          <w:rFonts w:ascii="Times New Roman" w:hAnsi="Times New Roman" w:cs="Times New Roman"/>
          <w:sz w:val="28"/>
          <w:szCs w:val="28"/>
        </w:rPr>
        <w:t>;</w:t>
      </w:r>
    </w:p>
    <w:p w:rsidR="00213343" w:rsidRPr="00340EA1" w:rsidRDefault="00A54EAA" w:rsidP="008716A5">
      <w:pPr>
        <w:numPr>
          <w:ilvl w:val="0"/>
          <w:numId w:val="8"/>
        </w:numPr>
        <w:spacing w:after="0" w:line="240" w:lineRule="auto"/>
        <w:jc w:val="both"/>
        <w:rPr>
          <w:rFonts w:ascii="Times New Roman" w:hAnsi="Times New Roman" w:cs="Times New Roman"/>
          <w:sz w:val="28"/>
          <w:szCs w:val="28"/>
        </w:rPr>
      </w:pPr>
      <w:r w:rsidRPr="00213343">
        <w:rPr>
          <w:rFonts w:ascii="Times New Roman" w:hAnsi="Times New Roman" w:cs="Times New Roman"/>
          <w:sz w:val="28"/>
          <w:szCs w:val="28"/>
        </w:rPr>
        <w:t xml:space="preserve">аналогия – </w:t>
      </w:r>
      <w:r w:rsidR="00213343" w:rsidRPr="00213343">
        <w:rPr>
          <w:rFonts w:ascii="Times New Roman" w:hAnsi="Times New Roman" w:cs="Times New Roman"/>
          <w:sz w:val="28"/>
          <w:szCs w:val="28"/>
          <w:lang w:val="kk-KZ"/>
        </w:rPr>
        <w:t>материалдық әлемнің объектілерін, олардың бейнелерін ұқсас объектілермен салыстыру.</w:t>
      </w:r>
    </w:p>
    <w:p w:rsidR="00340EA1" w:rsidRDefault="00340EA1" w:rsidP="00340EA1">
      <w:pPr>
        <w:spacing w:after="0" w:line="240" w:lineRule="auto"/>
        <w:ind w:left="720"/>
        <w:jc w:val="both"/>
        <w:rPr>
          <w:rFonts w:ascii="Times New Roman" w:hAnsi="Times New Roman" w:cs="Times New Roman"/>
          <w:sz w:val="28"/>
          <w:szCs w:val="28"/>
        </w:rPr>
      </w:pPr>
    </w:p>
    <w:p w:rsidR="00340EA1" w:rsidRDefault="00340EA1" w:rsidP="00340EA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F07F96">
        <w:rPr>
          <w:rFonts w:ascii="Times New Roman" w:hAnsi="Times New Roman" w:cs="Times New Roman"/>
          <w:b/>
          <w:sz w:val="28"/>
          <w:szCs w:val="28"/>
          <w:lang w:val="kk-KZ"/>
        </w:rPr>
        <w:t>Арна</w:t>
      </w:r>
      <w:r w:rsidRPr="00340EA1">
        <w:rPr>
          <w:rFonts w:ascii="Times New Roman" w:hAnsi="Times New Roman" w:cs="Times New Roman"/>
          <w:b/>
          <w:sz w:val="28"/>
          <w:szCs w:val="28"/>
          <w:lang w:val="kk-KZ"/>
        </w:rPr>
        <w:t>йы әдістер</w:t>
      </w:r>
      <w:r>
        <w:rPr>
          <w:rFonts w:ascii="Times New Roman" w:hAnsi="Times New Roman" w:cs="Times New Roman"/>
          <w:sz w:val="28"/>
          <w:szCs w:val="28"/>
          <w:lang w:val="kk-KZ"/>
        </w:rPr>
        <w:t>-қолданылу аясы бір немесе бірнеше ғылымдармен шектелген (мысалы физикамен, химиямен, анторпологиямен, социологиямен, психологиямен, биологиямен және т.б. ғылымдармен), сот экспертологиясымен практикалық қызметтерде  қолданылатын әдістер.</w:t>
      </w:r>
    </w:p>
    <w:p w:rsidR="00340EA1" w:rsidRDefault="00340EA1" w:rsidP="00340EA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Арнайы әдістер сараптамалық практикада екі үлкен топқа бөлінеді: </w:t>
      </w:r>
      <w:r w:rsidRPr="00340EA1">
        <w:rPr>
          <w:rFonts w:ascii="Times New Roman" w:hAnsi="Times New Roman" w:cs="Times New Roman"/>
          <w:b/>
          <w:sz w:val="28"/>
          <w:szCs w:val="28"/>
          <w:lang w:val="kk-KZ"/>
        </w:rPr>
        <w:t>көрінбейтін заттарды анықтау әдістері</w:t>
      </w:r>
      <w:r>
        <w:rPr>
          <w:rFonts w:ascii="Times New Roman" w:hAnsi="Times New Roman" w:cs="Times New Roman"/>
          <w:sz w:val="28"/>
          <w:szCs w:val="28"/>
          <w:lang w:val="kk-KZ"/>
        </w:rPr>
        <w:t xml:space="preserve"> және </w:t>
      </w:r>
      <w:r w:rsidRPr="00340EA1">
        <w:rPr>
          <w:rFonts w:ascii="Times New Roman" w:hAnsi="Times New Roman" w:cs="Times New Roman"/>
          <w:b/>
          <w:sz w:val="28"/>
          <w:szCs w:val="28"/>
          <w:lang w:val="kk-KZ"/>
        </w:rPr>
        <w:t>зерттеу объектісінің алғашқы жағдайын, түрін қалпына келтіру әдістері</w:t>
      </w:r>
      <w:r>
        <w:rPr>
          <w:rFonts w:ascii="Times New Roman" w:hAnsi="Times New Roman" w:cs="Times New Roman"/>
          <w:sz w:val="28"/>
          <w:szCs w:val="28"/>
          <w:lang w:val="kk-KZ"/>
        </w:rPr>
        <w:t>. Бұл әдіс өз кезегінде фотографиялық, математикалық, химиялық, физикалық, биологиялық, кибернетикалық (</w:t>
      </w:r>
      <w:r w:rsidR="00AE23BE">
        <w:rPr>
          <w:rFonts w:ascii="Times New Roman" w:hAnsi="Times New Roman" w:cs="Times New Roman"/>
          <w:sz w:val="28"/>
          <w:szCs w:val="28"/>
          <w:lang w:val="kk-KZ"/>
        </w:rPr>
        <w:t>электронды-есептегіш</w:t>
      </w:r>
      <w:r>
        <w:rPr>
          <w:rFonts w:ascii="Times New Roman" w:hAnsi="Times New Roman" w:cs="Times New Roman"/>
          <w:sz w:val="28"/>
          <w:szCs w:val="28"/>
          <w:lang w:val="kk-KZ"/>
        </w:rPr>
        <w:t xml:space="preserve">) </w:t>
      </w:r>
      <w:r w:rsidR="00AE23BE">
        <w:rPr>
          <w:rFonts w:ascii="Times New Roman" w:hAnsi="Times New Roman" w:cs="Times New Roman"/>
          <w:sz w:val="28"/>
          <w:szCs w:val="28"/>
          <w:lang w:val="kk-KZ"/>
        </w:rPr>
        <w:t>және т.б бөлінеді.</w:t>
      </w:r>
    </w:p>
    <w:p w:rsidR="00AE23BE" w:rsidRDefault="00AE23BE" w:rsidP="00340EA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сараптамасындағы әдістердің және ғылыми техникалық құралдардың қолдануға болатындығының (допустимость) критерийлері </w:t>
      </w:r>
      <w:r w:rsidRPr="00AE23BE">
        <w:rPr>
          <w:rFonts w:ascii="Times New Roman" w:hAnsi="Times New Roman" w:cs="Times New Roman"/>
          <w:b/>
          <w:sz w:val="28"/>
          <w:szCs w:val="28"/>
          <w:lang w:val="kk-KZ"/>
        </w:rPr>
        <w:t>заңдылық, ғылымилық, сенімділік, қауіпсіздік, тиімділік, үнемділік адамгершілік нормаларына сәйкестігі</w:t>
      </w:r>
      <w:r>
        <w:rPr>
          <w:rFonts w:ascii="Times New Roman" w:hAnsi="Times New Roman" w:cs="Times New Roman"/>
          <w:sz w:val="28"/>
          <w:szCs w:val="28"/>
          <w:lang w:val="kk-KZ"/>
        </w:rPr>
        <w:t xml:space="preserve"> болып табылады.  </w:t>
      </w:r>
    </w:p>
    <w:p w:rsidR="00AE23BE" w:rsidRPr="00340EA1" w:rsidRDefault="00AE23BE" w:rsidP="00340EA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келтіріліп отырған ережелер жалпы алғанда танымдылық қызметтің әдістемесі ретінде сот сараптамасы жалпы теориясының қолданылу мүмкіндігін көрсетеді. Тек оның методологиялық қызметтерін талдау арқылы қолда бар жинақталған ғылыми білімдерді  практикалық қажеттіліктермен тиімді қосу жолдарын іздестіруге болады.</w:t>
      </w:r>
      <w:r w:rsidR="004241D6">
        <w:rPr>
          <w:rFonts w:ascii="Times New Roman" w:hAnsi="Times New Roman" w:cs="Times New Roman"/>
          <w:sz w:val="28"/>
          <w:szCs w:val="28"/>
          <w:lang w:val="kk-KZ"/>
        </w:rPr>
        <w:t xml:space="preserve"> Қарастырып отырған тұрғыдан алғанда</w:t>
      </w:r>
      <w:r>
        <w:rPr>
          <w:rFonts w:ascii="Times New Roman" w:hAnsi="Times New Roman" w:cs="Times New Roman"/>
          <w:sz w:val="28"/>
          <w:szCs w:val="28"/>
          <w:lang w:val="kk-KZ"/>
        </w:rPr>
        <w:t xml:space="preserve"> </w:t>
      </w:r>
      <w:r w:rsidR="004241D6">
        <w:rPr>
          <w:rFonts w:ascii="Times New Roman" w:hAnsi="Times New Roman" w:cs="Times New Roman"/>
          <w:sz w:val="28"/>
          <w:szCs w:val="28"/>
          <w:lang w:val="kk-KZ"/>
        </w:rPr>
        <w:t xml:space="preserve">сот сараптамасы жалпы теориясының негізгі қызметінің біріне </w:t>
      </w:r>
      <w:r w:rsidR="004241D6" w:rsidRPr="004241D6">
        <w:rPr>
          <w:rFonts w:ascii="Times New Roman" w:hAnsi="Times New Roman" w:cs="Times New Roman"/>
          <w:b/>
          <w:sz w:val="28"/>
          <w:szCs w:val="28"/>
          <w:lang w:val="kk-KZ"/>
        </w:rPr>
        <w:t>геносеологиялық қызмет</w:t>
      </w:r>
      <w:r w:rsidR="004241D6">
        <w:rPr>
          <w:rFonts w:ascii="Times New Roman" w:hAnsi="Times New Roman" w:cs="Times New Roman"/>
          <w:sz w:val="28"/>
          <w:szCs w:val="28"/>
          <w:lang w:val="kk-KZ"/>
        </w:rPr>
        <w:t xml:space="preserve"> жатады. Тек сондықтан да бұл теория сараптамалық қызметтің аясында жатқан объективтік нақтылықты шынайы бейнелеуге  қабілетті, ол экспертологиялық ілімнің  және оның қалыптасуының әрі қарай даму әдісі де бола алады.  Бұл теорияға өзге де күрделі қызметтер тән-түсіндіруші (объяснительная) және алдын ала болжаушы (предсказательная).</w:t>
      </w:r>
    </w:p>
    <w:p w:rsidR="00213343" w:rsidRDefault="008F6578" w:rsidP="008F657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сараптамасы жалпы теориясының </w:t>
      </w:r>
      <w:r w:rsidRPr="008F6578">
        <w:rPr>
          <w:rFonts w:ascii="Times New Roman" w:hAnsi="Times New Roman" w:cs="Times New Roman"/>
          <w:b/>
          <w:sz w:val="28"/>
          <w:szCs w:val="28"/>
          <w:lang w:val="kk-KZ"/>
        </w:rPr>
        <w:t>т</w:t>
      </w:r>
      <w:r w:rsidR="004241D6" w:rsidRPr="008F6578">
        <w:rPr>
          <w:rFonts w:ascii="Times New Roman" w:hAnsi="Times New Roman" w:cs="Times New Roman"/>
          <w:b/>
          <w:sz w:val="28"/>
          <w:szCs w:val="28"/>
          <w:lang w:val="kk-KZ"/>
        </w:rPr>
        <w:t>үсіндіруші қызмет</w:t>
      </w:r>
      <w:r w:rsidRPr="008F6578">
        <w:rPr>
          <w:rFonts w:ascii="Times New Roman" w:hAnsi="Times New Roman" w:cs="Times New Roman"/>
          <w:b/>
          <w:sz w:val="28"/>
          <w:szCs w:val="28"/>
          <w:lang w:val="kk-KZ"/>
        </w:rPr>
        <w:t>і</w:t>
      </w:r>
      <w:r>
        <w:rPr>
          <w:rFonts w:ascii="Times New Roman" w:hAnsi="Times New Roman" w:cs="Times New Roman"/>
          <w:sz w:val="28"/>
          <w:szCs w:val="28"/>
          <w:lang w:val="kk-KZ"/>
        </w:rPr>
        <w:t xml:space="preserve"> байланыстарды ашу, заңдылықтарды анықтау, сот сараптамалық қызметтің мәнін түсіндіруден тұрады.</w:t>
      </w:r>
      <w:r w:rsidR="00A66764">
        <w:rPr>
          <w:rFonts w:ascii="Times New Roman" w:hAnsi="Times New Roman" w:cs="Times New Roman"/>
          <w:sz w:val="28"/>
          <w:szCs w:val="28"/>
          <w:lang w:val="kk-KZ"/>
        </w:rPr>
        <w:t xml:space="preserve"> Түсіндіруші қызмет өз мазмұнында бүтіндей алғанда процесстерге, құбылыстар мен оқиғаларға  сипаттама беретін жағдайдағы қызметті қамтиды. Өз кезегінде танылуға жататын құбылыстарды тиісті терминдермен сипаттай отырып, жалпы теория сот сараптамасының ілім ретіндегі ерекшелігін ашатын, объективтік  нақтылықтың заңдылықтарын дәлірек келтіруге мүмкін болатын өз тілін қалыптастырады.  </w:t>
      </w:r>
      <w:r w:rsidR="004241D6">
        <w:rPr>
          <w:rFonts w:ascii="Times New Roman" w:hAnsi="Times New Roman" w:cs="Times New Roman"/>
          <w:sz w:val="28"/>
          <w:szCs w:val="28"/>
          <w:lang w:val="kk-KZ"/>
        </w:rPr>
        <w:t xml:space="preserve"> </w:t>
      </w:r>
      <w:r w:rsidR="00A66764">
        <w:rPr>
          <w:rFonts w:ascii="Times New Roman" w:hAnsi="Times New Roman" w:cs="Times New Roman"/>
          <w:sz w:val="28"/>
          <w:szCs w:val="28"/>
          <w:lang w:val="kk-KZ"/>
        </w:rPr>
        <w:t xml:space="preserve">Ғылыми деңгейде қарастырылған терминологияның </w:t>
      </w:r>
      <w:r w:rsidR="00A66764">
        <w:rPr>
          <w:rFonts w:ascii="Times New Roman" w:hAnsi="Times New Roman" w:cs="Times New Roman"/>
          <w:sz w:val="28"/>
          <w:szCs w:val="28"/>
          <w:lang w:val="kk-KZ"/>
        </w:rPr>
        <w:lastRenderedPageBreak/>
        <w:t xml:space="preserve">қалыптасу  сараптамалық зерттелетін заттардың мәнін терең түсінуге жағдай жасайды. </w:t>
      </w:r>
    </w:p>
    <w:p w:rsidR="00F07F96" w:rsidRDefault="00A66764" w:rsidP="0040714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сараптамасы жалпы теориясының </w:t>
      </w:r>
      <w:r w:rsidRPr="00A66764">
        <w:rPr>
          <w:rFonts w:ascii="Times New Roman" w:hAnsi="Times New Roman" w:cs="Times New Roman"/>
          <w:b/>
          <w:sz w:val="28"/>
          <w:szCs w:val="28"/>
          <w:lang w:val="kk-KZ"/>
        </w:rPr>
        <w:t>алдын ала болжаушы</w:t>
      </w:r>
      <w:r w:rsidRPr="008F6578">
        <w:rPr>
          <w:rFonts w:ascii="Times New Roman" w:hAnsi="Times New Roman" w:cs="Times New Roman"/>
          <w:b/>
          <w:sz w:val="28"/>
          <w:szCs w:val="28"/>
          <w:lang w:val="kk-KZ"/>
        </w:rPr>
        <w:t xml:space="preserve"> қызметі</w:t>
      </w:r>
      <w:r>
        <w:rPr>
          <w:rFonts w:ascii="Times New Roman" w:hAnsi="Times New Roman" w:cs="Times New Roman"/>
          <w:b/>
          <w:sz w:val="28"/>
          <w:szCs w:val="28"/>
          <w:lang w:val="kk-KZ"/>
        </w:rPr>
        <w:t xml:space="preserve"> </w:t>
      </w:r>
      <w:r w:rsidR="00E63939">
        <w:rPr>
          <w:rFonts w:ascii="Times New Roman" w:hAnsi="Times New Roman" w:cs="Times New Roman"/>
          <w:sz w:val="28"/>
          <w:szCs w:val="28"/>
          <w:lang w:val="kk-KZ"/>
        </w:rPr>
        <w:t>ғылым саласымен танылуға жататын заңдылықтар туралы ілімнің дамуын көре білуге жағдай жасайды, зерттелетін заттардың даму тенденцияларын көрсетеді және осылай ете отырып ғылыми теорияны құруда диалектикалық заңдарға сәйкестікке келтіру мақсатында қажетті жағдайларда ғылыми зерттеулерге дұрыс бағыт сілтейді.</w:t>
      </w:r>
    </w:p>
    <w:p w:rsidR="00A54EAA" w:rsidRDefault="00F07F96" w:rsidP="00407147">
      <w:pPr>
        <w:spacing w:after="0" w:line="240" w:lineRule="auto"/>
        <w:contextualSpacing/>
        <w:jc w:val="both"/>
        <w:rPr>
          <w:rFonts w:ascii="Times New Roman" w:hAnsi="Times New Roman"/>
          <w:sz w:val="28"/>
          <w:szCs w:val="28"/>
          <w:lang w:val="kk-KZ"/>
        </w:rPr>
      </w:pPr>
      <w:r>
        <w:rPr>
          <w:rFonts w:ascii="Times New Roman" w:hAnsi="Times New Roman" w:cs="Times New Roman"/>
          <w:sz w:val="28"/>
          <w:szCs w:val="28"/>
          <w:lang w:val="kk-KZ"/>
        </w:rPr>
        <w:t xml:space="preserve">        Осы теорияда іске асырылатын жүйелеу және ілімдерді синтездеу бұл пәнде </w:t>
      </w:r>
      <w:r w:rsidRPr="00F07F96">
        <w:rPr>
          <w:rFonts w:ascii="Times New Roman" w:hAnsi="Times New Roman" w:cs="Times New Roman"/>
          <w:b/>
          <w:sz w:val="28"/>
          <w:szCs w:val="28"/>
          <w:lang w:val="kk-KZ"/>
        </w:rPr>
        <w:t>синтездеуші қызметтің</w:t>
      </w:r>
      <w:r>
        <w:rPr>
          <w:rFonts w:ascii="Times New Roman" w:hAnsi="Times New Roman" w:cs="Times New Roman"/>
          <w:sz w:val="28"/>
          <w:szCs w:val="28"/>
          <w:lang w:val="kk-KZ"/>
        </w:rPr>
        <w:t xml:space="preserve"> де бар екендігін білдіреді және ол алынған білімдерді жетілдіруге, оларды қабылдауды жеңілдетуге, теорияның жекелеген эелементтерінің арасындағы ғана емес, сонымен бірге осы теориямен өзге де ғылымдардың арасындағы терең байланыстарды ашуға жағдай жасайды.  Сонымен, сот сараптамасы жалпы теориясының тиімділігін арттырудың бір жағдайы ретіндегі жеке ғылым ретінде бөлінуі, өз кезегінде түсіндіру, синтездеу, болжау қызметтері түрінде көрінетін методологиялық қызметі білдіреді. </w:t>
      </w:r>
      <w:r w:rsidR="00AC6719">
        <w:rPr>
          <w:rFonts w:ascii="Times New Roman" w:hAnsi="Times New Roman" w:cs="Times New Roman"/>
          <w:sz w:val="28"/>
          <w:szCs w:val="28"/>
          <w:lang w:val="kk-KZ"/>
        </w:rPr>
        <w:t xml:space="preserve">Тек осы қызметтер жалпы теорияның методолгиялық қызметін іске асырудың механизмінің құрамдас бөлігі бола отырып, сот сараптамасы саласындағы жаңа ілімді қалыптастырады. </w:t>
      </w:r>
      <w:r>
        <w:rPr>
          <w:rFonts w:ascii="Times New Roman" w:hAnsi="Times New Roman"/>
          <w:lang w:val="kk-KZ"/>
        </w:rPr>
        <w:t xml:space="preserve"> </w:t>
      </w:r>
      <w:r w:rsidR="00AC6719" w:rsidRPr="00AC6719">
        <w:rPr>
          <w:rFonts w:ascii="Times New Roman" w:hAnsi="Times New Roman"/>
          <w:sz w:val="28"/>
          <w:szCs w:val="28"/>
          <w:lang w:val="kk-KZ"/>
        </w:rPr>
        <w:t>Мұнымен қатар</w:t>
      </w:r>
      <w:r w:rsidR="00AC6719">
        <w:rPr>
          <w:rFonts w:ascii="Times New Roman" w:hAnsi="Times New Roman"/>
          <w:sz w:val="28"/>
          <w:szCs w:val="28"/>
          <w:lang w:val="kk-KZ"/>
        </w:rPr>
        <w:t xml:space="preserve"> криминалистика, іс жүргізу және өзге де ғылымдарда жинақталған ғылыми қорларды пайдалану-сот сараптамасының жалпы теориясында өзге ғылымдардың қолданған әдістері мен тәсілдері</w:t>
      </w:r>
      <w:r w:rsidR="00407147">
        <w:rPr>
          <w:rFonts w:ascii="Times New Roman" w:hAnsi="Times New Roman"/>
          <w:sz w:val="28"/>
          <w:szCs w:val="28"/>
          <w:lang w:val="kk-KZ"/>
        </w:rPr>
        <w:t>н</w:t>
      </w:r>
      <w:r w:rsidR="00AC6719">
        <w:rPr>
          <w:rFonts w:ascii="Times New Roman" w:hAnsi="Times New Roman"/>
          <w:sz w:val="28"/>
          <w:szCs w:val="28"/>
          <w:lang w:val="kk-KZ"/>
        </w:rPr>
        <w:t>, құралдары</w:t>
      </w:r>
      <w:r w:rsidR="00407147">
        <w:rPr>
          <w:rFonts w:ascii="Times New Roman" w:hAnsi="Times New Roman"/>
          <w:sz w:val="28"/>
          <w:szCs w:val="28"/>
          <w:lang w:val="kk-KZ"/>
        </w:rPr>
        <w:t>н</w:t>
      </w:r>
      <w:r w:rsidR="00AC6719">
        <w:rPr>
          <w:rFonts w:ascii="Times New Roman" w:hAnsi="Times New Roman"/>
          <w:sz w:val="28"/>
          <w:szCs w:val="28"/>
          <w:lang w:val="kk-KZ"/>
        </w:rPr>
        <w:t xml:space="preserve"> өзіне жарамды етіп қолдануды білдіреді, сонымен қатар методологиялық қызметті іске асыра отырып жаңа әдістер мен құралдарды теориялық негіздеу нәтижесінде сот сараптамалық қызметтің әдістемелік қызметін</w:t>
      </w:r>
      <w:r w:rsidR="00407147">
        <w:rPr>
          <w:rFonts w:ascii="Times New Roman" w:hAnsi="Times New Roman"/>
          <w:sz w:val="28"/>
          <w:szCs w:val="28"/>
          <w:lang w:val="kk-KZ"/>
        </w:rPr>
        <w:t xml:space="preserve"> дамытуға болады.</w:t>
      </w:r>
      <w:r w:rsidR="00AC6719" w:rsidRPr="00AC6719">
        <w:rPr>
          <w:rFonts w:ascii="Times New Roman" w:hAnsi="Times New Roman"/>
          <w:sz w:val="28"/>
          <w:szCs w:val="28"/>
          <w:lang w:val="kk-KZ"/>
        </w:rPr>
        <w:t xml:space="preserve"> </w:t>
      </w:r>
    </w:p>
    <w:p w:rsidR="00407147" w:rsidRPr="00AC6719" w:rsidRDefault="00407147" w:rsidP="00407147">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Сот сараптамасы теориясының методологиялық қызметі мұндай жағдайда екі мағынада көрінеді. Ол ғылыми мағынада танылатын  заңдылықтардың және сараптамалық танымның теориялық қағидаларын ойлау тәсілі формасында жүргізілсе, ал практикалық мағынада бұл қызмет негіздеу, сараптамалық зерттеу міндеттерін қою және нақтылау, үйлесімді тәсілдерді қарастыру, оны шешудің әдістері мен тәсілдері анықтау түрлерінде көрінеді.    </w:t>
      </w:r>
    </w:p>
    <w:p w:rsidR="00A54EAA" w:rsidRPr="008C5D9C" w:rsidRDefault="00A54EAA" w:rsidP="00207624">
      <w:pPr>
        <w:pStyle w:val="FR3"/>
        <w:tabs>
          <w:tab w:val="center" w:pos="1276"/>
        </w:tabs>
        <w:spacing w:line="240" w:lineRule="auto"/>
        <w:ind w:right="44" w:firstLine="0"/>
        <w:jc w:val="both"/>
        <w:rPr>
          <w:rFonts w:ascii="Times New Roman" w:hAnsi="Times New Roman"/>
          <w:lang w:val="kk-KZ"/>
        </w:rPr>
      </w:pPr>
    </w:p>
    <w:p w:rsidR="008C5D9C" w:rsidRPr="008C5D9C" w:rsidRDefault="008C5D9C" w:rsidP="00207624">
      <w:pPr>
        <w:pStyle w:val="FR3"/>
        <w:tabs>
          <w:tab w:val="center" w:pos="1276"/>
        </w:tabs>
        <w:spacing w:line="240" w:lineRule="auto"/>
        <w:ind w:right="44" w:firstLine="0"/>
        <w:jc w:val="both"/>
        <w:rPr>
          <w:rFonts w:ascii="Times New Roman" w:hAnsi="Times New Roman"/>
          <w:lang w:val="kk-KZ"/>
        </w:rPr>
      </w:pPr>
    </w:p>
    <w:p w:rsidR="008C5D9C" w:rsidRDefault="008C5D9C" w:rsidP="00207624">
      <w:pPr>
        <w:pStyle w:val="FR3"/>
        <w:tabs>
          <w:tab w:val="center" w:pos="1276"/>
        </w:tabs>
        <w:spacing w:line="240" w:lineRule="auto"/>
        <w:ind w:right="44" w:firstLine="0"/>
        <w:jc w:val="both"/>
        <w:rPr>
          <w:rFonts w:ascii="Times New Roman" w:hAnsi="Times New Roman"/>
          <w:lang w:val="kk-KZ"/>
        </w:rPr>
      </w:pPr>
    </w:p>
    <w:p w:rsidR="00FE25D6" w:rsidRDefault="004C2313" w:rsidP="004F0939">
      <w:pPr>
        <w:pStyle w:val="FR3"/>
        <w:spacing w:line="240" w:lineRule="auto"/>
        <w:ind w:firstLine="454"/>
        <w:contextualSpacing/>
        <w:jc w:val="center"/>
        <w:rPr>
          <w:rFonts w:ascii="Times New Roman" w:hAnsi="Times New Roman"/>
          <w:b/>
          <w:lang w:val="kk-KZ"/>
        </w:rPr>
      </w:pPr>
      <w:r w:rsidRPr="002205F8">
        <w:rPr>
          <w:rFonts w:ascii="Times New Roman" w:hAnsi="Times New Roman"/>
          <w:b/>
          <w:lang w:val="kk-KZ"/>
        </w:rPr>
        <w:t xml:space="preserve"> </w:t>
      </w:r>
    </w:p>
    <w:p w:rsidR="00FE25D6" w:rsidRDefault="00FE25D6" w:rsidP="004F0939">
      <w:pPr>
        <w:pStyle w:val="FR3"/>
        <w:spacing w:line="240" w:lineRule="auto"/>
        <w:ind w:firstLine="454"/>
        <w:contextualSpacing/>
        <w:jc w:val="center"/>
        <w:rPr>
          <w:rFonts w:ascii="Times New Roman" w:hAnsi="Times New Roman"/>
          <w:b/>
          <w:lang w:val="kk-KZ"/>
        </w:rPr>
      </w:pPr>
    </w:p>
    <w:p w:rsidR="00FE25D6" w:rsidRDefault="00FE25D6" w:rsidP="004F0939">
      <w:pPr>
        <w:pStyle w:val="FR3"/>
        <w:spacing w:line="240" w:lineRule="auto"/>
        <w:ind w:firstLine="454"/>
        <w:contextualSpacing/>
        <w:jc w:val="center"/>
        <w:rPr>
          <w:rFonts w:ascii="Times New Roman" w:hAnsi="Times New Roman"/>
          <w:b/>
          <w:lang w:val="kk-KZ"/>
        </w:rPr>
      </w:pPr>
    </w:p>
    <w:p w:rsidR="00FE25D6" w:rsidRDefault="00FE25D6" w:rsidP="004F0939">
      <w:pPr>
        <w:pStyle w:val="FR3"/>
        <w:spacing w:line="240" w:lineRule="auto"/>
        <w:ind w:firstLine="454"/>
        <w:contextualSpacing/>
        <w:jc w:val="center"/>
        <w:rPr>
          <w:rFonts w:ascii="Times New Roman" w:hAnsi="Times New Roman"/>
          <w:b/>
          <w:lang w:val="kk-KZ"/>
        </w:rPr>
      </w:pPr>
    </w:p>
    <w:p w:rsidR="00FE25D6" w:rsidRDefault="00FE25D6" w:rsidP="004F0939">
      <w:pPr>
        <w:pStyle w:val="FR3"/>
        <w:spacing w:line="240" w:lineRule="auto"/>
        <w:ind w:firstLine="454"/>
        <w:contextualSpacing/>
        <w:jc w:val="center"/>
        <w:rPr>
          <w:rFonts w:ascii="Times New Roman" w:hAnsi="Times New Roman"/>
          <w:b/>
          <w:lang w:val="kk-KZ"/>
        </w:rPr>
      </w:pPr>
    </w:p>
    <w:p w:rsidR="00FE25D6" w:rsidRDefault="00FE25D6" w:rsidP="004F0939">
      <w:pPr>
        <w:pStyle w:val="FR3"/>
        <w:spacing w:line="240" w:lineRule="auto"/>
        <w:ind w:firstLine="454"/>
        <w:contextualSpacing/>
        <w:jc w:val="center"/>
        <w:rPr>
          <w:rFonts w:ascii="Times New Roman" w:hAnsi="Times New Roman"/>
          <w:b/>
          <w:lang w:val="kk-KZ"/>
        </w:rPr>
      </w:pPr>
    </w:p>
    <w:p w:rsidR="00FE25D6" w:rsidRDefault="00FE25D6" w:rsidP="004F0939">
      <w:pPr>
        <w:pStyle w:val="FR3"/>
        <w:spacing w:line="240" w:lineRule="auto"/>
        <w:ind w:firstLine="454"/>
        <w:contextualSpacing/>
        <w:jc w:val="center"/>
        <w:rPr>
          <w:rFonts w:ascii="Times New Roman" w:hAnsi="Times New Roman"/>
          <w:b/>
          <w:lang w:val="kk-KZ"/>
        </w:rPr>
      </w:pPr>
    </w:p>
    <w:p w:rsidR="00FE25D6" w:rsidRDefault="00FE25D6" w:rsidP="004F0939">
      <w:pPr>
        <w:pStyle w:val="FR3"/>
        <w:spacing w:line="240" w:lineRule="auto"/>
        <w:ind w:firstLine="454"/>
        <w:contextualSpacing/>
        <w:jc w:val="center"/>
        <w:rPr>
          <w:rFonts w:ascii="Times New Roman" w:hAnsi="Times New Roman"/>
          <w:b/>
          <w:lang w:val="kk-KZ"/>
        </w:rPr>
      </w:pPr>
    </w:p>
    <w:p w:rsidR="00FE25D6" w:rsidRDefault="00FE25D6" w:rsidP="004F0939">
      <w:pPr>
        <w:pStyle w:val="FR3"/>
        <w:spacing w:line="240" w:lineRule="auto"/>
        <w:ind w:firstLine="454"/>
        <w:contextualSpacing/>
        <w:jc w:val="center"/>
        <w:rPr>
          <w:rFonts w:ascii="Times New Roman" w:hAnsi="Times New Roman"/>
          <w:b/>
          <w:lang w:val="kk-KZ"/>
        </w:rPr>
      </w:pPr>
    </w:p>
    <w:p w:rsidR="00FE25D6" w:rsidRDefault="00FE25D6" w:rsidP="004F0939">
      <w:pPr>
        <w:pStyle w:val="FR3"/>
        <w:spacing w:line="240" w:lineRule="auto"/>
        <w:ind w:firstLine="454"/>
        <w:contextualSpacing/>
        <w:jc w:val="center"/>
        <w:rPr>
          <w:rFonts w:ascii="Times New Roman" w:hAnsi="Times New Roman"/>
          <w:b/>
          <w:lang w:val="kk-KZ"/>
        </w:rPr>
      </w:pPr>
    </w:p>
    <w:p w:rsidR="00FE25D6" w:rsidRDefault="00FE25D6" w:rsidP="004F0939">
      <w:pPr>
        <w:pStyle w:val="FR3"/>
        <w:spacing w:line="240" w:lineRule="auto"/>
        <w:ind w:firstLine="454"/>
        <w:contextualSpacing/>
        <w:jc w:val="center"/>
        <w:rPr>
          <w:rFonts w:ascii="Times New Roman" w:hAnsi="Times New Roman"/>
          <w:b/>
          <w:lang w:val="kk-KZ"/>
        </w:rPr>
      </w:pPr>
    </w:p>
    <w:p w:rsidR="004C2313" w:rsidRPr="002205F8" w:rsidRDefault="0017668F" w:rsidP="004F0939">
      <w:pPr>
        <w:pStyle w:val="FR3"/>
        <w:spacing w:line="240" w:lineRule="auto"/>
        <w:ind w:firstLine="454"/>
        <w:contextualSpacing/>
        <w:jc w:val="center"/>
        <w:rPr>
          <w:rFonts w:ascii="Times New Roman" w:hAnsi="Times New Roman"/>
          <w:b/>
          <w:lang w:val="kk-KZ"/>
        </w:rPr>
      </w:pPr>
      <w:r>
        <w:rPr>
          <w:rFonts w:ascii="Times New Roman" w:hAnsi="Times New Roman"/>
          <w:b/>
          <w:lang w:val="kk-KZ"/>
        </w:rPr>
        <w:lastRenderedPageBreak/>
        <w:t>2</w:t>
      </w:r>
      <w:r w:rsidR="002205F8">
        <w:rPr>
          <w:rFonts w:ascii="Times New Roman" w:hAnsi="Times New Roman"/>
          <w:b/>
          <w:lang w:val="kk-KZ"/>
        </w:rPr>
        <w:t xml:space="preserve"> тақырып</w:t>
      </w:r>
      <w:r w:rsidR="004C2313" w:rsidRPr="002205F8">
        <w:rPr>
          <w:rFonts w:ascii="Times New Roman" w:hAnsi="Times New Roman"/>
          <w:b/>
          <w:lang w:val="kk-KZ"/>
        </w:rPr>
        <w:t xml:space="preserve">. </w:t>
      </w:r>
      <w:r w:rsidR="002205F8">
        <w:rPr>
          <w:rFonts w:ascii="Times New Roman" w:hAnsi="Times New Roman"/>
          <w:b/>
          <w:lang w:val="kk-KZ"/>
        </w:rPr>
        <w:t>Сот сараптамсының пәні мен міндеттері</w:t>
      </w:r>
      <w:r w:rsidR="004C2313" w:rsidRPr="002205F8">
        <w:rPr>
          <w:rFonts w:ascii="Times New Roman" w:hAnsi="Times New Roman"/>
          <w:b/>
          <w:lang w:val="kk-KZ"/>
        </w:rPr>
        <w:t xml:space="preserve"> </w:t>
      </w:r>
    </w:p>
    <w:p w:rsidR="004C2313" w:rsidRPr="002205F8" w:rsidRDefault="004C2313" w:rsidP="004F0939">
      <w:pPr>
        <w:pStyle w:val="FR3"/>
        <w:spacing w:line="240" w:lineRule="auto"/>
        <w:ind w:firstLine="454"/>
        <w:contextualSpacing/>
        <w:jc w:val="center"/>
        <w:rPr>
          <w:rFonts w:ascii="Times New Roman" w:hAnsi="Times New Roman"/>
          <w:b/>
          <w:lang w:val="kk-KZ"/>
        </w:rPr>
      </w:pPr>
    </w:p>
    <w:p w:rsidR="002205F8" w:rsidRDefault="002205F8" w:rsidP="004F093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205F8">
        <w:rPr>
          <w:rFonts w:ascii="Times New Roman" w:hAnsi="Times New Roman" w:cs="Times New Roman"/>
          <w:sz w:val="28"/>
          <w:szCs w:val="28"/>
          <w:lang w:val="kk-KZ"/>
        </w:rPr>
        <w:t>Сот өндірісіндегі сот сараптамасының мақсаты</w:t>
      </w:r>
      <w:r>
        <w:rPr>
          <w:rFonts w:ascii="Times New Roman" w:hAnsi="Times New Roman" w:cs="Times New Roman"/>
          <w:sz w:val="28"/>
          <w:szCs w:val="28"/>
          <w:lang w:val="kk-KZ"/>
        </w:rPr>
        <w:t xml:space="preserve"> істі дұрыс шешу үшін маңызы бар жағдайларды анықтау болып табылады. Қойылған мақсатқа сәйкес </w:t>
      </w:r>
      <w:r w:rsidRPr="002205F8">
        <w:rPr>
          <w:rFonts w:ascii="Times New Roman" w:hAnsi="Times New Roman" w:cs="Times New Roman"/>
          <w:b/>
          <w:sz w:val="28"/>
          <w:szCs w:val="28"/>
          <w:lang w:val="kk-KZ"/>
        </w:rPr>
        <w:t>сот сараптамасының пәні</w:t>
      </w:r>
      <w:r>
        <w:rPr>
          <w:rFonts w:ascii="Times New Roman" w:hAnsi="Times New Roman" w:cs="Times New Roman"/>
          <w:sz w:val="28"/>
          <w:szCs w:val="28"/>
          <w:lang w:val="kk-KZ"/>
        </w:rPr>
        <w:t xml:space="preserve"> анықталады және ол ретінде </w:t>
      </w:r>
      <w:r w:rsidRPr="002205F8">
        <w:rPr>
          <w:rFonts w:ascii="Times New Roman" w:hAnsi="Times New Roman" w:cs="Times New Roman"/>
          <w:i/>
          <w:sz w:val="28"/>
          <w:szCs w:val="28"/>
          <w:lang w:val="kk-KZ"/>
        </w:rPr>
        <w:t>арнайы ғылыми білімдердің негізінде анықталуға жататын қылмыстық, азаматтық немесе әкімшілік істердің нақты жағдайлары, нақтылы мәліметтері алынады</w:t>
      </w:r>
      <w:r>
        <w:rPr>
          <w:rFonts w:ascii="Times New Roman" w:hAnsi="Times New Roman" w:cs="Times New Roman"/>
          <w:sz w:val="28"/>
          <w:szCs w:val="28"/>
          <w:lang w:val="kk-KZ"/>
        </w:rPr>
        <w:t>.</w:t>
      </w:r>
      <w:r w:rsidR="004C2313" w:rsidRPr="002205F8">
        <w:rPr>
          <w:rFonts w:ascii="Times New Roman" w:hAnsi="Times New Roman" w:cs="Times New Roman"/>
          <w:sz w:val="28"/>
          <w:szCs w:val="28"/>
          <w:lang w:val="kk-KZ"/>
        </w:rPr>
        <w:t xml:space="preserve"> </w:t>
      </w:r>
    </w:p>
    <w:p w:rsidR="002205F8" w:rsidRDefault="002205F8" w:rsidP="004F0939">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Нақты сот сараптамасының пәні зерттеудің міндеттеріне байланысты және ол кең мағынада алғанда сараптаманың белгілі бір түрі бойынша нақты сұрақтар түрінде бейнеленетін  тергеушінің (соттың)</w:t>
      </w:r>
      <w:r w:rsidR="004C2313" w:rsidRPr="002205F8">
        <w:rPr>
          <w:rFonts w:ascii="Times New Roman" w:hAnsi="Times New Roman" w:cs="Times New Roman"/>
          <w:sz w:val="28"/>
          <w:szCs w:val="28"/>
          <w:lang w:val="kk-KZ"/>
        </w:rPr>
        <w:t xml:space="preserve"> </w:t>
      </w:r>
      <w:r>
        <w:rPr>
          <w:rFonts w:ascii="Times New Roman" w:hAnsi="Times New Roman" w:cs="Times New Roman"/>
          <w:sz w:val="28"/>
          <w:szCs w:val="28"/>
          <w:lang w:val="kk-KZ"/>
        </w:rPr>
        <w:t>тапсырмалары</w:t>
      </w:r>
      <w:r w:rsidR="00616C90">
        <w:rPr>
          <w:rFonts w:ascii="Times New Roman" w:hAnsi="Times New Roman" w:cs="Times New Roman"/>
          <w:sz w:val="28"/>
          <w:szCs w:val="28"/>
          <w:lang w:val="kk-KZ"/>
        </w:rPr>
        <w:t xml:space="preserve"> болып саналады.</w:t>
      </w:r>
      <w:r w:rsidR="004C2313" w:rsidRPr="002205F8">
        <w:rPr>
          <w:rFonts w:ascii="Times New Roman" w:hAnsi="Times New Roman" w:cs="Times New Roman"/>
          <w:b/>
          <w:sz w:val="28"/>
          <w:szCs w:val="28"/>
          <w:lang w:val="kk-KZ"/>
        </w:rPr>
        <w:t xml:space="preserve"> </w:t>
      </w:r>
    </w:p>
    <w:p w:rsidR="00173723" w:rsidRDefault="00616C90" w:rsidP="004F0939">
      <w:pPr>
        <w:spacing w:after="0" w:line="240" w:lineRule="auto"/>
        <w:contextualSpacing/>
        <w:jc w:val="both"/>
        <w:rPr>
          <w:rFonts w:ascii="Times New Roman" w:hAnsi="Times New Roman" w:cs="Times New Roman"/>
          <w:sz w:val="28"/>
          <w:szCs w:val="28"/>
          <w:lang w:val="kk-KZ"/>
        </w:rPr>
      </w:pPr>
      <w:r w:rsidRPr="00616C90">
        <w:rPr>
          <w:rFonts w:ascii="Times New Roman" w:hAnsi="Times New Roman" w:cs="Times New Roman"/>
          <w:sz w:val="28"/>
          <w:szCs w:val="28"/>
          <w:lang w:val="kk-KZ"/>
        </w:rPr>
        <w:t xml:space="preserve">       Сот сараптамасының</w:t>
      </w:r>
      <w:r>
        <w:rPr>
          <w:rFonts w:ascii="Times New Roman" w:hAnsi="Times New Roman" w:cs="Times New Roman"/>
          <w:b/>
          <w:sz w:val="28"/>
          <w:szCs w:val="28"/>
          <w:lang w:val="kk-KZ"/>
        </w:rPr>
        <w:t xml:space="preserve"> </w:t>
      </w:r>
      <w:r w:rsidRPr="00616C90">
        <w:rPr>
          <w:rFonts w:ascii="Times New Roman" w:hAnsi="Times New Roman" w:cs="Times New Roman"/>
          <w:sz w:val="28"/>
          <w:szCs w:val="28"/>
          <w:lang w:val="kk-KZ"/>
        </w:rPr>
        <w:t>«</w:t>
      </w:r>
      <w:r>
        <w:rPr>
          <w:rFonts w:ascii="Times New Roman" w:hAnsi="Times New Roman" w:cs="Times New Roman"/>
          <w:sz w:val="28"/>
          <w:szCs w:val="28"/>
          <w:lang w:val="kk-KZ"/>
        </w:rPr>
        <w:t>п</w:t>
      </w:r>
      <w:r w:rsidRPr="00616C90">
        <w:rPr>
          <w:rFonts w:ascii="Times New Roman" w:hAnsi="Times New Roman" w:cs="Times New Roman"/>
          <w:sz w:val="28"/>
          <w:szCs w:val="28"/>
          <w:lang w:val="kk-KZ"/>
        </w:rPr>
        <w:t>ән</w:t>
      </w:r>
      <w:r>
        <w:rPr>
          <w:rFonts w:ascii="Times New Roman" w:hAnsi="Times New Roman" w:cs="Times New Roman"/>
          <w:sz w:val="28"/>
          <w:szCs w:val="28"/>
          <w:lang w:val="kk-KZ"/>
        </w:rPr>
        <w:t>і</w:t>
      </w:r>
      <w:r w:rsidRPr="00616C90">
        <w:rPr>
          <w:rFonts w:ascii="Times New Roman" w:hAnsi="Times New Roman" w:cs="Times New Roman"/>
          <w:sz w:val="28"/>
          <w:szCs w:val="28"/>
          <w:lang w:val="kk-KZ"/>
        </w:rPr>
        <w:t>», «</w:t>
      </w:r>
      <w:r>
        <w:rPr>
          <w:rFonts w:ascii="Times New Roman" w:hAnsi="Times New Roman" w:cs="Times New Roman"/>
          <w:sz w:val="28"/>
          <w:szCs w:val="28"/>
          <w:lang w:val="kk-KZ"/>
        </w:rPr>
        <w:t>міндеттері</w:t>
      </w:r>
      <w:r>
        <w:rPr>
          <w:rFonts w:ascii="Times New Roman" w:hAnsi="Times New Roman" w:cs="Times New Roman"/>
          <w:b/>
          <w:sz w:val="28"/>
          <w:szCs w:val="28"/>
          <w:lang w:val="kk-KZ"/>
        </w:rPr>
        <w:t>», «</w:t>
      </w:r>
      <w:r w:rsidRPr="00616C90">
        <w:rPr>
          <w:rFonts w:ascii="Times New Roman" w:hAnsi="Times New Roman" w:cs="Times New Roman"/>
          <w:sz w:val="28"/>
          <w:szCs w:val="28"/>
          <w:lang w:val="kk-KZ"/>
        </w:rPr>
        <w:t>сұрақтар</w:t>
      </w:r>
      <w:r>
        <w:rPr>
          <w:rFonts w:ascii="Times New Roman" w:hAnsi="Times New Roman" w:cs="Times New Roman"/>
          <w:sz w:val="28"/>
          <w:szCs w:val="28"/>
          <w:lang w:val="kk-KZ"/>
        </w:rPr>
        <w:t>ы</w:t>
      </w:r>
      <w:r w:rsidRPr="00616C90">
        <w:rPr>
          <w:rFonts w:ascii="Times New Roman" w:hAnsi="Times New Roman" w:cs="Times New Roman"/>
          <w:sz w:val="28"/>
          <w:szCs w:val="28"/>
          <w:lang w:val="kk-KZ"/>
        </w:rPr>
        <w:t>»</w:t>
      </w:r>
      <w:r>
        <w:rPr>
          <w:rFonts w:ascii="Times New Roman" w:hAnsi="Times New Roman" w:cs="Times New Roman"/>
          <w:sz w:val="28"/>
          <w:szCs w:val="28"/>
          <w:lang w:val="kk-KZ"/>
        </w:rPr>
        <w:t xml:space="preserve"> ұғымдарының арақатынасын талдағанда  сараптаманың алдында тұрған сұрақтар мен міндеттер оның пәнін анықтауға жағдай жасайтынын, бірақ оның мазмұнына кірмейтінін ескеру крек. Басқаша айтқанда, сараптамалық зерттеулерде белгілі бір жағдайларды анықтау</w:t>
      </w:r>
      <w:r w:rsidR="00173723">
        <w:rPr>
          <w:rFonts w:ascii="Times New Roman" w:hAnsi="Times New Roman" w:cs="Times New Roman"/>
          <w:sz w:val="28"/>
          <w:szCs w:val="28"/>
          <w:lang w:val="kk-KZ"/>
        </w:rPr>
        <w:t>-</w:t>
      </w:r>
      <w:r>
        <w:rPr>
          <w:rFonts w:ascii="Times New Roman" w:hAnsi="Times New Roman" w:cs="Times New Roman"/>
          <w:sz w:val="28"/>
          <w:szCs w:val="28"/>
          <w:lang w:val="kk-KZ"/>
        </w:rPr>
        <w:t>зерттеу затының мазмұнына жататын,  нақтылы міліметтердің тобын анықтайтын, сараптаманың</w:t>
      </w:r>
      <w:r w:rsidR="00173723">
        <w:rPr>
          <w:rFonts w:ascii="Times New Roman" w:hAnsi="Times New Roman" w:cs="Times New Roman"/>
          <w:sz w:val="28"/>
          <w:szCs w:val="28"/>
          <w:lang w:val="kk-KZ"/>
        </w:rPr>
        <w:t xml:space="preserve"> алдында тұрған нақты міндеттер түрінде көрінеді.</w:t>
      </w:r>
    </w:p>
    <w:p w:rsidR="00D91608" w:rsidRDefault="00173723" w:rsidP="004F093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сараптамасының затын нақтылау міндеттерінің ролі туралы айта отырып, оның ғылыми сала ретінде қалыптасу үшін маңздылығын ескеру керек, </w:t>
      </w:r>
      <w:r w:rsidR="008B1A0B">
        <w:rPr>
          <w:rFonts w:ascii="Times New Roman" w:hAnsi="Times New Roman" w:cs="Times New Roman"/>
          <w:sz w:val="28"/>
          <w:szCs w:val="28"/>
          <w:lang w:val="kk-KZ"/>
        </w:rPr>
        <w:t xml:space="preserve">өйткені практикалық қызметтің түпкілікті міндеттері, онда туындайтын мәселелерді теориялық тұрғыдан  анықтайды. А.Р. Шляховтың пікірі бойынша сот сараптамасының міндеттерін ғылыми тұрғыдан анықтау-сараптама затының мәнін түсінудің, сот сараптамасын тағайындау кезіндегі сұрақтарды нақтылап қоюдың әдістемелік негізі және осымен бірге сараптамалық зерттеулердің теориясы мен әдістемесін дамыту үшін базис болып табылады. </w:t>
      </w:r>
    </w:p>
    <w:p w:rsidR="00D91608" w:rsidRDefault="00D91608" w:rsidP="004F093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Белгілі бір жағдайларда қойылған және ғылымда қарастырылған тәсілдермен қол жеткізілетін </w:t>
      </w:r>
      <w:r w:rsidRPr="00D91608">
        <w:rPr>
          <w:rFonts w:ascii="Times New Roman" w:hAnsi="Times New Roman" w:cs="Times New Roman"/>
          <w:b/>
          <w:sz w:val="28"/>
          <w:szCs w:val="28"/>
          <w:lang w:val="kk-KZ"/>
        </w:rPr>
        <w:t>сот сараптамасының міндеттерін</w:t>
      </w:r>
      <w:r>
        <w:rPr>
          <w:rFonts w:ascii="Times New Roman" w:hAnsi="Times New Roman" w:cs="Times New Roman"/>
          <w:sz w:val="28"/>
          <w:szCs w:val="28"/>
          <w:lang w:val="kk-KZ"/>
        </w:rPr>
        <w:t xml:space="preserve"> мақсат ретінде түсіну, оның әдістемелік мәнін бейнелейді және оның құрылымдық элементтерін нақылауға мүмкіндік береді.  </w:t>
      </w:r>
    </w:p>
    <w:p w:rsidR="002205F8" w:rsidRDefault="00D91608" w:rsidP="004F0939">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Мұндайларға көріп отырғанымыздай анықтамадағы мына белгілер жатады:  </w:t>
      </w:r>
      <w:r w:rsidR="008B1A0B">
        <w:rPr>
          <w:rFonts w:ascii="Times New Roman" w:hAnsi="Times New Roman" w:cs="Times New Roman"/>
          <w:sz w:val="28"/>
          <w:szCs w:val="28"/>
          <w:lang w:val="kk-KZ"/>
        </w:rPr>
        <w:t xml:space="preserve"> </w:t>
      </w:r>
    </w:p>
    <w:p w:rsidR="004C2313" w:rsidRPr="00D91608" w:rsidRDefault="00D91608" w:rsidP="008716A5">
      <w:pPr>
        <w:numPr>
          <w:ilvl w:val="0"/>
          <w:numId w:val="9"/>
        </w:num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оны шешуді қамтамасыз ететін жағдайлар</w:t>
      </w:r>
      <w:r w:rsidR="004C2313" w:rsidRPr="00D91608">
        <w:rPr>
          <w:rFonts w:ascii="Times New Roman" w:hAnsi="Times New Roman" w:cs="Times New Roman"/>
          <w:sz w:val="28"/>
          <w:szCs w:val="28"/>
          <w:lang w:val="kk-KZ"/>
        </w:rPr>
        <w:t xml:space="preserve"> </w:t>
      </w:r>
      <w:r w:rsidR="004C2313" w:rsidRPr="00D91608">
        <w:rPr>
          <w:rFonts w:ascii="Times New Roman" w:hAnsi="Times New Roman" w:cs="Times New Roman"/>
          <w:b/>
          <w:sz w:val="28"/>
          <w:szCs w:val="28"/>
          <w:lang w:val="kk-KZ"/>
        </w:rPr>
        <w:t>(</w:t>
      </w:r>
      <w:r w:rsidRPr="00D91608">
        <w:rPr>
          <w:rFonts w:ascii="Times New Roman" w:hAnsi="Times New Roman" w:cs="Times New Roman"/>
          <w:b/>
          <w:sz w:val="28"/>
          <w:szCs w:val="28"/>
          <w:lang w:val="kk-KZ"/>
        </w:rPr>
        <w:t>бастапқы мәліметтер</w:t>
      </w:r>
      <w:r w:rsidR="004C2313" w:rsidRPr="00D91608">
        <w:rPr>
          <w:rFonts w:ascii="Times New Roman" w:hAnsi="Times New Roman" w:cs="Times New Roman"/>
          <w:b/>
          <w:sz w:val="28"/>
          <w:szCs w:val="28"/>
          <w:lang w:val="kk-KZ"/>
        </w:rPr>
        <w:t>)</w:t>
      </w:r>
    </w:p>
    <w:p w:rsidR="004C2313" w:rsidRPr="00D91608" w:rsidRDefault="00D91608" w:rsidP="008716A5">
      <w:pPr>
        <w:numPr>
          <w:ilvl w:val="0"/>
          <w:numId w:val="9"/>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сараптамалық танымның ғылыми қарастырылған тәсілдері, құралдары мен әдістері</w:t>
      </w:r>
      <w:r w:rsidR="004C2313" w:rsidRPr="00D91608">
        <w:rPr>
          <w:rFonts w:ascii="Times New Roman" w:hAnsi="Times New Roman" w:cs="Times New Roman"/>
          <w:sz w:val="28"/>
          <w:szCs w:val="28"/>
          <w:lang w:val="kk-KZ"/>
        </w:rPr>
        <w:t xml:space="preserve">. </w:t>
      </w:r>
    </w:p>
    <w:p w:rsidR="00653124" w:rsidRDefault="008133DA" w:rsidP="004F0939">
      <w:pPr>
        <w:spacing w:after="0" w:line="240" w:lineRule="auto"/>
        <w:ind w:firstLine="34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сараптамасының пәнін қалыптастыратын сараптамалық міндетті бағалаудың негізі </w:t>
      </w:r>
      <w:r w:rsidRPr="008133DA">
        <w:rPr>
          <w:rFonts w:ascii="Times New Roman" w:hAnsi="Times New Roman" w:cs="Times New Roman"/>
          <w:b/>
          <w:i/>
          <w:sz w:val="28"/>
          <w:szCs w:val="28"/>
          <w:lang w:val="kk-KZ"/>
        </w:rPr>
        <w:t>диагности</w:t>
      </w:r>
      <w:r>
        <w:rPr>
          <w:rFonts w:ascii="Times New Roman" w:hAnsi="Times New Roman" w:cs="Times New Roman"/>
          <w:b/>
          <w:i/>
          <w:sz w:val="28"/>
          <w:szCs w:val="28"/>
          <w:lang w:val="kk-KZ"/>
        </w:rPr>
        <w:t>калық</w:t>
      </w:r>
      <w:r w:rsidRPr="008133DA">
        <w:rPr>
          <w:rFonts w:ascii="Times New Roman" w:hAnsi="Times New Roman" w:cs="Times New Roman"/>
          <w:b/>
          <w:i/>
          <w:sz w:val="28"/>
          <w:szCs w:val="28"/>
          <w:lang w:val="kk-KZ"/>
        </w:rPr>
        <w:t>, классификаци</w:t>
      </w:r>
      <w:r>
        <w:rPr>
          <w:rFonts w:ascii="Times New Roman" w:hAnsi="Times New Roman" w:cs="Times New Roman"/>
          <w:b/>
          <w:i/>
          <w:sz w:val="28"/>
          <w:szCs w:val="28"/>
          <w:lang w:val="kk-KZ"/>
        </w:rPr>
        <w:t>ялық</w:t>
      </w:r>
      <w:r w:rsidRPr="008133DA">
        <w:rPr>
          <w:rFonts w:ascii="Times New Roman" w:hAnsi="Times New Roman" w:cs="Times New Roman"/>
          <w:b/>
          <w:i/>
          <w:sz w:val="28"/>
          <w:szCs w:val="28"/>
          <w:lang w:val="kk-KZ"/>
        </w:rPr>
        <w:t>, идентификаци</w:t>
      </w:r>
      <w:r>
        <w:rPr>
          <w:rFonts w:ascii="Times New Roman" w:hAnsi="Times New Roman" w:cs="Times New Roman"/>
          <w:b/>
          <w:i/>
          <w:sz w:val="28"/>
          <w:szCs w:val="28"/>
          <w:lang w:val="kk-KZ"/>
        </w:rPr>
        <w:t>ялық</w:t>
      </w:r>
      <w:r w:rsidRPr="008133DA">
        <w:rPr>
          <w:rFonts w:ascii="Times New Roman" w:hAnsi="Times New Roman" w:cs="Times New Roman"/>
          <w:b/>
          <w:i/>
          <w:sz w:val="28"/>
          <w:szCs w:val="28"/>
          <w:lang w:val="kk-KZ"/>
        </w:rPr>
        <w:t xml:space="preserve"> и ситуа</w:t>
      </w:r>
      <w:r>
        <w:rPr>
          <w:rFonts w:ascii="Times New Roman" w:hAnsi="Times New Roman" w:cs="Times New Roman"/>
          <w:b/>
          <w:i/>
          <w:sz w:val="28"/>
          <w:szCs w:val="28"/>
          <w:lang w:val="kk-KZ"/>
        </w:rPr>
        <w:t xml:space="preserve">циялық </w:t>
      </w:r>
      <w:r w:rsidRPr="008133DA">
        <w:rPr>
          <w:rFonts w:ascii="Times New Roman" w:hAnsi="Times New Roman" w:cs="Times New Roman"/>
          <w:sz w:val="28"/>
          <w:szCs w:val="28"/>
          <w:lang w:val="kk-KZ"/>
        </w:rPr>
        <w:t>деңгейлердегі</w:t>
      </w:r>
      <w:r>
        <w:rPr>
          <w:rFonts w:ascii="Times New Roman" w:hAnsi="Times New Roman" w:cs="Times New Roman"/>
          <w:sz w:val="28"/>
          <w:szCs w:val="28"/>
          <w:lang w:val="kk-KZ"/>
        </w:rPr>
        <w:t xml:space="preserve"> сараптамалық танымның</w:t>
      </w:r>
      <w:r w:rsidRPr="008133DA">
        <w:rPr>
          <w:rFonts w:ascii="Times New Roman" w:hAnsi="Times New Roman" w:cs="Times New Roman"/>
          <w:sz w:val="28"/>
          <w:szCs w:val="28"/>
          <w:lang w:val="kk-KZ"/>
        </w:rPr>
        <w:t xml:space="preserve"> міндеттер</w:t>
      </w:r>
      <w:r>
        <w:rPr>
          <w:rFonts w:ascii="Times New Roman" w:hAnsi="Times New Roman" w:cs="Times New Roman"/>
          <w:sz w:val="28"/>
          <w:szCs w:val="28"/>
          <w:lang w:val="kk-KZ"/>
        </w:rPr>
        <w:t>і болып табылады.</w:t>
      </w:r>
    </w:p>
    <w:p w:rsidR="00653124" w:rsidRDefault="00653124" w:rsidP="004F0939">
      <w:pPr>
        <w:spacing w:after="0" w:line="240" w:lineRule="auto"/>
        <w:ind w:firstLine="34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Мұндай бірнеше деңгейлі бағыт ең алдыменсарапшының танылуға жататын құбылыстың мәніне тереңдеп енуін ескереді, мұның нәтижесі анықталушы фактінің қорытылу дәрежесі болып табылады.  </w:t>
      </w:r>
    </w:p>
    <w:p w:rsidR="00B81E45" w:rsidRDefault="00653124" w:rsidP="004F0939">
      <w:pPr>
        <w:spacing w:after="0" w:line="240" w:lineRule="auto"/>
        <w:ind w:firstLine="34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Әрине, диагностикалық зерттеу барысында анықталатын жағдайлар қорытылу дәрежесіне қарай классификациялық зерттеу, иедентификациядан немесе ситуациялық зерттеу кезінде ашылған жағдайлардан ажыратылады. Аталған әрбір зерттеулердің</w:t>
      </w:r>
      <w:r w:rsidR="00624804">
        <w:rPr>
          <w:rFonts w:ascii="Times New Roman" w:hAnsi="Times New Roman" w:cs="Times New Roman"/>
          <w:sz w:val="28"/>
          <w:szCs w:val="28"/>
          <w:lang w:val="kk-KZ"/>
        </w:rPr>
        <w:t xml:space="preserve"> қоршаған орта құбылыстарының және объектілерінің араларында өмір сүретін байланыстарды тану процессінде анықталатын сипатына қарай</w:t>
      </w:r>
      <w:r>
        <w:rPr>
          <w:rFonts w:ascii="Times New Roman" w:hAnsi="Times New Roman" w:cs="Times New Roman"/>
          <w:sz w:val="28"/>
          <w:szCs w:val="28"/>
          <w:lang w:val="kk-KZ"/>
        </w:rPr>
        <w:t xml:space="preserve"> өзінің қорытылу деңгейлері болады</w:t>
      </w:r>
      <w:r w:rsidR="0062480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24804">
        <w:rPr>
          <w:rFonts w:ascii="Times New Roman" w:hAnsi="Times New Roman" w:cs="Times New Roman"/>
          <w:sz w:val="28"/>
          <w:szCs w:val="28"/>
          <w:lang w:val="kk-KZ"/>
        </w:rPr>
        <w:t xml:space="preserve"> Сараптамалық танымды деңгей критерийі бойынша құрылысын дифференциалау-мәні бойынша шартты бола отырып, сарапшының танымдық қызметтерінің әр деңгейінің мақсаттары мен міндеттерін бөлуді ғана емес, сонымен бірге оны шешудің жекелеген методикаларын ұсынуға мүмкіндік береді.</w:t>
      </w:r>
      <w:r w:rsidR="00B81E45">
        <w:rPr>
          <w:rFonts w:ascii="Times New Roman" w:hAnsi="Times New Roman" w:cs="Times New Roman"/>
          <w:sz w:val="28"/>
          <w:szCs w:val="28"/>
          <w:lang w:val="kk-KZ"/>
        </w:rPr>
        <w:t xml:space="preserve"> Диагностикалық зерттеу материалдық объектілердің табиғатын немесе сараптамалық талдау кезіндегі жағдайын танымай, ажыратпай, анықтамай (сараптамалық диагностика тек осы міндеттерді шешеді), қандай да бір зерттеуді жүргізу туралы айтудың өзі де қиын. Мұндай бағыт қоршаған ортадағы объектілердің қарапайым формаларын одан күрделірек түрлеріне қарай сатылап талдауды қарастыратын танымдылық процесстің мәнімен келіседі. </w:t>
      </w:r>
    </w:p>
    <w:p w:rsidR="00D91608" w:rsidRPr="002E05AB" w:rsidRDefault="00B81E45" w:rsidP="004F0939">
      <w:pPr>
        <w:spacing w:after="0" w:line="240" w:lineRule="auto"/>
        <w:ind w:firstLine="34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Сараптамалық диагн</w:t>
      </w:r>
      <w:r w:rsidR="00B71A6F">
        <w:rPr>
          <w:rFonts w:ascii="Times New Roman" w:hAnsi="Times New Roman" w:cs="Times New Roman"/>
          <w:sz w:val="28"/>
          <w:szCs w:val="28"/>
          <w:lang w:val="kk-KZ"/>
        </w:rPr>
        <w:t>о</w:t>
      </w:r>
      <w:r>
        <w:rPr>
          <w:rFonts w:ascii="Times New Roman" w:hAnsi="Times New Roman" w:cs="Times New Roman"/>
          <w:sz w:val="28"/>
          <w:szCs w:val="28"/>
          <w:lang w:val="kk-KZ"/>
        </w:rPr>
        <w:t xml:space="preserve">стикалық міндеттердің мәні туралы айта отырып, </w:t>
      </w:r>
      <w:r w:rsidR="00B71A6F">
        <w:rPr>
          <w:rFonts w:ascii="Times New Roman" w:hAnsi="Times New Roman" w:cs="Times New Roman"/>
          <w:sz w:val="28"/>
          <w:szCs w:val="28"/>
          <w:lang w:val="kk-KZ"/>
        </w:rPr>
        <w:t xml:space="preserve">оның мақсаты криминалистикада, сот сараптамасының жалпы теориясында  немесе ғылымның басқа саласында бұрыннан белгілі және жүйеленген зерттелетін объектіні тану және сипаттамасын ашу болып табылатындығын айту керек. Бұл жерде диагноз процессі </w:t>
      </w:r>
      <w:r w:rsidR="009A10FF">
        <w:rPr>
          <w:rFonts w:ascii="Times New Roman" w:hAnsi="Times New Roman" w:cs="Times New Roman"/>
          <w:sz w:val="28"/>
          <w:szCs w:val="28"/>
          <w:lang w:val="kk-KZ"/>
        </w:rPr>
        <w:t xml:space="preserve">тиісті ғылымдарда анықталған осы объектінің табиғаты мен жағдайын тану туралы шешімдерге сүйене отырып,  </w:t>
      </w:r>
      <w:r w:rsidR="00B71A6F">
        <w:rPr>
          <w:rFonts w:ascii="Times New Roman" w:hAnsi="Times New Roman" w:cs="Times New Roman"/>
          <w:sz w:val="28"/>
          <w:szCs w:val="28"/>
          <w:lang w:val="kk-KZ"/>
        </w:rPr>
        <w:t xml:space="preserve"> </w:t>
      </w:r>
      <w:r w:rsidR="00B71A6F" w:rsidRPr="00B71A6F">
        <w:rPr>
          <w:rFonts w:ascii="Times New Roman" w:hAnsi="Times New Roman" w:cs="Times New Roman"/>
          <w:b/>
          <w:sz w:val="28"/>
          <w:szCs w:val="28"/>
          <w:lang w:val="kk-KZ"/>
        </w:rPr>
        <w:t>объектінің жеке белгілерін</w:t>
      </w:r>
      <w:r w:rsidR="00B71A6F">
        <w:rPr>
          <w:rFonts w:ascii="Times New Roman" w:hAnsi="Times New Roman" w:cs="Times New Roman"/>
          <w:sz w:val="28"/>
          <w:szCs w:val="28"/>
          <w:lang w:val="kk-KZ"/>
        </w:rPr>
        <w:t xml:space="preserve"> салыстырмалды талдау жолымен іске асырылады. </w:t>
      </w:r>
      <w:r w:rsidR="009A10FF">
        <w:rPr>
          <w:rFonts w:ascii="Times New Roman" w:hAnsi="Times New Roman" w:cs="Times New Roman"/>
          <w:sz w:val="28"/>
          <w:szCs w:val="28"/>
          <w:lang w:val="kk-KZ"/>
        </w:rPr>
        <w:t xml:space="preserve"> Мысалы объектінің белгілерін салыстырмалы талдау оны аяқ-киімнің ізі деп анықтауға мүмкіндік береді, бірақ бұл жағдайда сарапшы іздер туралы криминалистикалық іліммен қарастырылған арнайы танымдарға сүйенеді. Объектінің жеке құрамына талдау жасау негізінде осы объектіні немесе оның жағдайын тану </w:t>
      </w:r>
      <w:r w:rsidR="00D83168">
        <w:rPr>
          <w:rFonts w:ascii="Times New Roman" w:hAnsi="Times New Roman" w:cs="Times New Roman"/>
          <w:sz w:val="28"/>
          <w:szCs w:val="28"/>
          <w:lang w:val="kk-KZ"/>
        </w:rPr>
        <w:t xml:space="preserve">және кейіннен заттың класын, арналуын анықтау диагностикалық міндеттің мазмұны бола отырып, оны классификациялық деңгейдің міндетінен ажыратуға жағдай жасайды.  </w:t>
      </w:r>
      <w:r w:rsidR="00D83168" w:rsidRPr="00D83168">
        <w:rPr>
          <w:rFonts w:ascii="Times New Roman" w:hAnsi="Times New Roman" w:cs="Times New Roman"/>
          <w:b/>
          <w:sz w:val="28"/>
          <w:szCs w:val="28"/>
          <w:lang w:val="kk-KZ"/>
        </w:rPr>
        <w:t xml:space="preserve">Классификациялық міндеттің мәні </w:t>
      </w:r>
      <w:r w:rsidR="00D83168">
        <w:rPr>
          <w:rFonts w:ascii="Times New Roman" w:hAnsi="Times New Roman" w:cs="Times New Roman"/>
          <w:sz w:val="28"/>
          <w:szCs w:val="28"/>
          <w:lang w:val="kk-KZ"/>
        </w:rPr>
        <w:t xml:space="preserve">зерттелетін объектінің </w:t>
      </w:r>
      <w:r w:rsidR="009A10FF">
        <w:rPr>
          <w:rFonts w:ascii="Times New Roman" w:hAnsi="Times New Roman" w:cs="Times New Roman"/>
          <w:sz w:val="28"/>
          <w:szCs w:val="28"/>
          <w:lang w:val="kk-KZ"/>
        </w:rPr>
        <w:t xml:space="preserve"> </w:t>
      </w:r>
      <w:r w:rsidR="00D83168">
        <w:rPr>
          <w:rFonts w:ascii="Times New Roman" w:hAnsi="Times New Roman" w:cs="Times New Roman"/>
          <w:sz w:val="28"/>
          <w:szCs w:val="28"/>
          <w:lang w:val="kk-KZ"/>
        </w:rPr>
        <w:t>табиғаты мен жағдайын тану ғана емес, сонымен бірге анықталған белгілерге салыстырмалы зерттеуді қолдана отырып, оның басқа объектімен тобын, түрін, класын, олардың арасындағы ұқсастық пен айырмашылықтарды анықтау және негіздеу болып табылады.</w:t>
      </w:r>
      <w:r w:rsidR="002E05AB">
        <w:rPr>
          <w:rFonts w:ascii="Times New Roman" w:hAnsi="Times New Roman" w:cs="Times New Roman"/>
          <w:sz w:val="28"/>
          <w:szCs w:val="28"/>
          <w:lang w:val="kk-KZ"/>
        </w:rPr>
        <w:t xml:space="preserve"> </w:t>
      </w:r>
      <w:r w:rsidR="00D83168">
        <w:rPr>
          <w:rFonts w:ascii="Times New Roman" w:hAnsi="Times New Roman" w:cs="Times New Roman"/>
          <w:sz w:val="28"/>
          <w:szCs w:val="28"/>
          <w:lang w:val="kk-KZ"/>
        </w:rPr>
        <w:t xml:space="preserve"> </w:t>
      </w:r>
      <w:r w:rsidR="002E05AB" w:rsidRPr="00D83168">
        <w:rPr>
          <w:rFonts w:ascii="Times New Roman" w:hAnsi="Times New Roman" w:cs="Times New Roman"/>
          <w:b/>
          <w:sz w:val="28"/>
          <w:szCs w:val="28"/>
          <w:lang w:val="kk-KZ"/>
        </w:rPr>
        <w:t>Классификациялық міндеттің</w:t>
      </w:r>
      <w:r w:rsidR="002E05AB">
        <w:rPr>
          <w:rFonts w:ascii="Times New Roman" w:hAnsi="Times New Roman" w:cs="Times New Roman"/>
          <w:b/>
          <w:sz w:val="28"/>
          <w:szCs w:val="28"/>
          <w:lang w:val="kk-KZ"/>
        </w:rPr>
        <w:t xml:space="preserve"> мақсаты </w:t>
      </w:r>
      <w:r w:rsidR="002E05AB" w:rsidRPr="002E05AB">
        <w:rPr>
          <w:rFonts w:ascii="Times New Roman" w:hAnsi="Times New Roman" w:cs="Times New Roman"/>
          <w:sz w:val="28"/>
          <w:szCs w:val="28"/>
          <w:lang w:val="kk-KZ"/>
        </w:rPr>
        <w:t>зерттелетін объектіні белгілі бір топқа</w:t>
      </w:r>
      <w:r w:rsidR="002E05AB">
        <w:rPr>
          <w:rFonts w:ascii="Times New Roman" w:hAnsi="Times New Roman" w:cs="Times New Roman"/>
          <w:sz w:val="28"/>
          <w:szCs w:val="28"/>
          <w:lang w:val="kk-KZ"/>
        </w:rPr>
        <w:t xml:space="preserve">, түрге жатқызу, яғни негізгі қағидасы қарастырылатын объектіні берілген үлгімен </w:t>
      </w:r>
      <w:r w:rsidR="002E05AB" w:rsidRPr="002E05AB">
        <w:rPr>
          <w:rFonts w:ascii="Times New Roman" w:hAnsi="Times New Roman" w:cs="Times New Roman"/>
          <w:b/>
          <w:sz w:val="28"/>
          <w:szCs w:val="28"/>
          <w:lang w:val="kk-KZ"/>
        </w:rPr>
        <w:t>ғылыми салыстыру</w:t>
      </w:r>
      <w:r w:rsidR="002E05AB">
        <w:rPr>
          <w:rFonts w:ascii="Times New Roman" w:hAnsi="Times New Roman" w:cs="Times New Roman"/>
          <w:sz w:val="28"/>
          <w:szCs w:val="28"/>
          <w:lang w:val="kk-KZ"/>
        </w:rPr>
        <w:t xml:space="preserve"> болып табылады. </w:t>
      </w:r>
      <w:r w:rsidR="008324C7">
        <w:rPr>
          <w:rFonts w:ascii="Times New Roman" w:hAnsi="Times New Roman" w:cs="Times New Roman"/>
          <w:sz w:val="28"/>
          <w:szCs w:val="28"/>
          <w:lang w:val="kk-KZ"/>
        </w:rPr>
        <w:t xml:space="preserve">Классификациялық міндетті анықтаудағы мұндай бағыт сараптамалық танымның құрылымындағы оның орнын нақтылауға жағдай жасайды, оның ішінде топтық арналуын анықтау зерттеудің қандай түрі болып табылады-классификациялық па, әлде идентификациялық па деген сұраққа жауап алынады. </w:t>
      </w:r>
      <w:r w:rsidR="00C92933">
        <w:rPr>
          <w:rFonts w:ascii="Times New Roman" w:hAnsi="Times New Roman" w:cs="Times New Roman"/>
          <w:sz w:val="28"/>
          <w:szCs w:val="28"/>
          <w:lang w:val="kk-KZ"/>
        </w:rPr>
        <w:t xml:space="preserve"> Идентификация кезінде бұл сол объектінің өзі екендігі анықталады. Белгілі бір топқа немесе текке жататындығын анықтау кезінде </w:t>
      </w:r>
      <w:r w:rsidR="00C92933">
        <w:rPr>
          <w:rFonts w:ascii="Times New Roman" w:hAnsi="Times New Roman" w:cs="Times New Roman"/>
          <w:sz w:val="28"/>
          <w:szCs w:val="28"/>
          <w:lang w:val="kk-KZ"/>
        </w:rPr>
        <w:lastRenderedPageBreak/>
        <w:t xml:space="preserve">зерттелетін объект белгілі бір классқа сай екендігі, тобы немесе түрі бойынша сондай болып табылатындығы белгіленеді.   </w:t>
      </w:r>
      <w:r w:rsidR="008324C7">
        <w:rPr>
          <w:rFonts w:ascii="Times New Roman" w:hAnsi="Times New Roman" w:cs="Times New Roman"/>
          <w:sz w:val="28"/>
          <w:szCs w:val="28"/>
          <w:lang w:val="kk-KZ"/>
        </w:rPr>
        <w:t xml:space="preserve"> </w:t>
      </w:r>
      <w:r w:rsidR="002E05AB">
        <w:rPr>
          <w:rFonts w:ascii="Times New Roman" w:hAnsi="Times New Roman" w:cs="Times New Roman"/>
          <w:sz w:val="28"/>
          <w:szCs w:val="28"/>
          <w:lang w:val="kk-KZ"/>
        </w:rPr>
        <w:t xml:space="preserve">   </w:t>
      </w:r>
      <w:r w:rsidR="00D83168" w:rsidRPr="002E05AB">
        <w:rPr>
          <w:rFonts w:ascii="Times New Roman" w:hAnsi="Times New Roman" w:cs="Times New Roman"/>
          <w:sz w:val="28"/>
          <w:szCs w:val="28"/>
          <w:lang w:val="kk-KZ"/>
        </w:rPr>
        <w:t xml:space="preserve">  </w:t>
      </w:r>
      <w:r w:rsidR="009A10FF" w:rsidRPr="002E05AB">
        <w:rPr>
          <w:rFonts w:ascii="Times New Roman" w:hAnsi="Times New Roman" w:cs="Times New Roman"/>
          <w:sz w:val="28"/>
          <w:szCs w:val="28"/>
          <w:lang w:val="kk-KZ"/>
        </w:rPr>
        <w:t xml:space="preserve"> </w:t>
      </w:r>
      <w:r w:rsidR="00B71A6F" w:rsidRPr="002E05AB">
        <w:rPr>
          <w:rFonts w:ascii="Times New Roman" w:hAnsi="Times New Roman" w:cs="Times New Roman"/>
          <w:sz w:val="28"/>
          <w:szCs w:val="28"/>
          <w:lang w:val="kk-KZ"/>
        </w:rPr>
        <w:t xml:space="preserve">     </w:t>
      </w:r>
      <w:r w:rsidRPr="002E05AB">
        <w:rPr>
          <w:rFonts w:ascii="Times New Roman" w:hAnsi="Times New Roman" w:cs="Times New Roman"/>
          <w:sz w:val="28"/>
          <w:szCs w:val="28"/>
          <w:lang w:val="kk-KZ"/>
        </w:rPr>
        <w:t xml:space="preserve">    </w:t>
      </w:r>
      <w:r w:rsidR="00624804" w:rsidRPr="002E05AB">
        <w:rPr>
          <w:rFonts w:ascii="Times New Roman" w:hAnsi="Times New Roman" w:cs="Times New Roman"/>
          <w:sz w:val="28"/>
          <w:szCs w:val="28"/>
          <w:lang w:val="kk-KZ"/>
        </w:rPr>
        <w:t xml:space="preserve">  </w:t>
      </w:r>
      <w:r w:rsidR="00653124" w:rsidRPr="002E05AB">
        <w:rPr>
          <w:rFonts w:ascii="Times New Roman" w:hAnsi="Times New Roman" w:cs="Times New Roman"/>
          <w:sz w:val="28"/>
          <w:szCs w:val="28"/>
          <w:lang w:val="kk-KZ"/>
        </w:rPr>
        <w:t xml:space="preserve">    </w:t>
      </w:r>
      <w:r w:rsidR="008133DA" w:rsidRPr="002E05AB">
        <w:rPr>
          <w:rFonts w:ascii="Times New Roman" w:hAnsi="Times New Roman" w:cs="Times New Roman"/>
          <w:sz w:val="28"/>
          <w:szCs w:val="28"/>
          <w:lang w:val="kk-KZ"/>
        </w:rPr>
        <w:t xml:space="preserve">   </w:t>
      </w:r>
    </w:p>
    <w:p w:rsidR="00FA023B" w:rsidRDefault="00C92933" w:rsidP="004F093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w:t>
      </w:r>
      <w:r w:rsidR="004C2313" w:rsidRPr="00C92933">
        <w:rPr>
          <w:rFonts w:ascii="Times New Roman" w:hAnsi="Times New Roman" w:cs="Times New Roman"/>
          <w:i/>
          <w:sz w:val="28"/>
          <w:szCs w:val="28"/>
          <w:lang w:val="kk-KZ"/>
        </w:rPr>
        <w:t xml:space="preserve">  </w:t>
      </w:r>
      <w:r w:rsidR="004C2313" w:rsidRPr="00C92933">
        <w:rPr>
          <w:rFonts w:ascii="Times New Roman" w:hAnsi="Times New Roman" w:cs="Times New Roman"/>
          <w:b/>
          <w:sz w:val="28"/>
          <w:szCs w:val="28"/>
          <w:lang w:val="kk-KZ"/>
        </w:rPr>
        <w:t>Криминалисти</w:t>
      </w:r>
      <w:r>
        <w:rPr>
          <w:rFonts w:ascii="Times New Roman" w:hAnsi="Times New Roman" w:cs="Times New Roman"/>
          <w:b/>
          <w:sz w:val="28"/>
          <w:szCs w:val="28"/>
          <w:lang w:val="kk-KZ"/>
        </w:rPr>
        <w:t>калық</w:t>
      </w:r>
      <w:r w:rsidR="004C2313" w:rsidRPr="00C92933">
        <w:rPr>
          <w:rFonts w:ascii="Times New Roman" w:hAnsi="Times New Roman" w:cs="Times New Roman"/>
          <w:b/>
          <w:sz w:val="28"/>
          <w:szCs w:val="28"/>
          <w:lang w:val="kk-KZ"/>
        </w:rPr>
        <w:t xml:space="preserve"> идентификация </w:t>
      </w:r>
      <w:r w:rsidRPr="00C92933">
        <w:rPr>
          <w:rFonts w:ascii="Times New Roman" w:hAnsi="Times New Roman" w:cs="Times New Roman"/>
          <w:sz w:val="28"/>
          <w:szCs w:val="28"/>
          <w:lang w:val="kk-KZ"/>
        </w:rPr>
        <w:t>–</w:t>
      </w:r>
      <w:r w:rsidR="004C2313" w:rsidRPr="00C929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сыртқы беті бойынша белгілі бір кескіндерімен объектінің өзіне өзі ұқсастығы бар немесе жоқ екендігін анықтауға  жағдай жасайтын таным процессі, яғни зерттелетін уақиғаға жататын деке объекті екендігін анықтау. </w:t>
      </w:r>
    </w:p>
    <w:p w:rsidR="00C92933" w:rsidRPr="00C92933" w:rsidRDefault="00FA023B" w:rsidP="004F093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Ұқсастық туралы міндеттер шешімінің практикалық мағынасы  идентификацияның нәтижесі тексеріліп жатырған уақиғаға қатысты қандай да бір объектінің байланысының бар немесе жоқ екендігін (бар немесе жоқ деп) анықтауға мүмкіндік береді, тергеу версияларын құру үшін және оларды тексерудің құралы болып табылады, істі тергеу үшін бірқатар маңызды жағдайларды анықтауға мүмкіндік береді.      </w:t>
      </w:r>
      <w:r w:rsidR="00C92933">
        <w:rPr>
          <w:rFonts w:ascii="Times New Roman" w:hAnsi="Times New Roman" w:cs="Times New Roman"/>
          <w:sz w:val="28"/>
          <w:szCs w:val="28"/>
          <w:lang w:val="kk-KZ"/>
        </w:rPr>
        <w:t xml:space="preserve"> </w:t>
      </w:r>
    </w:p>
    <w:p w:rsidR="004C2313" w:rsidRDefault="008353B0" w:rsidP="00D1677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w:t>
      </w:r>
      <w:r w:rsidRPr="008353B0">
        <w:rPr>
          <w:rFonts w:ascii="Times New Roman" w:hAnsi="Times New Roman" w:cs="Times New Roman"/>
          <w:sz w:val="28"/>
          <w:szCs w:val="28"/>
          <w:lang w:val="kk-KZ"/>
        </w:rPr>
        <w:t>иагности</w:t>
      </w:r>
      <w:r>
        <w:rPr>
          <w:rFonts w:ascii="Times New Roman" w:hAnsi="Times New Roman" w:cs="Times New Roman"/>
          <w:sz w:val="28"/>
          <w:szCs w:val="28"/>
          <w:lang w:val="kk-KZ"/>
        </w:rPr>
        <w:t>калық</w:t>
      </w:r>
      <w:r w:rsidRPr="008353B0">
        <w:rPr>
          <w:rFonts w:ascii="Times New Roman" w:hAnsi="Times New Roman" w:cs="Times New Roman"/>
          <w:sz w:val="28"/>
          <w:szCs w:val="28"/>
          <w:lang w:val="kk-KZ"/>
        </w:rPr>
        <w:t>, классификаци</w:t>
      </w:r>
      <w:r w:rsidRPr="008353B0">
        <w:rPr>
          <w:rFonts w:ascii="Times New Roman" w:hAnsi="Times New Roman" w:cs="Times New Roman"/>
          <w:sz w:val="28"/>
          <w:szCs w:val="28"/>
          <w:lang w:val="kk-KZ"/>
        </w:rPr>
        <w:softHyphen/>
      </w:r>
      <w:r>
        <w:rPr>
          <w:rFonts w:ascii="Times New Roman" w:hAnsi="Times New Roman" w:cs="Times New Roman"/>
          <w:sz w:val="28"/>
          <w:szCs w:val="28"/>
          <w:lang w:val="kk-KZ"/>
        </w:rPr>
        <w:t>ялық</w:t>
      </w:r>
      <w:r w:rsidRPr="008353B0">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8353B0">
        <w:rPr>
          <w:rFonts w:ascii="Times New Roman" w:hAnsi="Times New Roman" w:cs="Times New Roman"/>
          <w:sz w:val="28"/>
          <w:szCs w:val="28"/>
          <w:lang w:val="kk-KZ"/>
        </w:rPr>
        <w:t xml:space="preserve"> идентификаци</w:t>
      </w:r>
      <w:r>
        <w:rPr>
          <w:rFonts w:ascii="Times New Roman" w:hAnsi="Times New Roman" w:cs="Times New Roman"/>
          <w:sz w:val="28"/>
          <w:szCs w:val="28"/>
          <w:lang w:val="kk-KZ"/>
        </w:rPr>
        <w:t xml:space="preserve">ялық деңгейлердегі міндеттер иерархиялы қағидасы </w:t>
      </w:r>
      <w:r w:rsidR="00D1677B">
        <w:rPr>
          <w:rFonts w:ascii="Times New Roman" w:hAnsi="Times New Roman" w:cs="Times New Roman"/>
          <w:sz w:val="28"/>
          <w:szCs w:val="28"/>
          <w:lang w:val="kk-KZ"/>
        </w:rPr>
        <w:t xml:space="preserve">Р.А. Кентлер еңбегінде анық баяндалған. Ол </w:t>
      </w:r>
      <w:r w:rsidR="00D1677B" w:rsidRPr="00D1677B">
        <w:rPr>
          <w:rFonts w:ascii="Times New Roman" w:hAnsi="Times New Roman" w:cs="Times New Roman"/>
          <w:b/>
          <w:sz w:val="28"/>
          <w:szCs w:val="28"/>
          <w:lang w:val="kk-KZ"/>
        </w:rPr>
        <w:t>идентификацияны мынандай үш міндетті кезектілікпен шешу процессі деп қарастырады: объектіні тану; классификация, яғни оны белгілі бір классқа жатқызу; жеке бір объектіні жекешелеу немесе осы нақты жеке объектінің ұқсастығын анықтау</w:t>
      </w:r>
      <w:r w:rsidR="00D1677B">
        <w:rPr>
          <w:rFonts w:ascii="Times New Roman" w:hAnsi="Times New Roman" w:cs="Times New Roman"/>
          <w:b/>
          <w:sz w:val="28"/>
          <w:szCs w:val="28"/>
          <w:lang w:val="kk-KZ"/>
        </w:rPr>
        <w:t xml:space="preserve"> </w:t>
      </w:r>
      <w:r w:rsidR="004C2313" w:rsidRPr="00D1677B">
        <w:rPr>
          <w:rFonts w:ascii="Times New Roman" w:hAnsi="Times New Roman" w:cs="Times New Roman"/>
          <w:sz w:val="28"/>
          <w:szCs w:val="28"/>
          <w:lang w:val="kk-KZ"/>
        </w:rPr>
        <w:t>[</w:t>
      </w:r>
      <w:r w:rsidR="004C2313" w:rsidRPr="004C2313">
        <w:rPr>
          <w:rStyle w:val="a6"/>
          <w:rFonts w:ascii="Times New Roman" w:hAnsi="Times New Roman" w:cs="Times New Roman"/>
          <w:sz w:val="28"/>
          <w:szCs w:val="28"/>
          <w:lang w:val="en-US"/>
        </w:rPr>
        <w:footnoteReference w:id="2"/>
      </w:r>
      <w:r w:rsidR="004C2313" w:rsidRPr="00D1677B">
        <w:rPr>
          <w:rFonts w:ascii="Times New Roman" w:hAnsi="Times New Roman" w:cs="Times New Roman"/>
          <w:sz w:val="28"/>
          <w:szCs w:val="28"/>
          <w:lang w:val="kk-KZ"/>
        </w:rPr>
        <w:t xml:space="preserve">]. </w:t>
      </w:r>
    </w:p>
    <w:p w:rsidR="00D1677B" w:rsidRDefault="00D1677B" w:rsidP="00D1677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Сараптамалық міндеттерді шешудің жоғарыда қарастырылған міндеттері бір ерекшелікпен сипатталады-олардың тану заты материалдық нақтылықтың объектілерін тануға негізделген</w:t>
      </w:r>
      <w:r w:rsidR="00760C5C">
        <w:rPr>
          <w:rFonts w:ascii="Times New Roman" w:hAnsi="Times New Roman" w:cs="Times New Roman"/>
          <w:sz w:val="28"/>
          <w:szCs w:val="28"/>
          <w:lang w:val="kk-KZ"/>
        </w:rPr>
        <w:t xml:space="preserve"> нақтылы мәліметтер болып табылады. Бұ жерде олардың </w:t>
      </w:r>
      <w:r w:rsidRPr="00760C5C">
        <w:rPr>
          <w:rFonts w:ascii="Times New Roman" w:hAnsi="Times New Roman" w:cs="Times New Roman"/>
          <w:b/>
          <w:sz w:val="28"/>
          <w:szCs w:val="28"/>
          <w:lang w:val="kk-KZ"/>
        </w:rPr>
        <w:t>субстанциональдық, морфологиялық және көлемдік</w:t>
      </w:r>
      <w:r>
        <w:rPr>
          <w:rFonts w:ascii="Times New Roman" w:hAnsi="Times New Roman" w:cs="Times New Roman"/>
          <w:sz w:val="28"/>
          <w:szCs w:val="28"/>
          <w:lang w:val="kk-KZ"/>
        </w:rPr>
        <w:t xml:space="preserve"> байланыстары, құрамы</w:t>
      </w:r>
      <w:r w:rsidR="00760C5C">
        <w:rPr>
          <w:rFonts w:ascii="Times New Roman" w:hAnsi="Times New Roman" w:cs="Times New Roman"/>
          <w:sz w:val="28"/>
          <w:szCs w:val="28"/>
          <w:lang w:val="kk-KZ"/>
        </w:rPr>
        <w:t xml:space="preserve"> да</w:t>
      </w:r>
      <w:r>
        <w:rPr>
          <w:rFonts w:ascii="Times New Roman" w:hAnsi="Times New Roman" w:cs="Times New Roman"/>
          <w:sz w:val="28"/>
          <w:szCs w:val="28"/>
          <w:lang w:val="kk-KZ"/>
        </w:rPr>
        <w:t xml:space="preserve"> (белгілері)</w:t>
      </w:r>
      <w:r w:rsidR="00760C5C">
        <w:rPr>
          <w:rFonts w:ascii="Times New Roman" w:hAnsi="Times New Roman" w:cs="Times New Roman"/>
          <w:sz w:val="28"/>
          <w:szCs w:val="28"/>
          <w:lang w:val="kk-KZ"/>
        </w:rPr>
        <w:t xml:space="preserve"> талдана алады.</w:t>
      </w:r>
      <w:r>
        <w:rPr>
          <w:rFonts w:ascii="Times New Roman" w:hAnsi="Times New Roman" w:cs="Times New Roman"/>
          <w:sz w:val="28"/>
          <w:szCs w:val="28"/>
          <w:lang w:val="kk-KZ"/>
        </w:rPr>
        <w:t xml:space="preserve">  </w:t>
      </w:r>
    </w:p>
    <w:p w:rsidR="00760C5C" w:rsidRDefault="00760C5C" w:rsidP="00D1677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құрамдар объектілердің араларында өмір сүретін себепті-салдарды (генетикалық) және функционалдық байланыстар тұрғысынан алғанда ситуациялық сараптамалық міндеттердің пәні болып табылады. </w:t>
      </w:r>
    </w:p>
    <w:p w:rsidR="00D1677B" w:rsidRDefault="00760C5C" w:rsidP="00D1677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Сараптамалық танымның құрылысында ситуациялық деңгейді бөле отырып, криминалистикада қалыптасқан ситуациялық сараптам</w:t>
      </w:r>
      <w:r w:rsidR="00F66C20">
        <w:rPr>
          <w:rFonts w:ascii="Times New Roman" w:hAnsi="Times New Roman" w:cs="Times New Roman"/>
          <w:sz w:val="28"/>
          <w:szCs w:val="28"/>
          <w:lang w:val="kk-KZ"/>
        </w:rPr>
        <w:t>а</w:t>
      </w:r>
      <w:r>
        <w:rPr>
          <w:rFonts w:ascii="Times New Roman" w:hAnsi="Times New Roman" w:cs="Times New Roman"/>
          <w:sz w:val="28"/>
          <w:szCs w:val="28"/>
          <w:lang w:val="kk-KZ"/>
        </w:rPr>
        <w:t xml:space="preserve"> туралы түсінікті ғана ескеріп қоймаймыз, сонымен қатар </w:t>
      </w:r>
      <w:r w:rsidR="00F66C20">
        <w:rPr>
          <w:rFonts w:ascii="Times New Roman" w:hAnsi="Times New Roman" w:cs="Times New Roman"/>
          <w:sz w:val="28"/>
          <w:szCs w:val="28"/>
          <w:lang w:val="kk-KZ"/>
        </w:rPr>
        <w:t xml:space="preserve">жекелеген сараптамалардың заты болып табылатын, элементарный ситуацияларды талдауды қамтитын оның тар түсінігін де ескереміз (мысалы қарудың шүріппесі басылмай-ақ атылуы мүмкін жағдайларын анықтау). </w:t>
      </w:r>
      <w:r>
        <w:rPr>
          <w:rFonts w:ascii="Times New Roman" w:hAnsi="Times New Roman" w:cs="Times New Roman"/>
          <w:sz w:val="28"/>
          <w:szCs w:val="28"/>
          <w:lang w:val="kk-KZ"/>
        </w:rPr>
        <w:t xml:space="preserve"> </w:t>
      </w:r>
    </w:p>
    <w:p w:rsidR="00F66C20" w:rsidRDefault="00F66C20" w:rsidP="004F0939">
      <w:pPr>
        <w:pStyle w:val="FR3"/>
        <w:spacing w:line="240" w:lineRule="auto"/>
        <w:ind w:right="44" w:firstLine="284"/>
        <w:contextualSpacing/>
        <w:jc w:val="both"/>
        <w:rPr>
          <w:rFonts w:ascii="Times New Roman" w:hAnsi="Times New Roman"/>
          <w:lang w:val="kk-KZ"/>
        </w:rPr>
      </w:pPr>
      <w:r>
        <w:rPr>
          <w:rFonts w:ascii="Times New Roman" w:hAnsi="Times New Roman"/>
          <w:lang w:val="kk-KZ"/>
        </w:rPr>
        <w:t xml:space="preserve">Сәйкесінше осы деңгейдің міндеттері анықталатын фактінің тобына қарай жалпы және жеке деп бөлуге әкеледі. Соңғысына мыналарды жатқызуға болады: </w:t>
      </w:r>
    </w:p>
    <w:p w:rsidR="00F66C20" w:rsidRPr="00F66C20" w:rsidRDefault="00F66C20" w:rsidP="008716A5">
      <w:pPr>
        <w:pStyle w:val="FR3"/>
        <w:widowControl/>
        <w:numPr>
          <w:ilvl w:val="0"/>
          <w:numId w:val="10"/>
        </w:numPr>
        <w:spacing w:line="240" w:lineRule="auto"/>
        <w:ind w:right="44"/>
        <w:contextualSpacing/>
        <w:jc w:val="both"/>
        <w:rPr>
          <w:rFonts w:ascii="Times New Roman" w:hAnsi="Times New Roman"/>
          <w:szCs w:val="28"/>
          <w:lang w:val="kk-KZ"/>
        </w:rPr>
      </w:pPr>
      <w:r>
        <w:rPr>
          <w:rFonts w:ascii="Times New Roman" w:hAnsi="Times New Roman"/>
          <w:szCs w:val="28"/>
          <w:lang w:val="kk-KZ"/>
        </w:rPr>
        <w:t>әрекетті жасау тәсілі, әрекетті жасау мүмкіндіктері;</w:t>
      </w:r>
    </w:p>
    <w:p w:rsidR="00F66C20" w:rsidRPr="00F66C20" w:rsidRDefault="00F66C20" w:rsidP="008716A5">
      <w:pPr>
        <w:pStyle w:val="FR3"/>
        <w:widowControl/>
        <w:numPr>
          <w:ilvl w:val="0"/>
          <w:numId w:val="10"/>
        </w:numPr>
        <w:spacing w:line="240" w:lineRule="auto"/>
        <w:ind w:right="44"/>
        <w:contextualSpacing/>
        <w:jc w:val="both"/>
        <w:rPr>
          <w:rFonts w:ascii="Times New Roman" w:hAnsi="Times New Roman"/>
          <w:szCs w:val="28"/>
        </w:rPr>
      </w:pPr>
      <w:r>
        <w:rPr>
          <w:rFonts w:ascii="Times New Roman" w:hAnsi="Times New Roman"/>
          <w:szCs w:val="28"/>
          <w:lang w:val="kk-KZ"/>
        </w:rPr>
        <w:t>әрекетті жасау орны;</w:t>
      </w:r>
    </w:p>
    <w:p w:rsidR="00F66C20" w:rsidRPr="00F66C20" w:rsidRDefault="00F66C20" w:rsidP="008716A5">
      <w:pPr>
        <w:pStyle w:val="FR3"/>
        <w:widowControl/>
        <w:numPr>
          <w:ilvl w:val="0"/>
          <w:numId w:val="10"/>
        </w:numPr>
        <w:spacing w:line="240" w:lineRule="auto"/>
        <w:ind w:right="44"/>
        <w:contextualSpacing/>
        <w:jc w:val="both"/>
        <w:rPr>
          <w:rFonts w:ascii="Times New Roman" w:hAnsi="Times New Roman"/>
          <w:szCs w:val="28"/>
        </w:rPr>
      </w:pPr>
      <w:r>
        <w:rPr>
          <w:rFonts w:ascii="Times New Roman" w:hAnsi="Times New Roman"/>
          <w:szCs w:val="28"/>
          <w:lang w:val="kk-KZ"/>
        </w:rPr>
        <w:t>әрекетті жасау уақыты;</w:t>
      </w:r>
    </w:p>
    <w:p w:rsidR="00F66C20" w:rsidRPr="00F66C20" w:rsidRDefault="00F66C20" w:rsidP="008716A5">
      <w:pPr>
        <w:pStyle w:val="FR3"/>
        <w:widowControl/>
        <w:numPr>
          <w:ilvl w:val="0"/>
          <w:numId w:val="10"/>
        </w:numPr>
        <w:spacing w:line="240" w:lineRule="auto"/>
        <w:ind w:right="44"/>
        <w:contextualSpacing/>
        <w:jc w:val="both"/>
        <w:rPr>
          <w:rFonts w:ascii="Times New Roman" w:hAnsi="Times New Roman"/>
          <w:szCs w:val="28"/>
        </w:rPr>
      </w:pPr>
      <w:r>
        <w:rPr>
          <w:rFonts w:ascii="Times New Roman" w:hAnsi="Times New Roman"/>
          <w:szCs w:val="28"/>
          <w:lang w:val="kk-KZ"/>
        </w:rPr>
        <w:t>объектілердің өзара әрекеттерінің механизмі;</w:t>
      </w:r>
    </w:p>
    <w:p w:rsidR="00362D17" w:rsidRPr="00362D17" w:rsidRDefault="00F66C20" w:rsidP="008716A5">
      <w:pPr>
        <w:pStyle w:val="FR3"/>
        <w:widowControl/>
        <w:numPr>
          <w:ilvl w:val="0"/>
          <w:numId w:val="10"/>
        </w:numPr>
        <w:spacing w:line="240" w:lineRule="auto"/>
        <w:ind w:right="44"/>
        <w:contextualSpacing/>
        <w:jc w:val="both"/>
        <w:rPr>
          <w:rFonts w:ascii="Times New Roman" w:hAnsi="Times New Roman"/>
          <w:szCs w:val="28"/>
        </w:rPr>
      </w:pPr>
      <w:r>
        <w:rPr>
          <w:rFonts w:ascii="Times New Roman" w:hAnsi="Times New Roman"/>
          <w:szCs w:val="28"/>
          <w:lang w:val="kk-KZ"/>
        </w:rPr>
        <w:t>объектінің өзгеру себебі мен жағдайы, чонымен қатар әрекет пен салдардың арасындағы байланысты анықтау.</w:t>
      </w:r>
    </w:p>
    <w:p w:rsidR="00F66C20" w:rsidRPr="00362D17" w:rsidRDefault="00362D17" w:rsidP="00362D17">
      <w:pPr>
        <w:pStyle w:val="FR3"/>
        <w:widowControl/>
        <w:spacing w:line="240" w:lineRule="auto"/>
        <w:ind w:left="360" w:right="44" w:firstLine="0"/>
        <w:contextualSpacing/>
        <w:jc w:val="both"/>
        <w:rPr>
          <w:rFonts w:ascii="Times New Roman" w:hAnsi="Times New Roman"/>
          <w:szCs w:val="28"/>
          <w:lang w:val="kk-KZ"/>
        </w:rPr>
      </w:pPr>
      <w:r w:rsidRPr="00362D17">
        <w:rPr>
          <w:rFonts w:ascii="Times New Roman" w:hAnsi="Times New Roman"/>
          <w:b/>
          <w:szCs w:val="28"/>
          <w:lang w:val="kk-KZ"/>
        </w:rPr>
        <w:lastRenderedPageBreak/>
        <w:t xml:space="preserve">      </w:t>
      </w:r>
      <w:r w:rsidR="00F66C20" w:rsidRPr="00362D17">
        <w:rPr>
          <w:rFonts w:ascii="Times New Roman" w:hAnsi="Times New Roman"/>
          <w:b/>
          <w:szCs w:val="28"/>
          <w:lang w:val="kk-KZ"/>
        </w:rPr>
        <w:t>Жалпы ситуациялық міндет</w:t>
      </w:r>
      <w:r w:rsidR="00F66C20" w:rsidRPr="00362D17">
        <w:rPr>
          <w:rFonts w:ascii="Times New Roman" w:hAnsi="Times New Roman"/>
          <w:szCs w:val="28"/>
          <w:lang w:val="kk-KZ"/>
        </w:rPr>
        <w:t xml:space="preserve"> </w:t>
      </w:r>
      <w:r w:rsidRPr="00362D17">
        <w:rPr>
          <w:rFonts w:ascii="Times New Roman" w:hAnsi="Times New Roman"/>
          <w:szCs w:val="28"/>
          <w:lang w:val="kk-KZ"/>
        </w:rPr>
        <w:t>әдетте ғылым мен техниканың әр саласы бойынша арнайы білімнің болуын талап етеді, сондықтан да комплексті сараптама қолдануға негіз болады.</w:t>
      </w:r>
      <w:r>
        <w:rPr>
          <w:rFonts w:ascii="Times New Roman" w:hAnsi="Times New Roman"/>
          <w:szCs w:val="28"/>
          <w:lang w:val="kk-KZ"/>
        </w:rPr>
        <w:t xml:space="preserve"> </w:t>
      </w:r>
      <w:r w:rsidRPr="00362D17">
        <w:rPr>
          <w:rFonts w:ascii="Times New Roman" w:hAnsi="Times New Roman"/>
          <w:b/>
          <w:szCs w:val="28"/>
          <w:lang w:val="kk-KZ"/>
        </w:rPr>
        <w:t>Жеке ситуациялық міндеттің</w:t>
      </w:r>
      <w:r>
        <w:rPr>
          <w:rFonts w:ascii="Times New Roman" w:hAnsi="Times New Roman"/>
          <w:szCs w:val="28"/>
          <w:lang w:val="kk-KZ"/>
        </w:rPr>
        <w:t xml:space="preserve"> мақсаты тар болып анықталады, әдетте бір білім саласы бойынша арнайы білімнің болуын талап етіп тұрады.  </w:t>
      </w:r>
      <w:r w:rsidRPr="00362D17">
        <w:rPr>
          <w:rFonts w:ascii="Times New Roman" w:hAnsi="Times New Roman"/>
          <w:szCs w:val="28"/>
          <w:lang w:val="kk-KZ"/>
        </w:rPr>
        <w:t xml:space="preserve"> </w:t>
      </w:r>
    </w:p>
    <w:p w:rsidR="00F66C20" w:rsidRDefault="00F66C20" w:rsidP="004F0939">
      <w:pPr>
        <w:spacing w:after="0" w:line="240" w:lineRule="auto"/>
        <w:contextualSpacing/>
        <w:jc w:val="both"/>
        <w:rPr>
          <w:rFonts w:ascii="Times New Roman" w:hAnsi="Times New Roman" w:cs="Times New Roman"/>
          <w:sz w:val="28"/>
          <w:szCs w:val="28"/>
          <w:lang w:val="kk-KZ"/>
        </w:rPr>
      </w:pPr>
    </w:p>
    <w:p w:rsidR="00EF0364" w:rsidRDefault="00EF0364" w:rsidP="00EF0364">
      <w:pPr>
        <w:jc w:val="center"/>
        <w:rPr>
          <w:rFonts w:ascii="Times New Roman" w:hAnsi="Times New Roman" w:cs="Times New Roman"/>
          <w:b/>
          <w:sz w:val="28"/>
          <w:szCs w:val="28"/>
          <w:lang w:val="kk-KZ"/>
        </w:rPr>
      </w:pPr>
      <w:r w:rsidRPr="00102376">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Сот сараптамасының объектілері</w:t>
      </w:r>
    </w:p>
    <w:p w:rsidR="006B1A4A" w:rsidRDefault="006B1A4A" w:rsidP="00D755E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B1A4A">
        <w:rPr>
          <w:rFonts w:ascii="Times New Roman" w:hAnsi="Times New Roman" w:cs="Times New Roman"/>
          <w:sz w:val="28"/>
          <w:szCs w:val="28"/>
          <w:lang w:val="kk-KZ"/>
        </w:rPr>
        <w:t>Сот сараптамасының мәселелерін дұрыс шешу</w:t>
      </w:r>
      <w:r>
        <w:rPr>
          <w:rFonts w:ascii="Times New Roman" w:hAnsi="Times New Roman" w:cs="Times New Roman"/>
          <w:sz w:val="28"/>
          <w:szCs w:val="28"/>
          <w:lang w:val="kk-KZ"/>
        </w:rPr>
        <w:t xml:space="preserve">, оның бастапқы мәселелерінің бірі болып саналатын сараптамалық зерттеудің объектілеріне де байланысты болып табылады. </w:t>
      </w:r>
      <w:r w:rsidRPr="006B1A4A">
        <w:rPr>
          <w:rFonts w:ascii="Times New Roman" w:hAnsi="Times New Roman" w:cs="Times New Roman"/>
          <w:sz w:val="28"/>
          <w:szCs w:val="28"/>
          <w:lang w:val="kk-KZ"/>
        </w:rPr>
        <w:t xml:space="preserve"> </w:t>
      </w:r>
      <w:r w:rsidRPr="006B1A4A">
        <w:rPr>
          <w:rFonts w:ascii="Times New Roman" w:hAnsi="Times New Roman" w:cs="Times New Roman"/>
          <w:b/>
          <w:sz w:val="28"/>
          <w:szCs w:val="28"/>
          <w:lang w:val="kk-KZ"/>
        </w:rPr>
        <w:t xml:space="preserve">Сараптамалық зерттеудің объектілері ретінде процессуалдық заңдармен анықталған мәліметтердің көздері (источники)-сараптамалық міндетті шешу үшін қажетті іс материалдары алынады.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«Қазақстан Республикасыныдағы сот  сараптамалық қызмет туралы» ҚР Заңына сәйкес сот сараптамасының объектілері заттай айғақтар, құжаттар, адамның денесі мен психикалық жағдайы, мәйіттер, жануарлар, үлгілер, сонымен қатар сот сараптамасы жүргізілетін іс материалдарындағы сот сараптамасы затына жататын мәліметтер болып табылады.  </w:t>
      </w:r>
    </w:p>
    <w:p w:rsidR="006B1A4A" w:rsidRDefault="006B1A4A" w:rsidP="00D755E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Сараптама объектілерінің заңда кеңейтіліп (нақты алғанда шектелмеген) </w:t>
      </w:r>
      <w:r w:rsidR="00D755E6">
        <w:rPr>
          <w:rFonts w:ascii="Times New Roman" w:hAnsi="Times New Roman" w:cs="Times New Roman"/>
          <w:sz w:val="28"/>
          <w:szCs w:val="28"/>
          <w:lang w:val="kk-KZ"/>
        </w:rPr>
        <w:t xml:space="preserve">қарастырылған тізіміне қарамай, сараптамаға берілетін барлық материалдар үш жеке топқа бөлінеді: негізгі объектілер, салыстырмалы материалдар және анықтамалық мәліметтері бар материалдар. </w:t>
      </w:r>
    </w:p>
    <w:p w:rsidR="00D755E6" w:rsidRDefault="00D755E6" w:rsidP="00D755E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Негізгі объектілерге белгілі бір мәліметі бар тікелей материалдық объектілер жатқызылады, мысалы, заттай айғақтар; екінші топты сараптамалық зерттеулер үшін үлгілер құрайды. Үшінші топ ретінде сараптамалық зерттеулер үшін қажетті анықтамалық мәліметі (информации) бар мәліметтер (сведения)  алынады (инструкциялар, ГОСТ тар, коллекциялар және т.б.).</w:t>
      </w:r>
    </w:p>
    <w:p w:rsidR="00D755E6" w:rsidRDefault="00D755E6" w:rsidP="00D755E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B3319">
        <w:rPr>
          <w:rFonts w:ascii="Times New Roman" w:hAnsi="Times New Roman" w:cs="Times New Roman"/>
          <w:sz w:val="28"/>
          <w:szCs w:val="28"/>
          <w:lang w:val="kk-KZ"/>
        </w:rPr>
        <w:t>З</w:t>
      </w:r>
      <w:r>
        <w:rPr>
          <w:rFonts w:ascii="Times New Roman" w:hAnsi="Times New Roman" w:cs="Times New Roman"/>
          <w:sz w:val="28"/>
          <w:szCs w:val="28"/>
          <w:lang w:val="kk-KZ"/>
        </w:rPr>
        <w:t xml:space="preserve">аңға сәйкес сараптаманы тағайындаған орган сараптамалық зерттеу объектісінің қол жетімділігіне, сенімділігіне кепілдік береді. </w:t>
      </w:r>
    </w:p>
    <w:p w:rsidR="00D755E6" w:rsidRPr="006B1A4A" w:rsidRDefault="00D755E6" w:rsidP="00D755E6">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8343C">
        <w:rPr>
          <w:rFonts w:ascii="Times New Roman" w:hAnsi="Times New Roman" w:cs="Times New Roman"/>
          <w:sz w:val="28"/>
          <w:szCs w:val="28"/>
          <w:lang w:val="kk-KZ"/>
        </w:rPr>
        <w:t>С</w:t>
      </w:r>
      <w:r>
        <w:rPr>
          <w:rFonts w:ascii="Times New Roman" w:hAnsi="Times New Roman" w:cs="Times New Roman"/>
          <w:sz w:val="28"/>
          <w:szCs w:val="28"/>
          <w:lang w:val="kk-KZ"/>
        </w:rPr>
        <w:t>от сараптамасының объектілері</w:t>
      </w:r>
      <w:r w:rsidR="0038343C">
        <w:rPr>
          <w:rFonts w:ascii="Times New Roman" w:hAnsi="Times New Roman" w:cs="Times New Roman"/>
          <w:sz w:val="28"/>
          <w:szCs w:val="28"/>
          <w:lang w:val="kk-KZ"/>
        </w:rPr>
        <w:t xml:space="preserve">, егер олардың құрамы мен габариттері мүмкіндік берсе, онда сарапшыға оралған және мөрленген түрде беріледі. Қалған жағдайларда сот сараптамасын тағайындаған орган,  сот сарапшысының зерттелетін объекті тұрған жеріне жетуіне, ол объектіні кедергісіз алуына және зерттеуді жүргізу үшін қажетті жағдайларды қамтамасыз етуі керек. </w:t>
      </w:r>
    </w:p>
    <w:p w:rsidR="0013371F" w:rsidRDefault="0038343C" w:rsidP="00EF0364">
      <w:pPr>
        <w:pStyle w:val="a4"/>
        <w:contextualSpacing/>
        <w:rPr>
          <w:lang w:val="kk-KZ"/>
        </w:rPr>
      </w:pPr>
      <w:r>
        <w:rPr>
          <w:lang w:val="kk-KZ"/>
        </w:rPr>
        <w:t xml:space="preserve">      Сот  сараптамасын тағайындаған органның рұқсатымен заттай ағақтар мен құжаттарды зерттеу жүргізу кезінде, ол затттар зерттеуді жүргізу және қорытынды беру үшін қажетті деңгейде ғана пайдаланылады немесе бүлінеді. Бұл рұқсат сот сараптамасын тағайындау туралы қаулыда немесе </w:t>
      </w:r>
      <w:r w:rsidR="0013371F">
        <w:rPr>
          <w:lang w:val="kk-KZ"/>
        </w:rPr>
        <w:t>сот сарапшысының ұсынысын қанағаттандыру немесе қанағаттандырудан ішін-ара бас тарту туралы анықтамада, негізделген қаулыда көрсетілуі керек.</w:t>
      </w:r>
    </w:p>
    <w:p w:rsidR="00FD79F9" w:rsidRDefault="0013371F" w:rsidP="00EF0364">
      <w:pPr>
        <w:pStyle w:val="a4"/>
        <w:contextualSpacing/>
        <w:rPr>
          <w:lang w:val="kk-KZ"/>
        </w:rPr>
      </w:pPr>
      <w:r>
        <w:rPr>
          <w:lang w:val="kk-KZ"/>
        </w:rPr>
        <w:t xml:space="preserve">       Сараптамалық зерттеуді жүргізу кезінде айтарлықтай мәселе </w:t>
      </w:r>
      <w:r w:rsidRPr="0013371F">
        <w:rPr>
          <w:b/>
          <w:lang w:val="kk-KZ"/>
        </w:rPr>
        <w:t>салыстырмалы зерттеулер үшін үлгілер  пайдалану</w:t>
      </w:r>
      <w:r>
        <w:rPr>
          <w:lang w:val="kk-KZ"/>
        </w:rPr>
        <w:t xml:space="preserve">, әсіресе түп нұсқаның </w:t>
      </w:r>
      <w:r>
        <w:rPr>
          <w:lang w:val="kk-KZ"/>
        </w:rPr>
        <w:lastRenderedPageBreak/>
        <w:t xml:space="preserve">құрамын тікелей зерттеу мүмкін емес немесе мақсатқа сай емес жағдайларда туындайды.  «Қазақстан Республикасыныдағы сот  сараптамалық қызмет туралы» ҚР Заңына сәйкес </w:t>
      </w:r>
      <w:r w:rsidRPr="00FD79F9">
        <w:rPr>
          <w:b/>
          <w:lang w:val="kk-KZ"/>
        </w:rPr>
        <w:t xml:space="preserve">Үлгілер-бұл сот сараптамалық зерттеуді жүргізу және сарапшының қортындысын беру үшін тірі адамның, мәйіттің, жануардың, заттың құрамын бейнелейтін материалдық әлемнің объектілері болып табылады. </w:t>
      </w:r>
      <w:r>
        <w:rPr>
          <w:lang w:val="kk-KZ"/>
        </w:rPr>
        <w:t xml:space="preserve"> </w:t>
      </w:r>
    </w:p>
    <w:p w:rsidR="00FD79F9" w:rsidRDefault="00FD79F9" w:rsidP="00EF0364">
      <w:pPr>
        <w:pStyle w:val="a4"/>
        <w:contextualSpacing/>
        <w:rPr>
          <w:lang w:val="kk-KZ"/>
        </w:rPr>
      </w:pPr>
      <w:r>
        <w:rPr>
          <w:b/>
          <w:lang w:val="kk-KZ"/>
        </w:rPr>
        <w:t xml:space="preserve">      </w:t>
      </w:r>
      <w:r w:rsidRPr="00FD79F9">
        <w:rPr>
          <w:lang w:val="kk-KZ"/>
        </w:rPr>
        <w:t>Сараптамалық зерттеу үшін үлгілер-бұл</w:t>
      </w:r>
      <w:r>
        <w:rPr>
          <w:lang w:val="kk-KZ"/>
        </w:rPr>
        <w:t xml:space="preserve"> диагностикаланатын, классификацияланатын немесе идентификацияланатын объектілермен (әдетте заттай айғақтармен) салыстыру үшін сарапшыға берілетін материалдық объектілер. Заттай айғақтардан ажырата қарағанда, бұлар тергелетін оқйғамен байланысты емес және дәлелдемелер болып табылмайды. Олардың ажыратушы белгісі-тексерілетін объектіден шыққандығының күмән тудырмайтындығы.</w:t>
      </w:r>
    </w:p>
    <w:p w:rsidR="00A6589D" w:rsidRDefault="00FD79F9" w:rsidP="00EF0364">
      <w:pPr>
        <w:pStyle w:val="a4"/>
        <w:contextualSpacing/>
        <w:rPr>
          <w:lang w:val="kk-KZ"/>
        </w:rPr>
      </w:pPr>
      <w:r>
        <w:rPr>
          <w:lang w:val="kk-KZ"/>
        </w:rPr>
        <w:t xml:space="preserve">      Салыстырмалы зерттеулер үшін үлгілер ретінде</w:t>
      </w:r>
      <w:r w:rsidR="007A5251">
        <w:rPr>
          <w:lang w:val="kk-KZ"/>
        </w:rPr>
        <w:t xml:space="preserve"> заң</w:t>
      </w:r>
      <w:r>
        <w:rPr>
          <w:lang w:val="kk-KZ"/>
        </w:rPr>
        <w:t xml:space="preserve"> </w:t>
      </w:r>
      <w:r w:rsidRPr="00FD79F9">
        <w:rPr>
          <w:lang w:val="kk-KZ"/>
        </w:rPr>
        <w:t>(</w:t>
      </w:r>
      <w:r>
        <w:rPr>
          <w:lang w:val="kk-KZ"/>
        </w:rPr>
        <w:t xml:space="preserve">ҚР ҚІЖК </w:t>
      </w:r>
      <w:r w:rsidRPr="00FD79F9">
        <w:rPr>
          <w:lang w:val="kk-KZ"/>
        </w:rPr>
        <w:t>256</w:t>
      </w:r>
      <w:r>
        <w:rPr>
          <w:lang w:val="kk-KZ"/>
        </w:rPr>
        <w:t xml:space="preserve"> бабы)</w:t>
      </w:r>
      <w:r w:rsidR="007A5251">
        <w:rPr>
          <w:lang w:val="kk-KZ"/>
        </w:rPr>
        <w:t xml:space="preserve"> адамнан алынатын мыналарды атайды: қан, сперма, шаштар, тырнақ кесінділері, дененің сыртқы қабатының ми</w:t>
      </w:r>
      <w:r w:rsidR="00296C2C">
        <w:rPr>
          <w:lang w:val="kk-KZ"/>
        </w:rPr>
        <w:t>к</w:t>
      </w:r>
      <w:r w:rsidR="007A5251">
        <w:rPr>
          <w:lang w:val="kk-KZ"/>
        </w:rPr>
        <w:t xml:space="preserve">роскопиялық </w:t>
      </w:r>
      <w:r w:rsidR="00296C2C">
        <w:rPr>
          <w:lang w:val="kk-KZ"/>
        </w:rPr>
        <w:t>қырындылары (соскобы), түкірік, тер және басқа да бөлінділер, тері өрнегінің іздері, тістің слепкалары, қол жазба және адамның қасиеттерін білдіретін өзге де материалдар, дауыстың фонограммасы.Үлгілерге сондай-ақ материалдардың, заттардың, дайын өнімдердің, пробалары, гильзаның, оқтың үлгілері, құралдар мен механизмдердің іздері де жатады.</w:t>
      </w:r>
    </w:p>
    <w:p w:rsidR="00D844A5" w:rsidRDefault="00A6589D" w:rsidP="00EF0364">
      <w:pPr>
        <w:pStyle w:val="a4"/>
        <w:contextualSpacing/>
        <w:rPr>
          <w:lang w:val="kk-KZ"/>
        </w:rPr>
      </w:pPr>
      <w:r>
        <w:rPr>
          <w:lang w:val="kk-KZ"/>
        </w:rPr>
        <w:t xml:space="preserve">       Пайда болу сипатына қаарй үлгілер былай бөлінеді: тергелетін уақиғаға дейін пайда болған және онымен байланысты емес (еркін); уақиғаны тергеу кезінде пайда болған, бірақ істі тергеумен байланысты емес (шартты түрде еркін-условно-свободные); </w:t>
      </w:r>
      <w:r w:rsidR="00D844A5">
        <w:rPr>
          <w:lang w:val="kk-KZ"/>
        </w:rPr>
        <w:t xml:space="preserve">істі тергеумен байланысты пайда болған (эксперименталдық). Соңғысы тергеушімен де, сарапшымен де алынуы мүмкін. </w:t>
      </w:r>
    </w:p>
    <w:p w:rsidR="00102376" w:rsidRDefault="00D844A5" w:rsidP="00EF0364">
      <w:pPr>
        <w:pStyle w:val="a4"/>
        <w:contextualSpacing/>
        <w:rPr>
          <w:lang w:val="kk-KZ"/>
        </w:rPr>
      </w:pPr>
      <w:r>
        <w:rPr>
          <w:lang w:val="kk-KZ"/>
        </w:rPr>
        <w:t xml:space="preserve">         Үлгілер сезіктіден, айыпталушыдан, жәбірленушіден, сонымен қатар медициналық сипаттағы мәжбүрлеу шарасын қолдану бойынша іс жүріп жатырған адамдардан алынуы мүмкін.</w:t>
      </w:r>
      <w:r w:rsidR="00102376">
        <w:rPr>
          <w:lang w:val="kk-KZ"/>
        </w:rPr>
        <w:t xml:space="preserve"> Іздер</w:t>
      </w:r>
      <w:r>
        <w:rPr>
          <w:lang w:val="kk-KZ"/>
        </w:rPr>
        <w:t xml:space="preserve"> </w:t>
      </w:r>
      <w:r w:rsidR="00102376">
        <w:rPr>
          <w:lang w:val="kk-KZ"/>
        </w:rPr>
        <w:t>оқиға болған орында немесе заттай айғақтарда басқа адамнан қалуы мүмкін екендігі туралы жеткілікті мәліметтер болғанда, аталған іздер қалып қалуы мүмкін жағдайлар бойынша куә (жәбірленуші) ретінде жауап алынғаннан кейін үлгілер осы адамнан алынады.</w:t>
      </w:r>
    </w:p>
    <w:p w:rsidR="00102376" w:rsidRDefault="00102376" w:rsidP="00EF0364">
      <w:pPr>
        <w:pStyle w:val="a4"/>
        <w:contextualSpacing/>
        <w:rPr>
          <w:lang w:val="kk-KZ"/>
        </w:rPr>
      </w:pPr>
      <w:r>
        <w:rPr>
          <w:lang w:val="kk-KZ"/>
        </w:rPr>
        <w:t xml:space="preserve">       Үлгілерді алудың тәсілдері былай бөлінеді:</w:t>
      </w:r>
    </w:p>
    <w:p w:rsidR="00EF0364" w:rsidRPr="00EF0364" w:rsidRDefault="00102376" w:rsidP="008716A5">
      <w:pPr>
        <w:numPr>
          <w:ilvl w:val="0"/>
          <w:numId w:val="11"/>
        </w:numPr>
        <w:spacing w:after="0" w:line="240" w:lineRule="auto"/>
        <w:contextualSpacing/>
        <w:jc w:val="both"/>
        <w:rPr>
          <w:rFonts w:ascii="Times New Roman" w:hAnsi="Times New Roman" w:cs="Times New Roman"/>
          <w:sz w:val="28"/>
          <w:szCs w:val="28"/>
        </w:rPr>
      </w:pPr>
      <w:bookmarkStart w:id="0" w:name="SUB2580000"/>
      <w:bookmarkStart w:id="1" w:name="SUB2580200"/>
      <w:bookmarkEnd w:id="0"/>
      <w:bookmarkEnd w:id="1"/>
      <w:r>
        <w:rPr>
          <w:rFonts w:ascii="Times New Roman" w:hAnsi="Times New Roman" w:cs="Times New Roman"/>
          <w:b/>
          <w:sz w:val="28"/>
          <w:szCs w:val="28"/>
          <w:lang w:val="kk-KZ"/>
        </w:rPr>
        <w:t>мәжбүрлеуші</w:t>
      </w:r>
      <w:r w:rsidR="00EF0364" w:rsidRPr="00EF0364">
        <w:rPr>
          <w:rFonts w:ascii="Times New Roman" w:hAnsi="Times New Roman" w:cs="Times New Roman"/>
          <w:sz w:val="28"/>
          <w:szCs w:val="28"/>
        </w:rPr>
        <w:t xml:space="preserve"> – </w:t>
      </w:r>
      <w:r>
        <w:rPr>
          <w:rFonts w:ascii="Times New Roman" w:hAnsi="Times New Roman" w:cs="Times New Roman"/>
          <w:sz w:val="28"/>
          <w:szCs w:val="28"/>
          <w:lang w:val="kk-KZ"/>
        </w:rPr>
        <w:t>сезіктіден, айыпталушыдан</w:t>
      </w:r>
      <w:r w:rsidR="00EF0364" w:rsidRPr="00EF0364">
        <w:rPr>
          <w:rFonts w:ascii="Times New Roman" w:hAnsi="Times New Roman" w:cs="Times New Roman"/>
          <w:sz w:val="28"/>
          <w:szCs w:val="28"/>
        </w:rPr>
        <w:t>;</w:t>
      </w:r>
    </w:p>
    <w:p w:rsidR="00102376" w:rsidRPr="00102376" w:rsidRDefault="00102376" w:rsidP="008716A5">
      <w:pPr>
        <w:numPr>
          <w:ilvl w:val="0"/>
          <w:numId w:val="11"/>
        </w:num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lang w:val="kk-KZ"/>
        </w:rPr>
        <w:t xml:space="preserve">прокурордың, соттың санкциясымен мәжбүрлеу түрінде </w:t>
      </w:r>
      <w:r w:rsidR="00EF0364" w:rsidRPr="00EF0364">
        <w:rPr>
          <w:rFonts w:ascii="Times New Roman" w:hAnsi="Times New Roman" w:cs="Times New Roman"/>
          <w:sz w:val="28"/>
          <w:szCs w:val="28"/>
        </w:rPr>
        <w:t xml:space="preserve">– </w:t>
      </w:r>
      <w:r>
        <w:rPr>
          <w:rFonts w:ascii="Times New Roman" w:hAnsi="Times New Roman" w:cs="Times New Roman"/>
          <w:sz w:val="28"/>
          <w:szCs w:val="28"/>
          <w:lang w:val="kk-KZ"/>
        </w:rPr>
        <w:t>куәдан, жәбірленушіден мынандай жағдайларда: а) қылмысын әшкерелейтін жауаптарды тексеру үшін сезіктінің</w:t>
      </w:r>
      <w:r w:rsidR="00F249FE">
        <w:rPr>
          <w:rFonts w:ascii="Times New Roman" w:hAnsi="Times New Roman" w:cs="Times New Roman"/>
          <w:sz w:val="28"/>
          <w:szCs w:val="28"/>
          <w:lang w:val="kk-KZ"/>
        </w:rPr>
        <w:t xml:space="preserve"> (айыпталушының)</w:t>
      </w:r>
      <w:r>
        <w:rPr>
          <w:rFonts w:ascii="Times New Roman" w:hAnsi="Times New Roman" w:cs="Times New Roman"/>
          <w:sz w:val="28"/>
          <w:szCs w:val="28"/>
          <w:lang w:val="kk-KZ"/>
        </w:rPr>
        <w:t xml:space="preserve"> талап етуі</w:t>
      </w:r>
      <w:r w:rsidR="00F249FE">
        <w:rPr>
          <w:rFonts w:ascii="Times New Roman" w:hAnsi="Times New Roman" w:cs="Times New Roman"/>
          <w:sz w:val="28"/>
          <w:szCs w:val="28"/>
          <w:lang w:val="kk-KZ"/>
        </w:rPr>
        <w:t xml:space="preserve">; ә) венерологиялық және өзге де жұқпалы ауруларды диогностикалау үшін үлгілерді алу қажеттілігі болғанда; </w:t>
      </w:r>
    </w:p>
    <w:p w:rsidR="00EF0364" w:rsidRPr="00EF0364" w:rsidRDefault="00F249FE" w:rsidP="008716A5">
      <w:pPr>
        <w:numPr>
          <w:ilvl w:val="0"/>
          <w:numId w:val="11"/>
        </w:numPr>
        <w:spacing w:after="0" w:line="240" w:lineRule="auto"/>
        <w:contextualSpacing/>
        <w:jc w:val="both"/>
        <w:rPr>
          <w:rFonts w:ascii="Times New Roman" w:hAnsi="Times New Roman" w:cs="Times New Roman"/>
          <w:sz w:val="28"/>
          <w:szCs w:val="28"/>
        </w:rPr>
      </w:pPr>
      <w:r w:rsidRPr="00F249FE">
        <w:rPr>
          <w:rFonts w:ascii="Times New Roman" w:hAnsi="Times New Roman" w:cs="Times New Roman"/>
          <w:sz w:val="28"/>
          <w:szCs w:val="28"/>
          <w:lang w:val="kk-KZ"/>
        </w:rPr>
        <w:t>куәнің және жәбірленушінің</w:t>
      </w:r>
      <w:r>
        <w:rPr>
          <w:rFonts w:ascii="Times New Roman" w:hAnsi="Times New Roman" w:cs="Times New Roman"/>
          <w:b/>
          <w:sz w:val="28"/>
          <w:szCs w:val="28"/>
          <w:lang w:val="kk-KZ"/>
        </w:rPr>
        <w:t xml:space="preserve"> келісімімен</w:t>
      </w:r>
      <w:r w:rsidR="00EF0364" w:rsidRPr="00EF0364">
        <w:rPr>
          <w:rFonts w:ascii="Times New Roman" w:hAnsi="Times New Roman" w:cs="Times New Roman"/>
          <w:sz w:val="28"/>
          <w:szCs w:val="28"/>
        </w:rPr>
        <w:t>.</w:t>
      </w:r>
    </w:p>
    <w:p w:rsidR="00EF0364" w:rsidRPr="00EF0364" w:rsidRDefault="00EF0364" w:rsidP="00EF0364">
      <w:pPr>
        <w:spacing w:after="0" w:line="240" w:lineRule="auto"/>
        <w:contextualSpacing/>
        <w:jc w:val="both"/>
        <w:rPr>
          <w:rFonts w:ascii="Times New Roman" w:hAnsi="Times New Roman" w:cs="Times New Roman"/>
          <w:sz w:val="28"/>
          <w:szCs w:val="28"/>
        </w:rPr>
      </w:pPr>
    </w:p>
    <w:p w:rsidR="00695B7E" w:rsidRDefault="00F249FE" w:rsidP="00F249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Егер үлгі алу қарама-қарсы жыныстағы адамдарды шешіндірумен байланысты болмаса және ерекше профессионалдық тәжірбиені қолдануды </w:t>
      </w:r>
      <w:r>
        <w:rPr>
          <w:rFonts w:ascii="Times New Roman" w:hAnsi="Times New Roman" w:cs="Times New Roman"/>
          <w:sz w:val="28"/>
          <w:szCs w:val="28"/>
          <w:lang w:val="kk-KZ"/>
        </w:rPr>
        <w:lastRenderedPageBreak/>
        <w:t>талап</w:t>
      </w:r>
      <w:r w:rsidR="00EF0364" w:rsidRPr="00F249FE">
        <w:rPr>
          <w:rFonts w:ascii="Times New Roman" w:hAnsi="Times New Roman" w:cs="Times New Roman"/>
          <w:sz w:val="28"/>
          <w:szCs w:val="28"/>
          <w:lang w:val="kk-KZ"/>
        </w:rPr>
        <w:t xml:space="preserve"> </w:t>
      </w:r>
      <w:r>
        <w:rPr>
          <w:rFonts w:ascii="Times New Roman" w:hAnsi="Times New Roman" w:cs="Times New Roman"/>
          <w:sz w:val="28"/>
          <w:szCs w:val="28"/>
          <w:lang w:val="kk-KZ"/>
        </w:rPr>
        <w:t>етпейтін болса, онда тергеушінің өзінің, ал қажеттілік болғанда врачтың, өзгедей маманның қатысуымен үлгі алуға құқығы бар. Өзгедей жағдайларда үлгілер тергеушінің тапсырмасы бойынша врач</w:t>
      </w:r>
      <w:r w:rsidR="00695B7E">
        <w:rPr>
          <w:rFonts w:ascii="Times New Roman" w:hAnsi="Times New Roman" w:cs="Times New Roman"/>
          <w:sz w:val="28"/>
          <w:szCs w:val="28"/>
          <w:lang w:val="kk-KZ"/>
        </w:rPr>
        <w:t>пен</w:t>
      </w:r>
      <w:r>
        <w:rPr>
          <w:rFonts w:ascii="Times New Roman" w:hAnsi="Times New Roman" w:cs="Times New Roman"/>
          <w:sz w:val="28"/>
          <w:szCs w:val="28"/>
          <w:lang w:val="kk-KZ"/>
        </w:rPr>
        <w:t xml:space="preserve"> немесе маман</w:t>
      </w:r>
      <w:r w:rsidR="00695B7E">
        <w:rPr>
          <w:rFonts w:ascii="Times New Roman" w:hAnsi="Times New Roman" w:cs="Times New Roman"/>
          <w:sz w:val="28"/>
          <w:szCs w:val="28"/>
          <w:lang w:val="kk-KZ"/>
        </w:rPr>
        <w:t xml:space="preserve">мен алынады. Үлгіні алу сараптамалық зерттеудің бір бөлігі болып саналғанда, ол сарапшымен жүргізіледі. </w:t>
      </w:r>
    </w:p>
    <w:p w:rsidR="00F249FE" w:rsidRDefault="00695B7E" w:rsidP="00F249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Үлгіні алу кезінде тергеуші міндетті түрде қаулы шығарады және онда мыналар көрсетілуі керек:</w:t>
      </w:r>
      <w:r w:rsidR="00F249FE">
        <w:rPr>
          <w:rFonts w:ascii="Times New Roman" w:hAnsi="Times New Roman" w:cs="Times New Roman"/>
          <w:sz w:val="28"/>
          <w:szCs w:val="28"/>
          <w:lang w:val="kk-KZ"/>
        </w:rPr>
        <w:t xml:space="preserve"> </w:t>
      </w:r>
    </w:p>
    <w:p w:rsidR="00EF0364" w:rsidRPr="00EF0364" w:rsidRDefault="00695B7E" w:rsidP="008716A5">
      <w:pPr>
        <w:numPr>
          <w:ilvl w:val="0"/>
          <w:numId w:val="1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үлгі алатын адам</w:t>
      </w:r>
      <w:r w:rsidR="00EF0364" w:rsidRPr="00EF0364">
        <w:rPr>
          <w:rFonts w:ascii="Times New Roman" w:hAnsi="Times New Roman" w:cs="Times New Roman"/>
          <w:sz w:val="28"/>
          <w:szCs w:val="28"/>
        </w:rPr>
        <w:t xml:space="preserve">; </w:t>
      </w:r>
    </w:p>
    <w:p w:rsidR="00EF0364" w:rsidRPr="00EF0364" w:rsidRDefault="00695B7E" w:rsidP="008716A5">
      <w:pPr>
        <w:numPr>
          <w:ilvl w:val="0"/>
          <w:numId w:val="1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үлгі алынуға жататын адам</w:t>
      </w:r>
      <w:r w:rsidR="00EF0364" w:rsidRPr="00EF0364">
        <w:rPr>
          <w:rFonts w:ascii="Times New Roman" w:hAnsi="Times New Roman" w:cs="Times New Roman"/>
          <w:sz w:val="28"/>
          <w:szCs w:val="28"/>
        </w:rPr>
        <w:t xml:space="preserve"> (</w:t>
      </w:r>
      <w:r>
        <w:rPr>
          <w:rFonts w:ascii="Times New Roman" w:hAnsi="Times New Roman" w:cs="Times New Roman"/>
          <w:sz w:val="28"/>
          <w:szCs w:val="28"/>
          <w:lang w:val="kk-KZ"/>
        </w:rPr>
        <w:t>ұйым</w:t>
      </w:r>
      <w:r>
        <w:rPr>
          <w:rFonts w:ascii="Times New Roman" w:hAnsi="Times New Roman" w:cs="Times New Roman"/>
          <w:sz w:val="28"/>
          <w:szCs w:val="28"/>
        </w:rPr>
        <w:t>)</w:t>
      </w:r>
      <w:r w:rsidR="00EF0364" w:rsidRPr="00EF0364">
        <w:rPr>
          <w:rFonts w:ascii="Times New Roman" w:hAnsi="Times New Roman" w:cs="Times New Roman"/>
          <w:sz w:val="28"/>
          <w:szCs w:val="28"/>
        </w:rPr>
        <w:t>;</w:t>
      </w:r>
    </w:p>
    <w:p w:rsidR="00EF0364" w:rsidRPr="00EF0364" w:rsidRDefault="00695B7E" w:rsidP="008716A5">
      <w:pPr>
        <w:numPr>
          <w:ilvl w:val="0"/>
          <w:numId w:val="12"/>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kk-KZ"/>
        </w:rPr>
        <w:t>қандай үлгілер және қанша көлемде алынуға жататындығы</w:t>
      </w:r>
      <w:r w:rsidR="00EF0364" w:rsidRPr="00EF0364">
        <w:rPr>
          <w:rFonts w:ascii="Times New Roman" w:hAnsi="Times New Roman" w:cs="Times New Roman"/>
          <w:sz w:val="28"/>
          <w:szCs w:val="28"/>
        </w:rPr>
        <w:t>;</w:t>
      </w:r>
      <w:r w:rsidR="00EF0364" w:rsidRPr="00EF0364">
        <w:rPr>
          <w:rFonts w:ascii="Times New Roman" w:hAnsi="Times New Roman" w:cs="Times New Roman"/>
          <w:sz w:val="28"/>
          <w:szCs w:val="28"/>
        </w:rPr>
        <w:tab/>
      </w:r>
    </w:p>
    <w:p w:rsidR="00EF0364" w:rsidRPr="00EF0364" w:rsidRDefault="00695B7E" w:rsidP="008716A5">
      <w:pPr>
        <w:numPr>
          <w:ilvl w:val="0"/>
          <w:numId w:val="12"/>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kk-KZ"/>
        </w:rPr>
        <w:t>адам үлгіні беру үшін қайда және кімге келу керек екендігі</w:t>
      </w:r>
      <w:r w:rsidR="00EF0364" w:rsidRPr="00EF0364">
        <w:rPr>
          <w:rFonts w:ascii="Times New Roman" w:hAnsi="Times New Roman" w:cs="Times New Roman"/>
          <w:sz w:val="28"/>
          <w:szCs w:val="28"/>
        </w:rPr>
        <w:t>;</w:t>
      </w:r>
    </w:p>
    <w:p w:rsidR="00EF0364" w:rsidRPr="00EF0364" w:rsidRDefault="00695B7E" w:rsidP="008716A5">
      <w:pPr>
        <w:numPr>
          <w:ilvl w:val="0"/>
          <w:numId w:val="12"/>
        </w:numPr>
        <w:spacing w:after="0" w:line="240" w:lineRule="auto"/>
        <w:contextualSpacing/>
        <w:jc w:val="both"/>
        <w:rPr>
          <w:rFonts w:ascii="Times New Roman" w:hAnsi="Times New Roman" w:cs="Times New Roman"/>
          <w:color w:val="000000"/>
          <w:sz w:val="28"/>
          <w:szCs w:val="28"/>
        </w:rPr>
      </w:pPr>
      <w:r>
        <w:rPr>
          <w:rFonts w:ascii="Times New Roman" w:hAnsi="Times New Roman" w:cs="Times New Roman"/>
          <w:sz w:val="28"/>
          <w:szCs w:val="28"/>
          <w:lang w:val="kk-KZ"/>
        </w:rPr>
        <w:t>үлгі алынғаннан кейін қайда және кімге берілу керек екендігі</w:t>
      </w:r>
      <w:r w:rsidR="00EF0364" w:rsidRPr="00EF0364">
        <w:rPr>
          <w:rFonts w:ascii="Times New Roman" w:hAnsi="Times New Roman" w:cs="Times New Roman"/>
          <w:sz w:val="28"/>
          <w:szCs w:val="28"/>
        </w:rPr>
        <w:t>.</w:t>
      </w:r>
    </w:p>
    <w:p w:rsidR="00695B7E" w:rsidRDefault="00695B7E" w:rsidP="00695B7E">
      <w:pPr>
        <w:pStyle w:val="a7"/>
        <w:spacing w:before="0" w:beforeAutospacing="0" w:after="0" w:afterAutospacing="0"/>
        <w:contextualSpacing/>
        <w:jc w:val="both"/>
        <w:rPr>
          <w:color w:val="000000"/>
          <w:sz w:val="28"/>
          <w:szCs w:val="28"/>
          <w:lang w:val="kk-KZ"/>
        </w:rPr>
      </w:pPr>
      <w:r>
        <w:rPr>
          <w:color w:val="000000"/>
          <w:sz w:val="28"/>
          <w:szCs w:val="28"/>
          <w:lang w:val="kk-KZ"/>
        </w:rPr>
        <w:t xml:space="preserve">       ҚР ҚІЖК </w:t>
      </w:r>
      <w:r w:rsidR="00EF0364" w:rsidRPr="00396ABF">
        <w:rPr>
          <w:color w:val="000000"/>
          <w:sz w:val="28"/>
          <w:szCs w:val="28"/>
          <w:lang w:val="kk-KZ"/>
        </w:rPr>
        <w:t>259</w:t>
      </w:r>
      <w:r>
        <w:rPr>
          <w:color w:val="000000"/>
          <w:sz w:val="28"/>
          <w:szCs w:val="28"/>
          <w:lang w:val="kk-KZ"/>
        </w:rPr>
        <w:t xml:space="preserve"> бабы сараптамалық зерттеу үшін тергеушінің үлгі алуының келесідей тәртібін қарастырады: адамды өзіне шақырап немесе оның жатқан жеріне барып,</w:t>
      </w:r>
      <w:r w:rsidR="00396ABF">
        <w:rPr>
          <w:color w:val="000000"/>
          <w:sz w:val="28"/>
          <w:szCs w:val="28"/>
          <w:lang w:val="kk-KZ"/>
        </w:rPr>
        <w:t xml:space="preserve"> сараптамалық зерттеу үшін</w:t>
      </w:r>
      <w:r>
        <w:rPr>
          <w:color w:val="000000"/>
          <w:sz w:val="28"/>
          <w:szCs w:val="28"/>
          <w:lang w:val="kk-KZ"/>
        </w:rPr>
        <w:t xml:space="preserve"> </w:t>
      </w:r>
      <w:r w:rsidR="00396ABF">
        <w:rPr>
          <w:color w:val="000000"/>
          <w:sz w:val="28"/>
          <w:szCs w:val="28"/>
          <w:lang w:val="kk-KZ"/>
        </w:rPr>
        <w:t xml:space="preserve">үлгі алу туралы қаулымен қол хат ала отырып таныстырады және осы тергеу әрекетіне қатысушы барлық адамдарға құқықтары мен міндеттерін түсіндіреді. </w:t>
      </w:r>
      <w:r w:rsidR="00EF0364" w:rsidRPr="00396ABF">
        <w:rPr>
          <w:color w:val="000000"/>
          <w:sz w:val="28"/>
          <w:szCs w:val="28"/>
          <w:lang w:val="kk-KZ"/>
        </w:rPr>
        <w:t xml:space="preserve"> </w:t>
      </w:r>
    </w:p>
    <w:p w:rsidR="00396ABF" w:rsidRPr="00396ABF" w:rsidRDefault="00396ABF" w:rsidP="008716A5">
      <w:pPr>
        <w:numPr>
          <w:ilvl w:val="0"/>
          <w:numId w:val="13"/>
        </w:numPr>
        <w:tabs>
          <w:tab w:val="num" w:pos="360"/>
        </w:tabs>
        <w:spacing w:after="0" w:line="240" w:lineRule="auto"/>
        <w:ind w:left="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Тергеуші өзі немесе маманның қатысуымен қажетті әрекеттерді орындап, сараптамалық зерттеу үшін үлгі алады, оны орап, мөрлейді (опечатывает).</w:t>
      </w:r>
    </w:p>
    <w:p w:rsidR="00396ABF" w:rsidRPr="00396ABF" w:rsidRDefault="00396ABF" w:rsidP="008716A5">
      <w:pPr>
        <w:numPr>
          <w:ilvl w:val="0"/>
          <w:numId w:val="13"/>
        </w:numPr>
        <w:tabs>
          <w:tab w:val="num" w:pos="360"/>
        </w:tabs>
        <w:spacing w:after="0" w:line="240" w:lineRule="auto"/>
        <w:ind w:left="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Сараптамалық зерттеу үшін үлгі алу тиісті жағдайларда алу, тінту, эксгумация арқылы немесе осы тергеу әрекеттерін жүргізу кезінде іске асырылады.</w:t>
      </w:r>
    </w:p>
    <w:p w:rsidR="00EF0364" w:rsidRPr="00EF0364" w:rsidRDefault="00396ABF" w:rsidP="00EF0364">
      <w:pPr>
        <w:spacing w:after="0" w:line="240" w:lineRule="auto"/>
        <w:contextualSpacing/>
        <w:jc w:val="both"/>
        <w:rPr>
          <w:rFonts w:ascii="Times New Roman" w:hAnsi="Times New Roman" w:cs="Times New Roman"/>
          <w:sz w:val="28"/>
          <w:szCs w:val="28"/>
        </w:rPr>
      </w:pPr>
      <w:r>
        <w:rPr>
          <w:rStyle w:val="s1"/>
          <w:rFonts w:ascii="Times New Roman" w:hAnsi="Times New Roman" w:cs="Times New Roman"/>
          <w:sz w:val="28"/>
          <w:szCs w:val="28"/>
          <w:lang w:val="kk-KZ"/>
        </w:rPr>
        <w:t xml:space="preserve">ҚР ҚІЖК </w:t>
      </w:r>
      <w:r w:rsidR="00EF0364" w:rsidRPr="00396ABF">
        <w:rPr>
          <w:rStyle w:val="s1"/>
          <w:rFonts w:ascii="Times New Roman" w:hAnsi="Times New Roman" w:cs="Times New Roman"/>
          <w:sz w:val="28"/>
          <w:szCs w:val="28"/>
          <w:lang w:val="kk-KZ"/>
        </w:rPr>
        <w:t>260</w:t>
      </w:r>
      <w:r>
        <w:rPr>
          <w:rStyle w:val="s1"/>
          <w:rFonts w:ascii="Times New Roman" w:hAnsi="Times New Roman" w:cs="Times New Roman"/>
          <w:sz w:val="28"/>
          <w:szCs w:val="28"/>
          <w:lang w:val="kk-KZ"/>
        </w:rPr>
        <w:t xml:space="preserve"> бабы врачтың немесе өзгедей мамнның үлгі алу мүмкіндігін келтіреді. Мұндай жағдайда:</w:t>
      </w:r>
      <w:r w:rsidR="00EF0364" w:rsidRPr="00EF0364">
        <w:rPr>
          <w:rFonts w:ascii="Times New Roman" w:hAnsi="Times New Roman" w:cs="Times New Roman"/>
          <w:sz w:val="28"/>
          <w:szCs w:val="28"/>
        </w:rPr>
        <w:t xml:space="preserve"> </w:t>
      </w:r>
    </w:p>
    <w:p w:rsidR="00396ABF" w:rsidRPr="004D171D" w:rsidRDefault="004D171D" w:rsidP="008716A5">
      <w:pPr>
        <w:numPr>
          <w:ilvl w:val="0"/>
          <w:numId w:val="13"/>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Тергеуші врачқа немесе өзгедей маманға үлгі алынуға жататын адамды, сонымен қатар тиісті тапсырмасымен  қаулыны жібереді. Қаулыда осы тергеу әрекетіне қатысушы барлық адамдардың құқықтары мен міндеттері көрсетілуі керек. Врачқа, маманға қатысты қайыру беру мәселесін (отвод) қаулы шығарған тергеуші шешеді. </w:t>
      </w:r>
    </w:p>
    <w:p w:rsidR="00733C17" w:rsidRDefault="004D171D" w:rsidP="008716A5">
      <w:pPr>
        <w:numPr>
          <w:ilvl w:val="0"/>
          <w:numId w:val="13"/>
        </w:numPr>
        <w:spacing w:after="0" w:line="240" w:lineRule="auto"/>
        <w:contextualSpacing/>
        <w:jc w:val="both"/>
        <w:rPr>
          <w:rFonts w:ascii="Times New Roman" w:hAnsi="Times New Roman" w:cs="Times New Roman"/>
          <w:sz w:val="28"/>
          <w:szCs w:val="28"/>
          <w:lang w:val="kk-KZ"/>
        </w:rPr>
      </w:pPr>
      <w:bookmarkStart w:id="2" w:name="SUB2600200"/>
      <w:bookmarkEnd w:id="2"/>
      <w:r>
        <w:rPr>
          <w:rFonts w:ascii="Times New Roman" w:hAnsi="Times New Roman" w:cs="Times New Roman"/>
          <w:sz w:val="28"/>
          <w:szCs w:val="28"/>
          <w:lang w:val="kk-KZ"/>
        </w:rPr>
        <w:t>В</w:t>
      </w:r>
      <w:r w:rsidR="0046323E">
        <w:rPr>
          <w:rFonts w:ascii="Times New Roman" w:hAnsi="Times New Roman" w:cs="Times New Roman"/>
          <w:sz w:val="28"/>
          <w:szCs w:val="28"/>
          <w:lang w:val="kk-KZ"/>
        </w:rPr>
        <w:t>р</w:t>
      </w:r>
      <w:r>
        <w:rPr>
          <w:rFonts w:ascii="Times New Roman" w:hAnsi="Times New Roman" w:cs="Times New Roman"/>
          <w:sz w:val="28"/>
          <w:szCs w:val="28"/>
          <w:lang w:val="kk-KZ"/>
        </w:rPr>
        <w:t xml:space="preserve">ач немесе өзгедей маман тергеушінің тапсырмасымен қажетті әрекеттерді орындап, үлгіні алады. </w:t>
      </w:r>
      <w:r w:rsidR="0046323E">
        <w:rPr>
          <w:rFonts w:ascii="Times New Roman" w:hAnsi="Times New Roman" w:cs="Times New Roman"/>
          <w:sz w:val="28"/>
          <w:szCs w:val="28"/>
          <w:lang w:val="kk-KZ"/>
        </w:rPr>
        <w:t>Үлгілер оралып, мөрленіп, мұнан кейін врач немесе маман адам дайындаған ресми құжатпен бірге тергеушіге жіберіледі.</w:t>
      </w:r>
    </w:p>
    <w:p w:rsidR="00B370B1" w:rsidRDefault="00390165" w:rsidP="003901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33C17">
        <w:rPr>
          <w:rFonts w:ascii="Times New Roman" w:hAnsi="Times New Roman" w:cs="Times New Roman"/>
          <w:sz w:val="28"/>
          <w:szCs w:val="28"/>
          <w:lang w:val="kk-KZ"/>
        </w:rPr>
        <w:t xml:space="preserve">Тергеуші үлгілерді алып, үлгіні алу жұмыстары қандай кезектілікпен жүргізілсе сол тәртіпте баяндап, барлық әрекеттерін, қолданылған ғылыми зерттеу және өзгедей әдістерді және үлгілердің өзін атап көрсетіп </w:t>
      </w:r>
      <w:r w:rsidR="00733C17" w:rsidRPr="00390165">
        <w:rPr>
          <w:rFonts w:ascii="Times New Roman" w:hAnsi="Times New Roman" w:cs="Times New Roman"/>
          <w:b/>
          <w:sz w:val="28"/>
          <w:szCs w:val="28"/>
          <w:lang w:val="kk-KZ"/>
        </w:rPr>
        <w:t>хаттама жазады</w:t>
      </w:r>
      <w:r w:rsidR="00733C17">
        <w:rPr>
          <w:rFonts w:ascii="Times New Roman" w:hAnsi="Times New Roman" w:cs="Times New Roman"/>
          <w:sz w:val="28"/>
          <w:szCs w:val="28"/>
          <w:lang w:val="kk-KZ"/>
        </w:rPr>
        <w:t xml:space="preserve">. </w:t>
      </w:r>
      <w:r w:rsidR="00693E27">
        <w:rPr>
          <w:rFonts w:ascii="Times New Roman" w:hAnsi="Times New Roman" w:cs="Times New Roman"/>
          <w:sz w:val="28"/>
          <w:szCs w:val="28"/>
          <w:lang w:val="kk-KZ"/>
        </w:rPr>
        <w:t xml:space="preserve"> Егер үлгілер тергеушінің тапсырмасымен врачпен немесе өзгедей маманмен алынса, онда ол үлгіні алған адам осы әрекетке қатысушылардың барлығы қол қоятын </w:t>
      </w:r>
      <w:r w:rsidR="00693E27" w:rsidRPr="00693E27">
        <w:rPr>
          <w:rFonts w:ascii="Times New Roman" w:hAnsi="Times New Roman" w:cs="Times New Roman"/>
          <w:b/>
          <w:sz w:val="28"/>
          <w:szCs w:val="28"/>
          <w:lang w:val="kk-KZ"/>
        </w:rPr>
        <w:t>ресми құжат</w:t>
      </w:r>
      <w:r w:rsidR="00693E27">
        <w:rPr>
          <w:rFonts w:ascii="Times New Roman" w:hAnsi="Times New Roman" w:cs="Times New Roman"/>
          <w:sz w:val="28"/>
          <w:szCs w:val="28"/>
          <w:lang w:val="kk-KZ"/>
        </w:rPr>
        <w:t xml:space="preserve"> толтырады және ҚІЖК 203 бабының сегізінші бөлімінде белгіленген тәртіпте қылмыстық іске тіркеу үшін тергеушіге беріледі. </w:t>
      </w:r>
    </w:p>
    <w:p w:rsidR="00A408C5" w:rsidRDefault="00B370B1" w:rsidP="003901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ҚІЖК үлгіні тергеушінің алатын жағдайы да көрсетілген. Мысалы зерттеу процессінде сарапшымен эксперименталдық үлгілер де алынуы мүмкін, ол қорытындыда көрсетіліп хабарланады.  Тергеушінің мұндай </w:t>
      </w:r>
      <w:r>
        <w:rPr>
          <w:rFonts w:ascii="Times New Roman" w:hAnsi="Times New Roman" w:cs="Times New Roman"/>
          <w:sz w:val="28"/>
          <w:szCs w:val="28"/>
          <w:lang w:val="kk-KZ"/>
        </w:rPr>
        <w:lastRenderedPageBreak/>
        <w:t>үлгілерді жасау кезінде қатысуға құқығы бар, бұл жағдай оның хаттамасында көрсетіледі.</w:t>
      </w:r>
      <w:r w:rsidR="00A408C5">
        <w:rPr>
          <w:rFonts w:ascii="Times New Roman" w:hAnsi="Times New Roman" w:cs="Times New Roman"/>
          <w:sz w:val="28"/>
          <w:szCs w:val="28"/>
          <w:lang w:val="kk-KZ"/>
        </w:rPr>
        <w:t xml:space="preserve"> Сарапшы зертеуді жүргізіп болғаннан кейін үлгіні оралған және мөрленген түрде өзінің қорытындысына тіркейді.</w:t>
      </w:r>
    </w:p>
    <w:p w:rsidR="00044A55" w:rsidRDefault="00A408C5" w:rsidP="003901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Заң </w:t>
      </w:r>
      <w:r w:rsidRPr="00A408C5">
        <w:rPr>
          <w:rFonts w:ascii="Times New Roman" w:hAnsi="Times New Roman" w:cs="Times New Roman"/>
          <w:b/>
          <w:sz w:val="28"/>
          <w:szCs w:val="28"/>
          <w:lang w:val="kk-KZ"/>
        </w:rPr>
        <w:t>соттардың</w:t>
      </w:r>
      <w:r>
        <w:rPr>
          <w:rFonts w:ascii="Times New Roman" w:hAnsi="Times New Roman" w:cs="Times New Roman"/>
          <w:sz w:val="28"/>
          <w:szCs w:val="28"/>
          <w:lang w:val="kk-KZ"/>
        </w:rPr>
        <w:t xml:space="preserve"> үлгіні алу әрекеттеріне де белгілі бір тәртіп қарастырған. </w:t>
      </w:r>
      <w:r w:rsidR="00044A55">
        <w:rPr>
          <w:rFonts w:ascii="Times New Roman" w:hAnsi="Times New Roman" w:cs="Times New Roman"/>
          <w:sz w:val="28"/>
          <w:szCs w:val="28"/>
          <w:lang w:val="kk-KZ"/>
        </w:rPr>
        <w:t>Мысалы судья үлгілерді, оның ішінде егер оны зерттеу іс үшін маңызы бар болса, онда тірі адамды, мәйітті, жануарды, затты бейнелейтін құрамдарды алуға құқылы.</w:t>
      </w:r>
    </w:p>
    <w:p w:rsidR="00D11DD3" w:rsidRDefault="00044A55" w:rsidP="003901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Үлгіні алу туралы сот </w:t>
      </w:r>
      <w:r w:rsidRPr="00D11DD3">
        <w:rPr>
          <w:rFonts w:ascii="Times New Roman" w:hAnsi="Times New Roman" w:cs="Times New Roman"/>
          <w:b/>
          <w:sz w:val="28"/>
          <w:szCs w:val="28"/>
          <w:lang w:val="kk-KZ"/>
        </w:rPr>
        <w:t>негізделеген анықтама</w:t>
      </w:r>
      <w:r>
        <w:rPr>
          <w:rFonts w:ascii="Times New Roman" w:hAnsi="Times New Roman" w:cs="Times New Roman"/>
          <w:sz w:val="28"/>
          <w:szCs w:val="28"/>
          <w:lang w:val="kk-KZ"/>
        </w:rPr>
        <w:t xml:space="preserve"> шығарады және бұл жағдайда үлгілер</w:t>
      </w:r>
      <w:r w:rsidR="00D11DD3">
        <w:rPr>
          <w:rFonts w:ascii="Times New Roman" w:hAnsi="Times New Roman" w:cs="Times New Roman"/>
          <w:sz w:val="28"/>
          <w:szCs w:val="28"/>
          <w:lang w:val="kk-KZ"/>
        </w:rPr>
        <w:t>ді</w:t>
      </w:r>
      <w:r>
        <w:rPr>
          <w:rFonts w:ascii="Times New Roman" w:hAnsi="Times New Roman" w:cs="Times New Roman"/>
          <w:sz w:val="28"/>
          <w:szCs w:val="28"/>
          <w:lang w:val="kk-KZ"/>
        </w:rPr>
        <w:t xml:space="preserve"> судьяның өзі алуы мүмкін, ал қажеттілік болғанда үлгі алынатын өзге жыныстағы адамды шешіндірумен байланысты болмаса және ерекше профессионалдық тәжірбиенің болуын қажет етпесе дәрігердің немесе </w:t>
      </w:r>
      <w:r w:rsidR="00D11DD3">
        <w:rPr>
          <w:rFonts w:ascii="Times New Roman" w:hAnsi="Times New Roman" w:cs="Times New Roman"/>
          <w:sz w:val="28"/>
          <w:szCs w:val="28"/>
          <w:lang w:val="kk-KZ"/>
        </w:rPr>
        <w:t xml:space="preserve">өзгедей маманның қатысуымен алынады. Өзге жағдайларда судьяның тапсырмасымен  үлгілер дәрігермен немесе өзге маманмен алынады. </w:t>
      </w:r>
    </w:p>
    <w:p w:rsidR="00D11DD3" w:rsidRDefault="00D11DD3" w:rsidP="003901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Үлгіні алу сараптамалық зерттеудің бір бөлігі болып саналғанда оны сарапшының өзі алады.</w:t>
      </w:r>
      <w:r w:rsidR="00044A55">
        <w:rPr>
          <w:rFonts w:ascii="Times New Roman" w:hAnsi="Times New Roman" w:cs="Times New Roman"/>
          <w:sz w:val="28"/>
          <w:szCs w:val="28"/>
          <w:lang w:val="kk-KZ"/>
        </w:rPr>
        <w:t xml:space="preserve"> </w:t>
      </w:r>
      <w:r>
        <w:rPr>
          <w:rFonts w:ascii="Times New Roman" w:hAnsi="Times New Roman" w:cs="Times New Roman"/>
          <w:sz w:val="28"/>
          <w:szCs w:val="28"/>
          <w:lang w:val="kk-KZ"/>
        </w:rPr>
        <w:t>Үлгілер тараптардан және үшінші тараптан да алынуы мүмкін.</w:t>
      </w:r>
      <w:r w:rsidR="00044A55">
        <w:rPr>
          <w:rFonts w:ascii="Times New Roman" w:hAnsi="Times New Roman" w:cs="Times New Roman"/>
          <w:sz w:val="28"/>
          <w:szCs w:val="28"/>
          <w:lang w:val="kk-KZ"/>
        </w:rPr>
        <w:t xml:space="preserve"> </w:t>
      </w:r>
    </w:p>
    <w:p w:rsidR="004D171D" w:rsidRPr="004D171D" w:rsidRDefault="00D11DD3" w:rsidP="003901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Судья тиісті адамды шақырып алып, үлгіні алу туралы анықтамамен қол хат ала отырып таныстырады және оған, және осы процессуалдық әрекетке қатысушы өзге адамдарға да құқықтары мен міндеттерін түсіндіреді. Мұндай жағдайда судья өзі немесе маманның қатысуымен қажетті әрекеттерді орындап, үлгіні алады, оны орап, мөрлейді  </w:t>
      </w:r>
      <w:r w:rsidR="00044A55">
        <w:rPr>
          <w:rFonts w:ascii="Times New Roman" w:hAnsi="Times New Roman" w:cs="Times New Roman"/>
          <w:sz w:val="28"/>
          <w:szCs w:val="28"/>
          <w:lang w:val="kk-KZ"/>
        </w:rPr>
        <w:t xml:space="preserve"> </w:t>
      </w:r>
      <w:r w:rsidR="00B370B1">
        <w:rPr>
          <w:rFonts w:ascii="Times New Roman" w:hAnsi="Times New Roman" w:cs="Times New Roman"/>
          <w:sz w:val="28"/>
          <w:szCs w:val="28"/>
          <w:lang w:val="kk-KZ"/>
        </w:rPr>
        <w:t xml:space="preserve">    </w:t>
      </w:r>
      <w:r w:rsidR="00693E27">
        <w:rPr>
          <w:rFonts w:ascii="Times New Roman" w:hAnsi="Times New Roman" w:cs="Times New Roman"/>
          <w:sz w:val="28"/>
          <w:szCs w:val="28"/>
          <w:lang w:val="kk-KZ"/>
        </w:rPr>
        <w:t xml:space="preserve"> </w:t>
      </w:r>
      <w:r w:rsidR="00733C17">
        <w:rPr>
          <w:rFonts w:ascii="Times New Roman" w:hAnsi="Times New Roman" w:cs="Times New Roman"/>
          <w:sz w:val="28"/>
          <w:szCs w:val="28"/>
          <w:lang w:val="kk-KZ"/>
        </w:rPr>
        <w:t xml:space="preserve">  </w:t>
      </w:r>
      <w:r w:rsidR="0046323E">
        <w:rPr>
          <w:rFonts w:ascii="Times New Roman" w:hAnsi="Times New Roman" w:cs="Times New Roman"/>
          <w:sz w:val="28"/>
          <w:szCs w:val="28"/>
          <w:lang w:val="kk-KZ"/>
        </w:rPr>
        <w:t xml:space="preserve"> </w:t>
      </w:r>
    </w:p>
    <w:p w:rsidR="00C329F9" w:rsidRDefault="00A21253" w:rsidP="00EF0364">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Үлгіні алу нәтижесі процессуалдық әрекет</w:t>
      </w:r>
      <w:r w:rsidR="00C329F9">
        <w:rPr>
          <w:rFonts w:ascii="Times New Roman" w:hAnsi="Times New Roman" w:cs="Times New Roman"/>
          <w:sz w:val="28"/>
          <w:szCs w:val="28"/>
          <w:lang w:val="kk-KZ"/>
        </w:rPr>
        <w:t>тің (сот мәжілісінің) хаттамасында көрсетіледі, онда</w:t>
      </w:r>
      <w:r>
        <w:rPr>
          <w:rFonts w:ascii="Times New Roman" w:hAnsi="Times New Roman" w:cs="Times New Roman"/>
          <w:sz w:val="28"/>
          <w:szCs w:val="28"/>
          <w:lang w:val="kk-KZ"/>
        </w:rPr>
        <w:t xml:space="preserve"> үлгіні алу жұмыстары қандай кезектілікпен жүргізілсе сол тәртіпте баянда</w:t>
      </w:r>
      <w:r w:rsidR="00C329F9">
        <w:rPr>
          <w:rFonts w:ascii="Times New Roman" w:hAnsi="Times New Roman" w:cs="Times New Roman"/>
          <w:sz w:val="28"/>
          <w:szCs w:val="28"/>
          <w:lang w:val="kk-KZ"/>
        </w:rPr>
        <w:t>лы</w:t>
      </w:r>
      <w:r>
        <w:rPr>
          <w:rFonts w:ascii="Times New Roman" w:hAnsi="Times New Roman" w:cs="Times New Roman"/>
          <w:sz w:val="28"/>
          <w:szCs w:val="28"/>
          <w:lang w:val="kk-KZ"/>
        </w:rPr>
        <w:t>п, қолданылған ғылыми зерттеу және өзгедей әдістерді және үлгілердің өзін атап көрсет</w:t>
      </w:r>
      <w:r w:rsidR="00C329F9">
        <w:rPr>
          <w:rFonts w:ascii="Times New Roman" w:hAnsi="Times New Roman" w:cs="Times New Roman"/>
          <w:sz w:val="28"/>
          <w:szCs w:val="28"/>
          <w:lang w:val="kk-KZ"/>
        </w:rPr>
        <w:t>у керек.</w:t>
      </w:r>
      <w:r>
        <w:rPr>
          <w:rFonts w:ascii="Times New Roman" w:hAnsi="Times New Roman" w:cs="Times New Roman"/>
          <w:sz w:val="28"/>
          <w:szCs w:val="28"/>
          <w:lang w:val="kk-KZ"/>
        </w:rPr>
        <w:t xml:space="preserve"> </w:t>
      </w:r>
      <w:r w:rsidR="00C329F9">
        <w:rPr>
          <w:rFonts w:ascii="Times New Roman" w:hAnsi="Times New Roman" w:cs="Times New Roman"/>
          <w:sz w:val="28"/>
          <w:szCs w:val="28"/>
          <w:lang w:val="kk-KZ"/>
        </w:rPr>
        <w:t xml:space="preserve">Өзге жағдайларда судья дәрігерге немесе маманға үлгі алынуға жататын адамды, сонымен қатар тиісті тапсырмасымен анықтаманы жолдайды. Анықтамада осы процессуалдық әрекетке қатысушылардың барлығының құқықтары мен міндеттері көрсетілуі керек.  </w:t>
      </w:r>
    </w:p>
    <w:p w:rsidR="00C329F9" w:rsidRDefault="00C329F9" w:rsidP="00C329F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Дәрігер немесе өзге маман</w:t>
      </w:r>
      <w:r w:rsidR="00A21253">
        <w:rPr>
          <w:rFonts w:ascii="Times New Roman" w:hAnsi="Times New Roman" w:cs="Times New Roman"/>
          <w:sz w:val="28"/>
          <w:szCs w:val="28"/>
          <w:lang w:val="kk-KZ"/>
        </w:rPr>
        <w:t xml:space="preserve"> </w:t>
      </w:r>
      <w:r>
        <w:rPr>
          <w:rFonts w:ascii="Times New Roman" w:hAnsi="Times New Roman" w:cs="Times New Roman"/>
          <w:sz w:val="28"/>
          <w:szCs w:val="28"/>
          <w:lang w:val="kk-KZ"/>
        </w:rPr>
        <w:t>судьяның тапсырмасы бойынша қажетті әрекеттерді орындап, үлгіні алады.</w:t>
      </w:r>
      <w:r w:rsidRPr="00C329F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Үлгілер оралып және мөрленіп, мұнан кейін дәрігердің немесе маманның дайындаған </w:t>
      </w:r>
      <w:r w:rsidRPr="004B3319">
        <w:rPr>
          <w:rFonts w:ascii="Times New Roman" w:hAnsi="Times New Roman" w:cs="Times New Roman"/>
          <w:sz w:val="28"/>
          <w:szCs w:val="28"/>
          <w:lang w:val="kk-KZ"/>
        </w:rPr>
        <w:t>ресми құжатымен бірге</w:t>
      </w:r>
      <w:r w:rsidR="004B3319" w:rsidRPr="004B3319">
        <w:rPr>
          <w:rFonts w:ascii="Times New Roman" w:hAnsi="Times New Roman" w:cs="Times New Roman"/>
          <w:sz w:val="28"/>
          <w:szCs w:val="28"/>
          <w:lang w:val="kk-KZ"/>
        </w:rPr>
        <w:t xml:space="preserve"> судьяға жолданады.</w:t>
      </w:r>
      <w:r w:rsidRPr="004B3319">
        <w:rPr>
          <w:rFonts w:ascii="Times New Roman" w:hAnsi="Times New Roman" w:cs="Times New Roman"/>
          <w:sz w:val="28"/>
          <w:szCs w:val="28"/>
          <w:lang w:val="kk-KZ"/>
        </w:rPr>
        <w:t xml:space="preserve"> </w:t>
      </w:r>
    </w:p>
    <w:p w:rsidR="004B3319" w:rsidRDefault="004B3319" w:rsidP="004B331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 барысында сарапшының </w:t>
      </w:r>
      <w:r w:rsidRPr="004B3319">
        <w:rPr>
          <w:rFonts w:ascii="Times New Roman" w:hAnsi="Times New Roman" w:cs="Times New Roman"/>
          <w:b/>
          <w:sz w:val="28"/>
          <w:szCs w:val="28"/>
          <w:lang w:val="kk-KZ"/>
        </w:rPr>
        <w:t>эксперименталдық үлгілер дайындауы мүмкін</w:t>
      </w:r>
      <w:r>
        <w:rPr>
          <w:rFonts w:ascii="Times New Roman" w:hAnsi="Times New Roman" w:cs="Times New Roman"/>
          <w:sz w:val="28"/>
          <w:szCs w:val="28"/>
          <w:lang w:val="kk-KZ"/>
        </w:rPr>
        <w:t>, мұндай жағдай қорытындыда айтылуы керек. Судьяның мұндай үлгілерді жасау кезінде қатысуға құқығы бар және бұл жағдай  хаттамада көрсетіледі. Сарапшы зертеуді жүргізіп болғаннан кейін үлгіні оралған және мөрленген түрде өзінің қорытындысына тіркейді.</w:t>
      </w:r>
    </w:p>
    <w:p w:rsidR="00087FE4" w:rsidRDefault="00087FE4" w:rsidP="00087FE4">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Егер үлгілер судьяның тапсырмасымен сарапшымен немесе маманмен алынса, онда ол үлгіні алған адам осы әрекетке қатысушылардың барлығы қол қоятын </w:t>
      </w:r>
      <w:r w:rsidRPr="00693E27">
        <w:rPr>
          <w:rFonts w:ascii="Times New Roman" w:hAnsi="Times New Roman" w:cs="Times New Roman"/>
          <w:b/>
          <w:sz w:val="28"/>
          <w:szCs w:val="28"/>
          <w:lang w:val="kk-KZ"/>
        </w:rPr>
        <w:t>ресми құжат</w:t>
      </w:r>
      <w:r>
        <w:rPr>
          <w:rFonts w:ascii="Times New Roman" w:hAnsi="Times New Roman" w:cs="Times New Roman"/>
          <w:sz w:val="28"/>
          <w:szCs w:val="28"/>
          <w:lang w:val="kk-KZ"/>
        </w:rPr>
        <w:t xml:space="preserve"> толтырады және қылмыстық іске тіркеу үшін судьяға беріледі. Хаттамаға алынған үлгілер оралған және мөрленген түрде тіркеледі.  </w:t>
      </w:r>
    </w:p>
    <w:p w:rsidR="00087FE4" w:rsidRDefault="00087FE4" w:rsidP="00087FE4">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ҚІЖК </w:t>
      </w:r>
      <w:r w:rsidRPr="00087FE4">
        <w:rPr>
          <w:rStyle w:val="s0"/>
          <w:sz w:val="28"/>
          <w:szCs w:val="28"/>
          <w:lang w:val="kk-KZ"/>
        </w:rPr>
        <w:t>91-3</w:t>
      </w:r>
      <w:r>
        <w:rPr>
          <w:rStyle w:val="s0"/>
          <w:sz w:val="28"/>
          <w:szCs w:val="28"/>
          <w:lang w:val="kk-KZ"/>
        </w:rPr>
        <w:t xml:space="preserve"> бабы үлгілерді алу кезіндегі адамның құқықтарын қорғауды қарастырады. Оның ішінде үлгілерді алудың әдістері және ғылыми-</w:t>
      </w:r>
      <w:r>
        <w:rPr>
          <w:rStyle w:val="s0"/>
          <w:sz w:val="28"/>
          <w:szCs w:val="28"/>
          <w:lang w:val="kk-KZ"/>
        </w:rPr>
        <w:lastRenderedPageBreak/>
        <w:t>техникалық құралдары адамның өмірі мен денсаулығына қауіпсіз болуы керек. Адамның жанын қатты ауыртатын күрделі медициналық процедуралар мен әдістерді қолдануға тек үлгі алынуға жататын адамның өзі жазбаша келісім бергенде ғана болады</w:t>
      </w:r>
      <w:r w:rsidR="00DA5CEA">
        <w:rPr>
          <w:rStyle w:val="s0"/>
          <w:sz w:val="28"/>
          <w:szCs w:val="28"/>
          <w:lang w:val="kk-KZ"/>
        </w:rPr>
        <w:t>,</w:t>
      </w:r>
      <w:r>
        <w:rPr>
          <w:rStyle w:val="s0"/>
          <w:sz w:val="28"/>
          <w:szCs w:val="28"/>
          <w:lang w:val="kk-KZ"/>
        </w:rPr>
        <w:t xml:space="preserve"> </w:t>
      </w:r>
      <w:r w:rsidR="00DA5CEA">
        <w:rPr>
          <w:rStyle w:val="s0"/>
          <w:sz w:val="28"/>
          <w:szCs w:val="28"/>
          <w:lang w:val="kk-KZ"/>
        </w:rPr>
        <w:t>а</w:t>
      </w:r>
      <w:r>
        <w:rPr>
          <w:rStyle w:val="s0"/>
          <w:sz w:val="28"/>
          <w:szCs w:val="28"/>
          <w:lang w:val="kk-KZ"/>
        </w:rPr>
        <w:t>л егер ол адам кәмелетке толмаған немесе психикалық аурумен а</w:t>
      </w:r>
      <w:r w:rsidR="00DA5CEA">
        <w:rPr>
          <w:rStyle w:val="s0"/>
          <w:sz w:val="28"/>
          <w:szCs w:val="28"/>
          <w:lang w:val="kk-KZ"/>
        </w:rPr>
        <w:t>у</w:t>
      </w:r>
      <w:r>
        <w:rPr>
          <w:rStyle w:val="s0"/>
          <w:sz w:val="28"/>
          <w:szCs w:val="28"/>
          <w:lang w:val="kk-KZ"/>
        </w:rPr>
        <w:t>ыратын болса, онда оның заңды өкілдерінің келісімін</w:t>
      </w:r>
      <w:r w:rsidR="00DA5CEA">
        <w:rPr>
          <w:rStyle w:val="s0"/>
          <w:sz w:val="28"/>
          <w:szCs w:val="28"/>
          <w:lang w:val="kk-KZ"/>
        </w:rPr>
        <w:t xml:space="preserve"> алу қажет.</w:t>
      </w:r>
      <w:r>
        <w:rPr>
          <w:rStyle w:val="s0"/>
          <w:sz w:val="28"/>
          <w:szCs w:val="28"/>
          <w:lang w:val="kk-KZ"/>
        </w:rPr>
        <w:t xml:space="preserve">    </w:t>
      </w:r>
      <w:r>
        <w:rPr>
          <w:rFonts w:ascii="Times New Roman" w:hAnsi="Times New Roman" w:cs="Times New Roman"/>
          <w:sz w:val="28"/>
          <w:szCs w:val="28"/>
          <w:lang w:val="kk-KZ"/>
        </w:rPr>
        <w:t xml:space="preserve"> </w:t>
      </w:r>
    </w:p>
    <w:p w:rsidR="00087FE4" w:rsidRDefault="00087FE4" w:rsidP="004B3319">
      <w:pPr>
        <w:spacing w:after="0" w:line="240" w:lineRule="auto"/>
        <w:contextualSpacing/>
        <w:jc w:val="both"/>
        <w:rPr>
          <w:rFonts w:ascii="Times New Roman" w:hAnsi="Times New Roman" w:cs="Times New Roman"/>
          <w:sz w:val="28"/>
          <w:szCs w:val="28"/>
          <w:lang w:val="kk-KZ"/>
        </w:rPr>
      </w:pPr>
    </w:p>
    <w:p w:rsidR="004B3319" w:rsidRDefault="004B3319" w:rsidP="00C329F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6323E" w:rsidRDefault="0046323E" w:rsidP="00EF0364">
      <w:pPr>
        <w:spacing w:after="0" w:line="240" w:lineRule="auto"/>
        <w:contextualSpacing/>
        <w:jc w:val="both"/>
        <w:rPr>
          <w:rFonts w:ascii="Times New Roman" w:hAnsi="Times New Roman" w:cs="Times New Roman"/>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17668F" w:rsidRDefault="0017668F" w:rsidP="0095624E">
      <w:pPr>
        <w:spacing w:after="0" w:line="240" w:lineRule="auto"/>
        <w:contextualSpacing/>
        <w:jc w:val="center"/>
        <w:rPr>
          <w:rFonts w:ascii="Times New Roman" w:hAnsi="Times New Roman" w:cs="Times New Roman"/>
          <w:b/>
          <w:sz w:val="28"/>
          <w:szCs w:val="28"/>
          <w:lang w:val="kk-KZ"/>
        </w:rPr>
      </w:pPr>
    </w:p>
    <w:p w:rsidR="0095624E" w:rsidRPr="007215B9" w:rsidRDefault="00661784" w:rsidP="0095624E">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3</w:t>
      </w:r>
      <w:r w:rsidR="007215B9">
        <w:rPr>
          <w:rFonts w:ascii="Times New Roman" w:hAnsi="Times New Roman" w:cs="Times New Roman"/>
          <w:b/>
          <w:sz w:val="28"/>
          <w:szCs w:val="28"/>
          <w:lang w:val="kk-KZ"/>
        </w:rPr>
        <w:t xml:space="preserve"> тақырып</w:t>
      </w:r>
      <w:r w:rsidR="0095624E" w:rsidRPr="007215B9">
        <w:rPr>
          <w:rFonts w:ascii="Times New Roman" w:hAnsi="Times New Roman" w:cs="Times New Roman"/>
          <w:b/>
          <w:sz w:val="28"/>
          <w:szCs w:val="28"/>
          <w:lang w:val="kk-KZ"/>
        </w:rPr>
        <w:t xml:space="preserve">. </w:t>
      </w:r>
      <w:r w:rsidR="007215B9">
        <w:rPr>
          <w:rFonts w:ascii="Times New Roman" w:hAnsi="Times New Roman" w:cs="Times New Roman"/>
          <w:b/>
          <w:sz w:val="28"/>
          <w:szCs w:val="28"/>
          <w:lang w:val="kk-KZ"/>
        </w:rPr>
        <w:t>Сот сараптамасын топтастыру</w:t>
      </w:r>
    </w:p>
    <w:p w:rsidR="00B069BA" w:rsidRPr="007215B9" w:rsidRDefault="00B069BA" w:rsidP="00B069BA">
      <w:pPr>
        <w:spacing w:after="0"/>
        <w:ind w:firstLine="902"/>
        <w:contextualSpacing/>
        <w:jc w:val="both"/>
        <w:rPr>
          <w:rFonts w:ascii="Times New Roman" w:hAnsi="Times New Roman" w:cs="Times New Roman"/>
          <w:sz w:val="28"/>
          <w:szCs w:val="28"/>
          <w:lang w:val="kk-KZ"/>
        </w:rPr>
      </w:pPr>
    </w:p>
    <w:p w:rsidR="00B069BA" w:rsidRPr="007215B9" w:rsidRDefault="00B069BA" w:rsidP="00B069BA">
      <w:pPr>
        <w:spacing w:after="0"/>
        <w:ind w:firstLine="902"/>
        <w:contextualSpacing/>
        <w:jc w:val="both"/>
        <w:rPr>
          <w:rFonts w:ascii="Times New Roman" w:hAnsi="Times New Roman" w:cs="Times New Roman"/>
          <w:sz w:val="28"/>
          <w:szCs w:val="28"/>
          <w:lang w:val="kk-KZ"/>
        </w:rPr>
      </w:pPr>
      <w:r w:rsidRPr="007215B9">
        <w:rPr>
          <w:rFonts w:ascii="Times New Roman" w:hAnsi="Times New Roman" w:cs="Times New Roman"/>
          <w:sz w:val="28"/>
          <w:szCs w:val="28"/>
          <w:lang w:val="kk-KZ"/>
        </w:rPr>
        <w:t xml:space="preserve">1. </w:t>
      </w:r>
      <w:r w:rsidR="007215B9">
        <w:rPr>
          <w:rFonts w:ascii="Times New Roman" w:hAnsi="Times New Roman" w:cs="Times New Roman"/>
          <w:sz w:val="28"/>
          <w:szCs w:val="28"/>
          <w:lang w:val="kk-KZ"/>
        </w:rPr>
        <w:t>Сот сараптамасының түрлері.</w:t>
      </w:r>
    </w:p>
    <w:p w:rsidR="00B069BA" w:rsidRPr="00F3490D" w:rsidRDefault="00B069BA" w:rsidP="00B069BA">
      <w:pPr>
        <w:spacing w:after="0"/>
        <w:ind w:firstLine="902"/>
        <w:contextualSpacing/>
        <w:jc w:val="both"/>
        <w:rPr>
          <w:rFonts w:ascii="Times New Roman" w:hAnsi="Times New Roman" w:cs="Times New Roman"/>
          <w:sz w:val="28"/>
          <w:szCs w:val="28"/>
          <w:lang w:val="kk-KZ"/>
        </w:rPr>
      </w:pPr>
      <w:r w:rsidRPr="00F3490D">
        <w:rPr>
          <w:rFonts w:ascii="Times New Roman" w:hAnsi="Times New Roman" w:cs="Times New Roman"/>
          <w:sz w:val="28"/>
          <w:szCs w:val="28"/>
          <w:lang w:val="kk-KZ"/>
        </w:rPr>
        <w:t xml:space="preserve">2. </w:t>
      </w:r>
      <w:r w:rsidR="007215B9">
        <w:rPr>
          <w:rFonts w:ascii="Times New Roman" w:hAnsi="Times New Roman" w:cs="Times New Roman"/>
          <w:sz w:val="28"/>
          <w:szCs w:val="28"/>
          <w:lang w:val="kk-KZ"/>
        </w:rPr>
        <w:t>Сот сараптамасының к</w:t>
      </w:r>
      <w:r w:rsidRPr="00F3490D">
        <w:rPr>
          <w:rFonts w:ascii="Times New Roman" w:hAnsi="Times New Roman" w:cs="Times New Roman"/>
          <w:sz w:val="28"/>
          <w:szCs w:val="28"/>
          <w:lang w:val="kk-KZ"/>
        </w:rPr>
        <w:t>лас</w:t>
      </w:r>
      <w:r w:rsidR="007215B9">
        <w:rPr>
          <w:rFonts w:ascii="Times New Roman" w:hAnsi="Times New Roman" w:cs="Times New Roman"/>
          <w:sz w:val="28"/>
          <w:szCs w:val="28"/>
          <w:lang w:val="kk-KZ"/>
        </w:rPr>
        <w:t>тары.</w:t>
      </w:r>
    </w:p>
    <w:p w:rsidR="0095624E" w:rsidRPr="00F3490D" w:rsidRDefault="0095624E" w:rsidP="0095624E">
      <w:pPr>
        <w:spacing w:after="0" w:line="240" w:lineRule="auto"/>
        <w:contextualSpacing/>
        <w:jc w:val="center"/>
        <w:rPr>
          <w:rFonts w:ascii="Times New Roman" w:hAnsi="Times New Roman" w:cs="Times New Roman"/>
          <w:b/>
          <w:sz w:val="28"/>
          <w:szCs w:val="28"/>
          <w:lang w:val="kk-KZ"/>
        </w:rPr>
      </w:pPr>
    </w:p>
    <w:p w:rsidR="007215B9" w:rsidRDefault="007215B9" w:rsidP="0095624E">
      <w:pPr>
        <w:spacing w:after="0" w:line="240" w:lineRule="auto"/>
        <w:ind w:firstLine="454"/>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Сот сараптамасы қызметін іске асыруды ұйымдастыру барысында сот сараптамасын топтастырудың ғылыми негізділігі туралы мәселені шешу маңызды лорын алады. Оны шешу бірқатар факторлармен анықталады, олардың ортасында келесілерге көңіл аудару керек.</w:t>
      </w:r>
    </w:p>
    <w:p w:rsidR="001E145E" w:rsidRDefault="007215B9" w:rsidP="0095624E">
      <w:pPr>
        <w:spacing w:after="0" w:line="240" w:lineRule="auto"/>
        <w:ind w:firstLine="454"/>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Ең алдымен с</w:t>
      </w:r>
      <w:r w:rsidR="0079099F">
        <w:rPr>
          <w:rFonts w:ascii="Times New Roman" w:hAnsi="Times New Roman" w:cs="Times New Roman"/>
          <w:sz w:val="28"/>
          <w:szCs w:val="28"/>
          <w:lang w:val="kk-KZ"/>
        </w:rPr>
        <w:t>а</w:t>
      </w:r>
      <w:r>
        <w:rPr>
          <w:rFonts w:ascii="Times New Roman" w:hAnsi="Times New Roman" w:cs="Times New Roman"/>
          <w:sz w:val="28"/>
          <w:szCs w:val="28"/>
          <w:lang w:val="kk-KZ"/>
        </w:rPr>
        <w:t>раптаманы топтастыру-бұл сараптамалық білім саласы туралы ғылыммен қалыптасқан жүйеленген түсініктің болуы. Оның бағытын бір мағынада анықтау</w:t>
      </w:r>
      <w:r w:rsidR="001E14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E145E">
        <w:rPr>
          <w:rFonts w:ascii="Times New Roman" w:hAnsi="Times New Roman" w:cs="Times New Roman"/>
          <w:sz w:val="28"/>
          <w:szCs w:val="28"/>
          <w:lang w:val="kk-KZ"/>
        </w:rPr>
        <w:t xml:space="preserve">осы ғылыми және практикалық саланың жүйеленген түсінігін қалыптастырып ғана қоймайды, сонымен бірге практикада осы арқылы іске асырылатын құрылымдық элементтерін бөлуге мүмкіндік береді. Өз кезегінде, нәтижесінде сот сараптамасын жүргізу кезінде көрінетін танымдық сараптамалық қызметтің құрылымдық элементтерін дифференциациялау, арнайы мақсатта сот  өндірісінде қолданылатын ғылыми білімді бөлу үшін негізделуі қажетті болатын </w:t>
      </w:r>
      <w:r w:rsidR="001E145E" w:rsidRPr="001E145E">
        <w:rPr>
          <w:rFonts w:ascii="Times New Roman" w:hAnsi="Times New Roman" w:cs="Times New Roman"/>
          <w:b/>
          <w:sz w:val="28"/>
          <w:szCs w:val="28"/>
          <w:lang w:val="kk-KZ"/>
        </w:rPr>
        <w:t>объективтік критерийді анықтауды</w:t>
      </w:r>
      <w:r w:rsidR="001E145E">
        <w:rPr>
          <w:rFonts w:ascii="Times New Roman" w:hAnsi="Times New Roman" w:cs="Times New Roman"/>
          <w:sz w:val="28"/>
          <w:szCs w:val="28"/>
          <w:lang w:val="kk-KZ"/>
        </w:rPr>
        <w:t xml:space="preserve"> талап етеді.</w:t>
      </w:r>
    </w:p>
    <w:p w:rsidR="00F3490D" w:rsidRDefault="00F3490D" w:rsidP="00F3490D">
      <w:pPr>
        <w:spacing w:after="0" w:line="240" w:lineRule="auto"/>
        <w:ind w:firstLine="454"/>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сараптамалық қызметтің практикасында кезінде А.Р. Шляховтың қарастырған сот сараптамасын топтастыру қолданылады.</w:t>
      </w:r>
      <w:r w:rsidR="0095624E" w:rsidRPr="0095624E">
        <w:rPr>
          <w:rStyle w:val="a6"/>
          <w:rFonts w:ascii="Times New Roman" w:hAnsi="Times New Roman" w:cs="Times New Roman"/>
          <w:sz w:val="28"/>
          <w:szCs w:val="28"/>
        </w:rPr>
        <w:footnoteReference w:id="3"/>
      </w:r>
      <w:r>
        <w:rPr>
          <w:rFonts w:ascii="Times New Roman" w:hAnsi="Times New Roman" w:cs="Times New Roman"/>
          <w:sz w:val="28"/>
          <w:szCs w:val="28"/>
          <w:lang w:val="kk-KZ"/>
        </w:rPr>
        <w:t xml:space="preserve">  Ол сот сараптамасының барлығын тоғыз класқа бөлген және бұл кластар онан әрі қарай топтарға, түрлерге бөлінеді. Сот сараптамасының кластарына мыналар жатқызылған: криминалистикалық, сот инженерлік-транспорттық, сот экономикалық, сот биологиялық, сот инженерлік-техникалық, сот инженерлік-технологиялық, сот ауыл шаруашылық, сот экологиялық, сот медициналық және психофизиологиялық.</w:t>
      </w:r>
    </w:p>
    <w:p w:rsidR="00F3490D" w:rsidRDefault="00F3490D" w:rsidP="00F3490D">
      <w:pPr>
        <w:spacing w:after="0" w:line="240" w:lineRule="auto"/>
        <w:ind w:firstLine="454"/>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топатстыру сараптаманы бір уақытта үш негіз бойынша </w:t>
      </w:r>
      <w:r w:rsidR="00275557">
        <w:rPr>
          <w:rFonts w:ascii="Times New Roman" w:hAnsi="Times New Roman" w:cs="Times New Roman"/>
          <w:sz w:val="28"/>
          <w:szCs w:val="28"/>
          <w:lang w:val="kk-KZ"/>
        </w:rPr>
        <w:t xml:space="preserve">бөлуге негізделген: заты (предмет), объектісі, және зерттеу методикасы. </w:t>
      </w:r>
      <w:r>
        <w:rPr>
          <w:rFonts w:ascii="Times New Roman" w:hAnsi="Times New Roman" w:cs="Times New Roman"/>
          <w:sz w:val="28"/>
          <w:szCs w:val="28"/>
          <w:lang w:val="kk-KZ"/>
        </w:rPr>
        <w:t xml:space="preserve"> </w:t>
      </w:r>
    </w:p>
    <w:p w:rsidR="0095624E" w:rsidRPr="00275557" w:rsidRDefault="0095624E" w:rsidP="0095624E">
      <w:pPr>
        <w:spacing w:after="0" w:line="240" w:lineRule="auto"/>
        <w:ind w:firstLine="340"/>
        <w:contextualSpacing/>
        <w:jc w:val="both"/>
        <w:rPr>
          <w:rFonts w:ascii="Times New Roman" w:hAnsi="Times New Roman" w:cs="Times New Roman"/>
          <w:sz w:val="28"/>
          <w:szCs w:val="28"/>
          <w:lang w:val="kk-KZ"/>
        </w:rPr>
      </w:pPr>
      <w:r w:rsidRPr="00275557">
        <w:rPr>
          <w:rFonts w:ascii="Times New Roman" w:hAnsi="Times New Roman" w:cs="Times New Roman"/>
          <w:sz w:val="28"/>
          <w:szCs w:val="28"/>
          <w:lang w:val="kk-KZ"/>
        </w:rPr>
        <w:t>О. В. Жгенти</w:t>
      </w:r>
      <w:r w:rsidR="00275557">
        <w:rPr>
          <w:rFonts w:ascii="Times New Roman" w:hAnsi="Times New Roman" w:cs="Times New Roman"/>
          <w:sz w:val="28"/>
          <w:szCs w:val="28"/>
          <w:lang w:val="kk-KZ"/>
        </w:rPr>
        <w:t xml:space="preserve"> сот сараптамасының түрлерін мұнан да әрі нақтылауды ұсынып, ол сот сараптамасының мынандай </w:t>
      </w:r>
      <w:r w:rsidRPr="00275557">
        <w:rPr>
          <w:rFonts w:ascii="Times New Roman" w:hAnsi="Times New Roman" w:cs="Times New Roman"/>
          <w:sz w:val="28"/>
          <w:szCs w:val="28"/>
          <w:lang w:val="kk-KZ"/>
        </w:rPr>
        <w:t>класс</w:t>
      </w:r>
      <w:r w:rsidR="00275557">
        <w:rPr>
          <w:rFonts w:ascii="Times New Roman" w:hAnsi="Times New Roman" w:cs="Times New Roman"/>
          <w:sz w:val="28"/>
          <w:szCs w:val="28"/>
          <w:lang w:val="kk-KZ"/>
        </w:rPr>
        <w:t>тарын ұсынады:</w:t>
      </w:r>
      <w:r w:rsidRPr="00275557">
        <w:rPr>
          <w:rFonts w:ascii="Times New Roman" w:hAnsi="Times New Roman" w:cs="Times New Roman"/>
          <w:sz w:val="28"/>
          <w:szCs w:val="28"/>
          <w:lang w:val="kk-KZ"/>
        </w:rPr>
        <w:t xml:space="preserve"> криминалисти</w:t>
      </w:r>
      <w:r w:rsidR="00275557">
        <w:rPr>
          <w:rFonts w:ascii="Times New Roman" w:hAnsi="Times New Roman" w:cs="Times New Roman"/>
          <w:sz w:val="28"/>
          <w:szCs w:val="28"/>
          <w:lang w:val="kk-KZ"/>
        </w:rPr>
        <w:t>калық</w:t>
      </w:r>
      <w:r w:rsidRPr="00275557">
        <w:rPr>
          <w:rFonts w:ascii="Times New Roman" w:hAnsi="Times New Roman" w:cs="Times New Roman"/>
          <w:sz w:val="28"/>
          <w:szCs w:val="28"/>
          <w:lang w:val="kk-KZ"/>
        </w:rPr>
        <w:t>, биолого-медицин</w:t>
      </w:r>
      <w:r w:rsidR="00275557">
        <w:rPr>
          <w:rFonts w:ascii="Times New Roman" w:hAnsi="Times New Roman" w:cs="Times New Roman"/>
          <w:sz w:val="28"/>
          <w:szCs w:val="28"/>
          <w:lang w:val="kk-KZ"/>
        </w:rPr>
        <w:t>алық</w:t>
      </w:r>
      <w:r w:rsidRPr="00275557">
        <w:rPr>
          <w:rFonts w:ascii="Times New Roman" w:hAnsi="Times New Roman" w:cs="Times New Roman"/>
          <w:sz w:val="28"/>
          <w:szCs w:val="28"/>
          <w:lang w:val="kk-KZ"/>
        </w:rPr>
        <w:t>, экономи</w:t>
      </w:r>
      <w:r w:rsidR="00275557">
        <w:rPr>
          <w:rFonts w:ascii="Times New Roman" w:hAnsi="Times New Roman" w:cs="Times New Roman"/>
          <w:sz w:val="28"/>
          <w:szCs w:val="28"/>
          <w:lang w:val="kk-KZ"/>
        </w:rPr>
        <w:t>калық</w:t>
      </w:r>
      <w:r w:rsidRPr="00275557">
        <w:rPr>
          <w:rFonts w:ascii="Times New Roman" w:hAnsi="Times New Roman" w:cs="Times New Roman"/>
          <w:sz w:val="28"/>
          <w:szCs w:val="28"/>
          <w:lang w:val="kk-KZ"/>
        </w:rPr>
        <w:t>, инженер-техни</w:t>
      </w:r>
      <w:r w:rsidR="00275557">
        <w:rPr>
          <w:rFonts w:ascii="Times New Roman" w:hAnsi="Times New Roman" w:cs="Times New Roman"/>
          <w:sz w:val="28"/>
          <w:szCs w:val="28"/>
          <w:lang w:val="kk-KZ"/>
        </w:rPr>
        <w:t>калық</w:t>
      </w:r>
      <w:r w:rsidRPr="00275557">
        <w:rPr>
          <w:rFonts w:ascii="Times New Roman" w:hAnsi="Times New Roman" w:cs="Times New Roman"/>
          <w:sz w:val="28"/>
          <w:szCs w:val="28"/>
          <w:lang w:val="kk-KZ"/>
        </w:rPr>
        <w:t xml:space="preserve">, </w:t>
      </w:r>
      <w:r w:rsidR="00275557">
        <w:rPr>
          <w:rFonts w:ascii="Times New Roman" w:hAnsi="Times New Roman" w:cs="Times New Roman"/>
          <w:sz w:val="28"/>
          <w:szCs w:val="28"/>
          <w:lang w:val="kk-KZ"/>
        </w:rPr>
        <w:t>ауыл шаруашылық</w:t>
      </w:r>
      <w:r w:rsidRPr="00275557">
        <w:rPr>
          <w:rFonts w:ascii="Times New Roman" w:hAnsi="Times New Roman" w:cs="Times New Roman"/>
          <w:sz w:val="28"/>
          <w:szCs w:val="28"/>
          <w:lang w:val="kk-KZ"/>
        </w:rPr>
        <w:t>, со</w:t>
      </w:r>
      <w:r w:rsidR="00275557">
        <w:rPr>
          <w:rFonts w:ascii="Times New Roman" w:hAnsi="Times New Roman" w:cs="Times New Roman"/>
          <w:sz w:val="28"/>
          <w:szCs w:val="28"/>
          <w:lang w:val="kk-KZ"/>
        </w:rPr>
        <w:t>т</w:t>
      </w:r>
      <w:r w:rsidRPr="00275557">
        <w:rPr>
          <w:rFonts w:ascii="Times New Roman" w:hAnsi="Times New Roman" w:cs="Times New Roman"/>
          <w:sz w:val="28"/>
          <w:szCs w:val="28"/>
          <w:lang w:val="kk-KZ"/>
        </w:rPr>
        <w:t>-транспорт</w:t>
      </w:r>
      <w:r w:rsidR="00275557">
        <w:rPr>
          <w:rFonts w:ascii="Times New Roman" w:hAnsi="Times New Roman" w:cs="Times New Roman"/>
          <w:sz w:val="28"/>
          <w:szCs w:val="28"/>
          <w:lang w:val="kk-KZ"/>
        </w:rPr>
        <w:t>тық</w:t>
      </w:r>
      <w:r w:rsidRPr="0095624E">
        <w:rPr>
          <w:rStyle w:val="a6"/>
          <w:rFonts w:ascii="Times New Roman" w:hAnsi="Times New Roman" w:cs="Times New Roman"/>
          <w:sz w:val="28"/>
          <w:szCs w:val="28"/>
        </w:rPr>
        <w:footnoteReference w:id="4"/>
      </w:r>
      <w:r w:rsidRPr="00275557">
        <w:rPr>
          <w:rFonts w:ascii="Times New Roman" w:hAnsi="Times New Roman" w:cs="Times New Roman"/>
          <w:sz w:val="28"/>
          <w:szCs w:val="28"/>
          <w:lang w:val="kk-KZ"/>
        </w:rPr>
        <w:t xml:space="preserve">.  </w:t>
      </w:r>
    </w:p>
    <w:p w:rsidR="000748A8" w:rsidRDefault="0095624E" w:rsidP="0095624E">
      <w:pPr>
        <w:spacing w:after="0" w:line="240" w:lineRule="auto"/>
        <w:contextualSpacing/>
        <w:jc w:val="both"/>
        <w:rPr>
          <w:rFonts w:ascii="Times New Roman" w:hAnsi="Times New Roman" w:cs="Times New Roman"/>
          <w:sz w:val="28"/>
          <w:szCs w:val="28"/>
          <w:lang w:val="kk-KZ"/>
        </w:rPr>
      </w:pPr>
      <w:r w:rsidRPr="00275557">
        <w:rPr>
          <w:rFonts w:ascii="Times New Roman" w:hAnsi="Times New Roman" w:cs="Times New Roman"/>
          <w:sz w:val="28"/>
          <w:szCs w:val="28"/>
          <w:lang w:val="kk-KZ"/>
        </w:rPr>
        <w:t xml:space="preserve">   </w:t>
      </w:r>
      <w:r w:rsidR="002E30AA">
        <w:rPr>
          <w:rFonts w:ascii="Times New Roman" w:hAnsi="Times New Roman" w:cs="Times New Roman"/>
          <w:sz w:val="28"/>
          <w:szCs w:val="28"/>
          <w:lang w:val="kk-KZ"/>
        </w:rPr>
        <w:t xml:space="preserve">    Сот сараптамасының түрлері, яғни криминалистикалық, экономикалық, инженер-техникалық және өзге де түрлері </w:t>
      </w:r>
      <w:r w:rsidR="00C1058A">
        <w:rPr>
          <w:rFonts w:ascii="Times New Roman" w:hAnsi="Times New Roman" w:cs="Times New Roman"/>
          <w:sz w:val="28"/>
          <w:szCs w:val="28"/>
          <w:lang w:val="kk-KZ"/>
        </w:rPr>
        <w:t xml:space="preserve">осы ғылымдардағы салалар бойынша әрі қарай дифферинциациялана алады. </w:t>
      </w:r>
    </w:p>
    <w:p w:rsidR="00275557" w:rsidRDefault="000748A8" w:rsidP="0095624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сараптамасын жоғарыда атаған негіз бойынша былай топтастыруға болады:</w:t>
      </w:r>
      <w:r w:rsidR="00C1058A">
        <w:rPr>
          <w:rFonts w:ascii="Times New Roman" w:hAnsi="Times New Roman" w:cs="Times New Roman"/>
          <w:sz w:val="28"/>
          <w:szCs w:val="28"/>
          <w:lang w:val="kk-KZ"/>
        </w:rPr>
        <w:t xml:space="preserve">   </w:t>
      </w:r>
      <w:r w:rsidR="002E30AA">
        <w:rPr>
          <w:rFonts w:ascii="Times New Roman" w:hAnsi="Times New Roman" w:cs="Times New Roman"/>
          <w:sz w:val="28"/>
          <w:szCs w:val="28"/>
          <w:lang w:val="kk-KZ"/>
        </w:rPr>
        <w:t xml:space="preserve"> </w:t>
      </w:r>
    </w:p>
    <w:p w:rsidR="00275557" w:rsidRDefault="00275557" w:rsidP="0095624E">
      <w:pPr>
        <w:spacing w:after="0" w:line="240" w:lineRule="auto"/>
        <w:contextualSpacing/>
        <w:jc w:val="both"/>
        <w:rPr>
          <w:rFonts w:ascii="Times New Roman" w:hAnsi="Times New Roman" w:cs="Times New Roman"/>
          <w:sz w:val="28"/>
          <w:szCs w:val="28"/>
          <w:lang w:val="kk-KZ"/>
        </w:rPr>
      </w:pPr>
    </w:p>
    <w:p w:rsidR="0095624E" w:rsidRPr="0095624E" w:rsidRDefault="0095624E" w:rsidP="0095624E">
      <w:pPr>
        <w:spacing w:after="0" w:line="240" w:lineRule="auto"/>
        <w:contextualSpacing/>
        <w:jc w:val="both"/>
        <w:rPr>
          <w:rFonts w:ascii="Times New Roman" w:hAnsi="Times New Roman" w:cs="Times New Roman"/>
          <w:i/>
          <w:sz w:val="28"/>
          <w:szCs w:val="28"/>
        </w:rPr>
      </w:pPr>
      <w:r w:rsidRPr="000748A8">
        <w:rPr>
          <w:rFonts w:ascii="Times New Roman" w:hAnsi="Times New Roman" w:cs="Times New Roman"/>
          <w:sz w:val="28"/>
          <w:szCs w:val="28"/>
          <w:lang w:val="kk-KZ"/>
        </w:rPr>
        <w:t xml:space="preserve">   </w:t>
      </w:r>
      <w:r w:rsidRPr="0095624E">
        <w:rPr>
          <w:rFonts w:ascii="Times New Roman" w:hAnsi="Times New Roman" w:cs="Times New Roman"/>
          <w:b/>
          <w:sz w:val="28"/>
          <w:szCs w:val="28"/>
        </w:rPr>
        <w:t>Класс</w:t>
      </w:r>
      <w:r w:rsidRPr="0095624E">
        <w:rPr>
          <w:rFonts w:ascii="Times New Roman" w:hAnsi="Times New Roman" w:cs="Times New Roman"/>
          <w:i/>
          <w:sz w:val="28"/>
          <w:szCs w:val="28"/>
        </w:rPr>
        <w:t xml:space="preserve">: </w:t>
      </w:r>
      <w:r w:rsidRPr="0095624E">
        <w:rPr>
          <w:rFonts w:ascii="Times New Roman" w:hAnsi="Times New Roman" w:cs="Times New Roman"/>
          <w:b/>
          <w:sz w:val="28"/>
          <w:szCs w:val="28"/>
        </w:rPr>
        <w:t>Криминалисти</w:t>
      </w:r>
      <w:r w:rsidR="000748A8">
        <w:rPr>
          <w:rFonts w:ascii="Times New Roman" w:hAnsi="Times New Roman" w:cs="Times New Roman"/>
          <w:b/>
          <w:sz w:val="28"/>
          <w:szCs w:val="28"/>
          <w:lang w:val="kk-KZ"/>
        </w:rPr>
        <w:t>калық сараптама</w:t>
      </w:r>
      <w:r w:rsidRPr="0095624E">
        <w:rPr>
          <w:rFonts w:ascii="Times New Roman" w:hAnsi="Times New Roman" w:cs="Times New Roman"/>
          <w:b/>
          <w:sz w:val="28"/>
          <w:szCs w:val="28"/>
        </w:rPr>
        <w:t xml:space="preserve"> </w:t>
      </w:r>
    </w:p>
    <w:p w:rsidR="0095624E" w:rsidRPr="0095624E" w:rsidRDefault="000748A8" w:rsidP="0095624E">
      <w:pPr>
        <w:spacing w:after="0" w:line="240" w:lineRule="auto"/>
        <w:contextualSpacing/>
        <w:jc w:val="both"/>
        <w:rPr>
          <w:rFonts w:ascii="Times New Roman" w:hAnsi="Times New Roman" w:cs="Times New Roman"/>
          <w:i/>
          <w:sz w:val="28"/>
          <w:szCs w:val="28"/>
        </w:rPr>
      </w:pPr>
      <w:r>
        <w:rPr>
          <w:rFonts w:ascii="Times New Roman" w:hAnsi="Times New Roman" w:cs="Times New Roman"/>
          <w:b/>
          <w:i/>
          <w:sz w:val="28"/>
          <w:szCs w:val="28"/>
          <w:lang w:val="kk-KZ"/>
        </w:rPr>
        <w:t>Дәстүрлі сраптаманың тобы (род)</w:t>
      </w:r>
      <w:r w:rsidR="0095624E" w:rsidRPr="0095624E">
        <w:rPr>
          <w:rFonts w:ascii="Times New Roman" w:hAnsi="Times New Roman" w:cs="Times New Roman"/>
          <w:b/>
          <w:i/>
          <w:sz w:val="28"/>
          <w:szCs w:val="28"/>
        </w:rPr>
        <w:t>:</w:t>
      </w:r>
    </w:p>
    <w:p w:rsidR="0095624E" w:rsidRPr="0095624E" w:rsidRDefault="00714504" w:rsidP="008716A5">
      <w:pPr>
        <w:numPr>
          <w:ilvl w:val="0"/>
          <w:numId w:val="1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Құжаттар бойынша сот сараптамасы</w:t>
      </w:r>
    </w:p>
    <w:p w:rsidR="0095624E" w:rsidRPr="0095624E" w:rsidRDefault="00714504" w:rsidP="008716A5">
      <w:pPr>
        <w:numPr>
          <w:ilvl w:val="0"/>
          <w:numId w:val="1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Портрет бойынша сот сараптамасы</w:t>
      </w:r>
      <w:r w:rsidRPr="0095624E">
        <w:rPr>
          <w:rFonts w:ascii="Times New Roman" w:hAnsi="Times New Roman" w:cs="Times New Roman"/>
          <w:sz w:val="28"/>
          <w:szCs w:val="28"/>
        </w:rPr>
        <w:t xml:space="preserve"> </w:t>
      </w:r>
    </w:p>
    <w:p w:rsidR="0095624E" w:rsidRPr="0095624E" w:rsidRDefault="00714504" w:rsidP="008716A5">
      <w:pPr>
        <w:numPr>
          <w:ilvl w:val="0"/>
          <w:numId w:val="1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Сот </w:t>
      </w:r>
      <w:r w:rsidR="0095624E" w:rsidRPr="0095624E">
        <w:rPr>
          <w:rFonts w:ascii="Times New Roman" w:hAnsi="Times New Roman" w:cs="Times New Roman"/>
          <w:sz w:val="28"/>
          <w:szCs w:val="28"/>
        </w:rPr>
        <w:t xml:space="preserve"> фототехни</w:t>
      </w:r>
      <w:r>
        <w:rPr>
          <w:rFonts w:ascii="Times New Roman" w:hAnsi="Times New Roman" w:cs="Times New Roman"/>
          <w:sz w:val="28"/>
          <w:szCs w:val="28"/>
          <w:lang w:val="kk-KZ"/>
        </w:rPr>
        <w:t>калық сараптама</w:t>
      </w:r>
    </w:p>
    <w:p w:rsidR="0095624E" w:rsidRPr="0095624E" w:rsidRDefault="0095624E" w:rsidP="008716A5">
      <w:pPr>
        <w:numPr>
          <w:ilvl w:val="0"/>
          <w:numId w:val="14"/>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714504">
        <w:rPr>
          <w:rFonts w:ascii="Times New Roman" w:hAnsi="Times New Roman" w:cs="Times New Roman"/>
          <w:sz w:val="28"/>
          <w:szCs w:val="28"/>
          <w:lang w:val="kk-KZ"/>
        </w:rPr>
        <w:t>от</w:t>
      </w:r>
      <w:r w:rsidRPr="0095624E">
        <w:rPr>
          <w:rFonts w:ascii="Times New Roman" w:hAnsi="Times New Roman" w:cs="Times New Roman"/>
          <w:sz w:val="28"/>
          <w:szCs w:val="28"/>
        </w:rPr>
        <w:t xml:space="preserve"> видеофонография</w:t>
      </w:r>
      <w:r w:rsidR="00714504">
        <w:rPr>
          <w:rFonts w:ascii="Times New Roman" w:hAnsi="Times New Roman" w:cs="Times New Roman"/>
          <w:sz w:val="28"/>
          <w:szCs w:val="28"/>
          <w:lang w:val="kk-KZ"/>
        </w:rPr>
        <w:t>лық сараптама</w:t>
      </w:r>
    </w:p>
    <w:p w:rsidR="0095624E" w:rsidRPr="0095624E" w:rsidRDefault="0095624E" w:rsidP="008716A5">
      <w:pPr>
        <w:numPr>
          <w:ilvl w:val="0"/>
          <w:numId w:val="14"/>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714504">
        <w:rPr>
          <w:rFonts w:ascii="Times New Roman" w:hAnsi="Times New Roman" w:cs="Times New Roman"/>
          <w:sz w:val="28"/>
          <w:szCs w:val="28"/>
          <w:lang w:val="kk-KZ"/>
        </w:rPr>
        <w:t>от</w:t>
      </w:r>
      <w:r w:rsidRPr="0095624E">
        <w:rPr>
          <w:rFonts w:ascii="Times New Roman" w:hAnsi="Times New Roman" w:cs="Times New Roman"/>
          <w:sz w:val="28"/>
          <w:szCs w:val="28"/>
        </w:rPr>
        <w:t xml:space="preserve"> трасологи</w:t>
      </w:r>
      <w:r w:rsidR="00714504">
        <w:rPr>
          <w:rFonts w:ascii="Times New Roman" w:hAnsi="Times New Roman" w:cs="Times New Roman"/>
          <w:sz w:val="28"/>
          <w:szCs w:val="28"/>
          <w:lang w:val="kk-KZ"/>
        </w:rPr>
        <w:t>ялық сараптама</w:t>
      </w:r>
    </w:p>
    <w:p w:rsidR="0095624E" w:rsidRPr="0095624E" w:rsidRDefault="00714504" w:rsidP="008716A5">
      <w:pPr>
        <w:numPr>
          <w:ilvl w:val="0"/>
          <w:numId w:val="1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Сот баллистикалық сарптама (</w:t>
      </w:r>
      <w:r w:rsidR="0095624E" w:rsidRPr="0095624E">
        <w:rPr>
          <w:rFonts w:ascii="Times New Roman" w:hAnsi="Times New Roman" w:cs="Times New Roman"/>
          <w:sz w:val="28"/>
          <w:szCs w:val="28"/>
        </w:rPr>
        <w:t>Судебная баллистическая экспертиза</w:t>
      </w:r>
      <w:r>
        <w:rPr>
          <w:rFonts w:ascii="Times New Roman" w:hAnsi="Times New Roman" w:cs="Times New Roman"/>
          <w:sz w:val="28"/>
          <w:szCs w:val="28"/>
          <w:lang w:val="kk-KZ"/>
        </w:rPr>
        <w:t>)</w:t>
      </w:r>
    </w:p>
    <w:p w:rsidR="0095624E" w:rsidRPr="0095624E" w:rsidRDefault="00714504" w:rsidP="0095624E">
      <w:pPr>
        <w:spacing w:after="0" w:line="240" w:lineRule="auto"/>
        <w:contextualSpacing/>
        <w:jc w:val="both"/>
        <w:rPr>
          <w:rFonts w:ascii="Times New Roman" w:hAnsi="Times New Roman" w:cs="Times New Roman"/>
          <w:i/>
          <w:sz w:val="28"/>
          <w:szCs w:val="28"/>
        </w:rPr>
      </w:pPr>
      <w:r>
        <w:rPr>
          <w:rFonts w:ascii="Times New Roman" w:hAnsi="Times New Roman" w:cs="Times New Roman"/>
          <w:b/>
          <w:i/>
          <w:sz w:val="28"/>
          <w:szCs w:val="28"/>
          <w:lang w:val="kk-KZ"/>
        </w:rPr>
        <w:t>Дәстүрлі емес сараптаманың тобы (</w:t>
      </w:r>
      <w:r w:rsidR="0095624E" w:rsidRPr="0095624E">
        <w:rPr>
          <w:rFonts w:ascii="Times New Roman" w:hAnsi="Times New Roman" w:cs="Times New Roman"/>
          <w:b/>
          <w:i/>
          <w:sz w:val="28"/>
          <w:szCs w:val="28"/>
        </w:rPr>
        <w:t>Род нетрадиционных экспертиз</w:t>
      </w:r>
      <w:r>
        <w:rPr>
          <w:rFonts w:ascii="Times New Roman" w:hAnsi="Times New Roman" w:cs="Times New Roman"/>
          <w:b/>
          <w:i/>
          <w:sz w:val="28"/>
          <w:szCs w:val="28"/>
          <w:lang w:val="kk-KZ"/>
        </w:rPr>
        <w:t>)</w:t>
      </w:r>
      <w:r w:rsidR="0095624E" w:rsidRPr="0095624E">
        <w:rPr>
          <w:rFonts w:ascii="Times New Roman" w:hAnsi="Times New Roman" w:cs="Times New Roman"/>
          <w:b/>
          <w:i/>
          <w:sz w:val="28"/>
          <w:szCs w:val="28"/>
        </w:rPr>
        <w:t>:</w:t>
      </w:r>
    </w:p>
    <w:p w:rsidR="0095624E" w:rsidRPr="0095624E" w:rsidRDefault="00714504" w:rsidP="008716A5">
      <w:pPr>
        <w:numPr>
          <w:ilvl w:val="0"/>
          <w:numId w:val="1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Материалдардың. Заттардың, бұйымдардың сот сараптамасы (</w:t>
      </w:r>
      <w:r w:rsidR="0095624E" w:rsidRPr="0095624E">
        <w:rPr>
          <w:rFonts w:ascii="Times New Roman" w:hAnsi="Times New Roman" w:cs="Times New Roman"/>
          <w:sz w:val="28"/>
          <w:szCs w:val="28"/>
        </w:rPr>
        <w:t>Судебная экспертиза материалов, веществ и изделий</w:t>
      </w:r>
      <w:r>
        <w:rPr>
          <w:rFonts w:ascii="Times New Roman" w:hAnsi="Times New Roman" w:cs="Times New Roman"/>
          <w:sz w:val="28"/>
          <w:szCs w:val="28"/>
          <w:lang w:val="kk-KZ"/>
        </w:rPr>
        <w:t>)</w:t>
      </w:r>
    </w:p>
    <w:p w:rsidR="0095624E" w:rsidRPr="0095624E" w:rsidRDefault="004516AD" w:rsidP="008716A5">
      <w:pPr>
        <w:numPr>
          <w:ilvl w:val="0"/>
          <w:numId w:val="1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Оқиға орны жағдайларнының сот сарптамасы</w:t>
      </w:r>
      <w:r w:rsidR="0095624E" w:rsidRPr="0095624E">
        <w:rPr>
          <w:rFonts w:ascii="Times New Roman" w:hAnsi="Times New Roman" w:cs="Times New Roman"/>
          <w:sz w:val="28"/>
          <w:szCs w:val="28"/>
        </w:rPr>
        <w:t xml:space="preserve"> </w:t>
      </w:r>
    </w:p>
    <w:p w:rsidR="0095624E" w:rsidRPr="0095624E" w:rsidRDefault="0095624E" w:rsidP="0095624E">
      <w:pPr>
        <w:spacing w:after="0" w:line="240" w:lineRule="auto"/>
        <w:contextualSpacing/>
        <w:jc w:val="both"/>
        <w:rPr>
          <w:rFonts w:ascii="Times New Roman" w:hAnsi="Times New Roman" w:cs="Times New Roman"/>
          <w:b/>
          <w:i/>
          <w:sz w:val="28"/>
          <w:szCs w:val="28"/>
        </w:rPr>
      </w:pPr>
      <w:r w:rsidRPr="0095624E">
        <w:rPr>
          <w:rFonts w:ascii="Times New Roman" w:hAnsi="Times New Roman" w:cs="Times New Roman"/>
          <w:b/>
          <w:sz w:val="28"/>
          <w:szCs w:val="28"/>
        </w:rPr>
        <w:t>Класс</w:t>
      </w:r>
      <w:r w:rsidRPr="0095624E">
        <w:rPr>
          <w:rFonts w:ascii="Times New Roman" w:hAnsi="Times New Roman" w:cs="Times New Roman"/>
          <w:b/>
          <w:i/>
          <w:sz w:val="28"/>
          <w:szCs w:val="28"/>
        </w:rPr>
        <w:t xml:space="preserve">: </w:t>
      </w:r>
      <w:r w:rsidRPr="0095624E">
        <w:rPr>
          <w:rFonts w:ascii="Times New Roman" w:hAnsi="Times New Roman" w:cs="Times New Roman"/>
          <w:b/>
          <w:sz w:val="28"/>
          <w:szCs w:val="28"/>
        </w:rPr>
        <w:t>С</w:t>
      </w:r>
      <w:r w:rsidR="004516AD">
        <w:rPr>
          <w:rFonts w:ascii="Times New Roman" w:hAnsi="Times New Roman" w:cs="Times New Roman"/>
          <w:b/>
          <w:sz w:val="28"/>
          <w:szCs w:val="28"/>
          <w:lang w:val="kk-KZ"/>
        </w:rPr>
        <w:t>от дәрігерлік</w:t>
      </w:r>
      <w:r w:rsidRPr="0095624E">
        <w:rPr>
          <w:rFonts w:ascii="Times New Roman" w:hAnsi="Times New Roman" w:cs="Times New Roman"/>
          <w:b/>
          <w:sz w:val="28"/>
          <w:szCs w:val="28"/>
        </w:rPr>
        <w:t>-психофизиологи</w:t>
      </w:r>
      <w:r w:rsidR="004516AD">
        <w:rPr>
          <w:rFonts w:ascii="Times New Roman" w:hAnsi="Times New Roman" w:cs="Times New Roman"/>
          <w:b/>
          <w:sz w:val="28"/>
          <w:szCs w:val="28"/>
          <w:lang w:val="kk-KZ"/>
        </w:rPr>
        <w:t>ялық сараптама</w:t>
      </w:r>
    </w:p>
    <w:p w:rsidR="0095624E" w:rsidRPr="0095624E" w:rsidRDefault="004516AD" w:rsidP="0095624E">
      <w:pPr>
        <w:spacing w:after="0" w:line="240" w:lineRule="auto"/>
        <w:contextualSpacing/>
        <w:jc w:val="both"/>
        <w:rPr>
          <w:rFonts w:ascii="Times New Roman" w:hAnsi="Times New Roman" w:cs="Times New Roman"/>
          <w:i/>
          <w:sz w:val="28"/>
          <w:szCs w:val="28"/>
        </w:rPr>
      </w:pPr>
      <w:r>
        <w:rPr>
          <w:rFonts w:ascii="Times New Roman" w:hAnsi="Times New Roman" w:cs="Times New Roman"/>
          <w:b/>
          <w:i/>
          <w:sz w:val="28"/>
          <w:szCs w:val="28"/>
          <w:lang w:val="kk-KZ"/>
        </w:rPr>
        <w:t>Тобы</w:t>
      </w:r>
      <w:r w:rsidR="0095624E" w:rsidRPr="0095624E">
        <w:rPr>
          <w:rFonts w:ascii="Times New Roman" w:hAnsi="Times New Roman" w:cs="Times New Roman"/>
          <w:b/>
          <w:i/>
          <w:sz w:val="28"/>
          <w:szCs w:val="28"/>
        </w:rPr>
        <w:t>:</w:t>
      </w:r>
    </w:p>
    <w:p w:rsidR="0095624E" w:rsidRPr="0095624E" w:rsidRDefault="0095624E" w:rsidP="008716A5">
      <w:pPr>
        <w:numPr>
          <w:ilvl w:val="0"/>
          <w:numId w:val="16"/>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4516AD">
        <w:rPr>
          <w:rFonts w:ascii="Times New Roman" w:hAnsi="Times New Roman" w:cs="Times New Roman"/>
          <w:sz w:val="28"/>
          <w:szCs w:val="28"/>
          <w:lang w:val="kk-KZ"/>
        </w:rPr>
        <w:t>от</w:t>
      </w:r>
      <w:r w:rsidRPr="0095624E">
        <w:rPr>
          <w:rFonts w:ascii="Times New Roman" w:hAnsi="Times New Roman" w:cs="Times New Roman"/>
          <w:sz w:val="28"/>
          <w:szCs w:val="28"/>
        </w:rPr>
        <w:t>-медицин</w:t>
      </w:r>
      <w:r w:rsidR="004516AD">
        <w:rPr>
          <w:rFonts w:ascii="Times New Roman" w:hAnsi="Times New Roman" w:cs="Times New Roman"/>
          <w:sz w:val="28"/>
          <w:szCs w:val="28"/>
          <w:lang w:val="kk-KZ"/>
        </w:rPr>
        <w:t>алық сараптама</w:t>
      </w:r>
    </w:p>
    <w:p w:rsidR="0095624E" w:rsidRPr="0095624E" w:rsidRDefault="0095624E" w:rsidP="008716A5">
      <w:pPr>
        <w:numPr>
          <w:ilvl w:val="0"/>
          <w:numId w:val="16"/>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4516AD">
        <w:rPr>
          <w:rFonts w:ascii="Times New Roman" w:hAnsi="Times New Roman" w:cs="Times New Roman"/>
          <w:sz w:val="28"/>
          <w:szCs w:val="28"/>
          <w:lang w:val="kk-KZ"/>
        </w:rPr>
        <w:t>от</w:t>
      </w:r>
      <w:r w:rsidRPr="0095624E">
        <w:rPr>
          <w:rFonts w:ascii="Times New Roman" w:hAnsi="Times New Roman" w:cs="Times New Roman"/>
          <w:sz w:val="28"/>
          <w:szCs w:val="28"/>
        </w:rPr>
        <w:t>-биологи</w:t>
      </w:r>
      <w:r w:rsidR="004516AD">
        <w:rPr>
          <w:rFonts w:ascii="Times New Roman" w:hAnsi="Times New Roman" w:cs="Times New Roman"/>
          <w:sz w:val="28"/>
          <w:szCs w:val="28"/>
          <w:lang w:val="kk-KZ"/>
        </w:rPr>
        <w:t>ялық сараптама</w:t>
      </w:r>
    </w:p>
    <w:p w:rsidR="0095624E" w:rsidRPr="0095624E" w:rsidRDefault="0095624E" w:rsidP="008716A5">
      <w:pPr>
        <w:numPr>
          <w:ilvl w:val="0"/>
          <w:numId w:val="16"/>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4516AD">
        <w:rPr>
          <w:rFonts w:ascii="Times New Roman" w:hAnsi="Times New Roman" w:cs="Times New Roman"/>
          <w:sz w:val="28"/>
          <w:szCs w:val="28"/>
          <w:lang w:val="kk-KZ"/>
        </w:rPr>
        <w:t>от</w:t>
      </w:r>
      <w:r w:rsidRPr="0095624E">
        <w:rPr>
          <w:rFonts w:ascii="Times New Roman" w:hAnsi="Times New Roman" w:cs="Times New Roman"/>
          <w:sz w:val="28"/>
          <w:szCs w:val="28"/>
        </w:rPr>
        <w:t>-психофизиологи</w:t>
      </w:r>
      <w:r w:rsidR="004516AD">
        <w:rPr>
          <w:rFonts w:ascii="Times New Roman" w:hAnsi="Times New Roman" w:cs="Times New Roman"/>
          <w:sz w:val="28"/>
          <w:szCs w:val="28"/>
          <w:lang w:val="kk-KZ"/>
        </w:rPr>
        <w:t>ялық</w:t>
      </w:r>
      <w:r w:rsidRPr="0095624E">
        <w:rPr>
          <w:rFonts w:ascii="Times New Roman" w:hAnsi="Times New Roman" w:cs="Times New Roman"/>
          <w:sz w:val="28"/>
          <w:szCs w:val="28"/>
        </w:rPr>
        <w:t xml:space="preserve"> </w:t>
      </w:r>
      <w:r w:rsidR="004516AD">
        <w:rPr>
          <w:rFonts w:ascii="Times New Roman" w:hAnsi="Times New Roman" w:cs="Times New Roman"/>
          <w:sz w:val="28"/>
          <w:szCs w:val="28"/>
          <w:lang w:val="kk-KZ"/>
        </w:rPr>
        <w:t>сраптама</w:t>
      </w:r>
    </w:p>
    <w:p w:rsidR="0095624E" w:rsidRPr="0095624E" w:rsidRDefault="0095624E" w:rsidP="008716A5">
      <w:pPr>
        <w:numPr>
          <w:ilvl w:val="0"/>
          <w:numId w:val="16"/>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4516AD">
        <w:rPr>
          <w:rFonts w:ascii="Times New Roman" w:hAnsi="Times New Roman" w:cs="Times New Roman"/>
          <w:sz w:val="28"/>
          <w:szCs w:val="28"/>
          <w:lang w:val="kk-KZ"/>
        </w:rPr>
        <w:t>от</w:t>
      </w:r>
      <w:r w:rsidRPr="0095624E">
        <w:rPr>
          <w:rFonts w:ascii="Times New Roman" w:hAnsi="Times New Roman" w:cs="Times New Roman"/>
          <w:sz w:val="28"/>
          <w:szCs w:val="28"/>
        </w:rPr>
        <w:t>-психиатри</w:t>
      </w:r>
      <w:r w:rsidR="004516AD">
        <w:rPr>
          <w:rFonts w:ascii="Times New Roman" w:hAnsi="Times New Roman" w:cs="Times New Roman"/>
          <w:sz w:val="28"/>
          <w:szCs w:val="28"/>
          <w:lang w:val="kk-KZ"/>
        </w:rPr>
        <w:t>ялық</w:t>
      </w:r>
      <w:r w:rsidRPr="0095624E">
        <w:rPr>
          <w:rFonts w:ascii="Times New Roman" w:hAnsi="Times New Roman" w:cs="Times New Roman"/>
          <w:sz w:val="28"/>
          <w:szCs w:val="28"/>
        </w:rPr>
        <w:t xml:space="preserve"> </w:t>
      </w:r>
      <w:r w:rsidR="004516AD">
        <w:rPr>
          <w:rFonts w:ascii="Times New Roman" w:hAnsi="Times New Roman" w:cs="Times New Roman"/>
          <w:sz w:val="28"/>
          <w:szCs w:val="28"/>
          <w:lang w:val="kk-KZ"/>
        </w:rPr>
        <w:t>сараптама</w:t>
      </w:r>
    </w:p>
    <w:p w:rsidR="0095624E" w:rsidRPr="0095624E" w:rsidRDefault="0095624E" w:rsidP="008716A5">
      <w:pPr>
        <w:numPr>
          <w:ilvl w:val="0"/>
          <w:numId w:val="16"/>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4516AD">
        <w:rPr>
          <w:rFonts w:ascii="Times New Roman" w:hAnsi="Times New Roman" w:cs="Times New Roman"/>
          <w:sz w:val="28"/>
          <w:szCs w:val="28"/>
          <w:lang w:val="kk-KZ"/>
        </w:rPr>
        <w:t>от</w:t>
      </w:r>
      <w:r w:rsidRPr="0095624E">
        <w:rPr>
          <w:rFonts w:ascii="Times New Roman" w:hAnsi="Times New Roman" w:cs="Times New Roman"/>
          <w:sz w:val="28"/>
          <w:szCs w:val="28"/>
        </w:rPr>
        <w:t>-психологи</w:t>
      </w:r>
      <w:r w:rsidR="004516AD">
        <w:rPr>
          <w:rFonts w:ascii="Times New Roman" w:hAnsi="Times New Roman" w:cs="Times New Roman"/>
          <w:sz w:val="28"/>
          <w:szCs w:val="28"/>
          <w:lang w:val="kk-KZ"/>
        </w:rPr>
        <w:t>ялық сараптама</w:t>
      </w:r>
      <w:r w:rsidRPr="0095624E">
        <w:rPr>
          <w:rFonts w:ascii="Times New Roman" w:hAnsi="Times New Roman" w:cs="Times New Roman"/>
          <w:sz w:val="28"/>
          <w:szCs w:val="28"/>
        </w:rPr>
        <w:t xml:space="preserve"> </w:t>
      </w:r>
    </w:p>
    <w:p w:rsidR="0095624E" w:rsidRPr="004516AD" w:rsidRDefault="0095624E" w:rsidP="0095624E">
      <w:pPr>
        <w:spacing w:after="0" w:line="240" w:lineRule="auto"/>
        <w:contextualSpacing/>
        <w:jc w:val="both"/>
        <w:rPr>
          <w:rFonts w:ascii="Times New Roman" w:hAnsi="Times New Roman" w:cs="Times New Roman"/>
          <w:b/>
          <w:i/>
          <w:sz w:val="28"/>
          <w:szCs w:val="28"/>
          <w:lang w:val="kk-KZ"/>
        </w:rPr>
      </w:pPr>
      <w:r w:rsidRPr="0095624E">
        <w:rPr>
          <w:rFonts w:ascii="Times New Roman" w:hAnsi="Times New Roman" w:cs="Times New Roman"/>
          <w:b/>
          <w:sz w:val="28"/>
          <w:szCs w:val="28"/>
        </w:rPr>
        <w:t>Класс: С</w:t>
      </w:r>
      <w:r w:rsidR="004516AD">
        <w:rPr>
          <w:rFonts w:ascii="Times New Roman" w:hAnsi="Times New Roman" w:cs="Times New Roman"/>
          <w:b/>
          <w:sz w:val="28"/>
          <w:szCs w:val="28"/>
          <w:lang w:val="kk-KZ"/>
        </w:rPr>
        <w:t>от</w:t>
      </w:r>
      <w:r w:rsidRPr="0095624E">
        <w:rPr>
          <w:rFonts w:ascii="Times New Roman" w:hAnsi="Times New Roman" w:cs="Times New Roman"/>
          <w:b/>
          <w:sz w:val="28"/>
          <w:szCs w:val="28"/>
        </w:rPr>
        <w:t xml:space="preserve"> экономи</w:t>
      </w:r>
      <w:r w:rsidR="004516AD">
        <w:rPr>
          <w:rFonts w:ascii="Times New Roman" w:hAnsi="Times New Roman" w:cs="Times New Roman"/>
          <w:b/>
          <w:sz w:val="28"/>
          <w:szCs w:val="28"/>
          <w:lang w:val="kk-KZ"/>
        </w:rPr>
        <w:t>калық</w:t>
      </w:r>
      <w:r w:rsidRPr="0095624E">
        <w:rPr>
          <w:rFonts w:ascii="Times New Roman" w:hAnsi="Times New Roman" w:cs="Times New Roman"/>
          <w:b/>
          <w:sz w:val="28"/>
          <w:szCs w:val="28"/>
        </w:rPr>
        <w:t xml:space="preserve"> </w:t>
      </w:r>
      <w:r w:rsidR="004516AD">
        <w:rPr>
          <w:rFonts w:ascii="Times New Roman" w:hAnsi="Times New Roman" w:cs="Times New Roman"/>
          <w:b/>
          <w:sz w:val="28"/>
          <w:szCs w:val="28"/>
          <w:lang w:val="kk-KZ"/>
        </w:rPr>
        <w:t>сараптама</w:t>
      </w:r>
    </w:p>
    <w:p w:rsidR="0095624E" w:rsidRPr="0095624E" w:rsidRDefault="004516AD" w:rsidP="0095624E">
      <w:pPr>
        <w:spacing w:after="0" w:line="240" w:lineRule="auto"/>
        <w:contextualSpacing/>
        <w:jc w:val="both"/>
        <w:rPr>
          <w:rFonts w:ascii="Times New Roman" w:hAnsi="Times New Roman" w:cs="Times New Roman"/>
          <w:b/>
          <w:i/>
          <w:sz w:val="28"/>
          <w:szCs w:val="28"/>
        </w:rPr>
      </w:pPr>
      <w:r>
        <w:rPr>
          <w:rFonts w:ascii="Times New Roman" w:hAnsi="Times New Roman" w:cs="Times New Roman"/>
          <w:b/>
          <w:i/>
          <w:sz w:val="28"/>
          <w:szCs w:val="28"/>
          <w:lang w:val="kk-KZ"/>
        </w:rPr>
        <w:t>Тобы</w:t>
      </w:r>
      <w:r w:rsidR="0095624E" w:rsidRPr="0095624E">
        <w:rPr>
          <w:rFonts w:ascii="Times New Roman" w:hAnsi="Times New Roman" w:cs="Times New Roman"/>
          <w:b/>
          <w:i/>
          <w:sz w:val="28"/>
          <w:szCs w:val="28"/>
        </w:rPr>
        <w:t>:</w:t>
      </w:r>
    </w:p>
    <w:p w:rsidR="0095624E" w:rsidRPr="0095624E" w:rsidRDefault="0095624E" w:rsidP="008716A5">
      <w:pPr>
        <w:numPr>
          <w:ilvl w:val="0"/>
          <w:numId w:val="17"/>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8F20BC">
        <w:rPr>
          <w:rFonts w:ascii="Times New Roman" w:hAnsi="Times New Roman" w:cs="Times New Roman"/>
          <w:sz w:val="28"/>
          <w:szCs w:val="28"/>
          <w:lang w:val="kk-KZ"/>
        </w:rPr>
        <w:t>от</w:t>
      </w:r>
      <w:r w:rsidRPr="0095624E">
        <w:rPr>
          <w:rFonts w:ascii="Times New Roman" w:hAnsi="Times New Roman" w:cs="Times New Roman"/>
          <w:sz w:val="28"/>
          <w:szCs w:val="28"/>
        </w:rPr>
        <w:t xml:space="preserve"> бухгалтер</w:t>
      </w:r>
      <w:r w:rsidR="008F20BC">
        <w:rPr>
          <w:rFonts w:ascii="Times New Roman" w:hAnsi="Times New Roman" w:cs="Times New Roman"/>
          <w:sz w:val="28"/>
          <w:szCs w:val="28"/>
          <w:lang w:val="kk-KZ"/>
        </w:rPr>
        <w:t>лік</w:t>
      </w:r>
      <w:r w:rsidRPr="0095624E">
        <w:rPr>
          <w:rFonts w:ascii="Times New Roman" w:hAnsi="Times New Roman" w:cs="Times New Roman"/>
          <w:sz w:val="28"/>
          <w:szCs w:val="28"/>
        </w:rPr>
        <w:t xml:space="preserve"> </w:t>
      </w:r>
      <w:r w:rsidR="008F20BC">
        <w:rPr>
          <w:rFonts w:ascii="Times New Roman" w:hAnsi="Times New Roman" w:cs="Times New Roman"/>
          <w:sz w:val="28"/>
          <w:szCs w:val="28"/>
          <w:lang w:val="kk-KZ"/>
        </w:rPr>
        <w:t>сараптама</w:t>
      </w:r>
    </w:p>
    <w:p w:rsidR="0095624E" w:rsidRPr="0095624E" w:rsidRDefault="0095624E" w:rsidP="008716A5">
      <w:pPr>
        <w:numPr>
          <w:ilvl w:val="0"/>
          <w:numId w:val="17"/>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8F20BC">
        <w:rPr>
          <w:rFonts w:ascii="Times New Roman" w:hAnsi="Times New Roman" w:cs="Times New Roman"/>
          <w:sz w:val="28"/>
          <w:szCs w:val="28"/>
          <w:lang w:val="kk-KZ"/>
        </w:rPr>
        <w:t>от</w:t>
      </w:r>
      <w:r w:rsidRPr="0095624E">
        <w:rPr>
          <w:rFonts w:ascii="Times New Roman" w:hAnsi="Times New Roman" w:cs="Times New Roman"/>
          <w:sz w:val="28"/>
          <w:szCs w:val="28"/>
        </w:rPr>
        <w:t xml:space="preserve"> </w:t>
      </w:r>
      <w:r w:rsidR="008F20BC">
        <w:rPr>
          <w:rFonts w:ascii="Times New Roman" w:hAnsi="Times New Roman" w:cs="Times New Roman"/>
          <w:sz w:val="28"/>
          <w:szCs w:val="28"/>
          <w:lang w:val="kk-KZ"/>
        </w:rPr>
        <w:t>қаржы</w:t>
      </w:r>
      <w:r w:rsidRPr="0095624E">
        <w:rPr>
          <w:rFonts w:ascii="Times New Roman" w:hAnsi="Times New Roman" w:cs="Times New Roman"/>
          <w:sz w:val="28"/>
          <w:szCs w:val="28"/>
        </w:rPr>
        <w:t>-</w:t>
      </w:r>
      <w:r w:rsidR="008F20BC">
        <w:rPr>
          <w:rFonts w:ascii="Times New Roman" w:hAnsi="Times New Roman" w:cs="Times New Roman"/>
          <w:sz w:val="28"/>
          <w:szCs w:val="28"/>
          <w:lang w:val="kk-KZ"/>
        </w:rPr>
        <w:t>несие</w:t>
      </w:r>
      <w:r w:rsidRPr="0095624E">
        <w:rPr>
          <w:rFonts w:ascii="Times New Roman" w:hAnsi="Times New Roman" w:cs="Times New Roman"/>
          <w:sz w:val="28"/>
          <w:szCs w:val="28"/>
        </w:rPr>
        <w:t xml:space="preserve"> </w:t>
      </w:r>
      <w:r w:rsidR="008F20BC">
        <w:rPr>
          <w:rFonts w:ascii="Times New Roman" w:hAnsi="Times New Roman" w:cs="Times New Roman"/>
          <w:sz w:val="28"/>
          <w:szCs w:val="28"/>
          <w:lang w:val="kk-KZ"/>
        </w:rPr>
        <w:t>сараптамасы</w:t>
      </w:r>
    </w:p>
    <w:p w:rsidR="0095624E" w:rsidRPr="0095624E" w:rsidRDefault="0095624E" w:rsidP="008716A5">
      <w:pPr>
        <w:numPr>
          <w:ilvl w:val="0"/>
          <w:numId w:val="17"/>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8F20BC">
        <w:rPr>
          <w:rFonts w:ascii="Times New Roman" w:hAnsi="Times New Roman" w:cs="Times New Roman"/>
          <w:sz w:val="28"/>
          <w:szCs w:val="28"/>
          <w:lang w:val="kk-KZ"/>
        </w:rPr>
        <w:t>от қаржы</w:t>
      </w:r>
      <w:r w:rsidRPr="0095624E">
        <w:rPr>
          <w:rFonts w:ascii="Times New Roman" w:hAnsi="Times New Roman" w:cs="Times New Roman"/>
          <w:sz w:val="28"/>
          <w:szCs w:val="28"/>
        </w:rPr>
        <w:t>-бюджет</w:t>
      </w:r>
      <w:r w:rsidR="008F20BC">
        <w:rPr>
          <w:rFonts w:ascii="Times New Roman" w:hAnsi="Times New Roman" w:cs="Times New Roman"/>
          <w:sz w:val="28"/>
          <w:szCs w:val="28"/>
          <w:lang w:val="kk-KZ"/>
        </w:rPr>
        <w:t>тік</w:t>
      </w:r>
      <w:r w:rsidRPr="0095624E">
        <w:rPr>
          <w:rFonts w:ascii="Times New Roman" w:hAnsi="Times New Roman" w:cs="Times New Roman"/>
          <w:sz w:val="28"/>
          <w:szCs w:val="28"/>
        </w:rPr>
        <w:t xml:space="preserve"> </w:t>
      </w:r>
      <w:r w:rsidR="008F20BC">
        <w:rPr>
          <w:rFonts w:ascii="Times New Roman" w:hAnsi="Times New Roman" w:cs="Times New Roman"/>
          <w:sz w:val="28"/>
          <w:szCs w:val="28"/>
          <w:lang w:val="kk-KZ"/>
        </w:rPr>
        <w:t>сараптама</w:t>
      </w:r>
    </w:p>
    <w:p w:rsidR="0095624E" w:rsidRPr="0095624E" w:rsidRDefault="008F20BC" w:rsidP="008716A5">
      <w:pPr>
        <w:numPr>
          <w:ilvl w:val="0"/>
          <w:numId w:val="17"/>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К</w:t>
      </w:r>
      <w:r w:rsidR="0095624E" w:rsidRPr="0095624E">
        <w:rPr>
          <w:rFonts w:ascii="Times New Roman" w:hAnsi="Times New Roman" w:cs="Times New Roman"/>
          <w:sz w:val="28"/>
          <w:szCs w:val="28"/>
        </w:rPr>
        <w:t>оммер</w:t>
      </w:r>
      <w:r>
        <w:rPr>
          <w:rFonts w:ascii="Times New Roman" w:hAnsi="Times New Roman" w:cs="Times New Roman"/>
          <w:sz w:val="28"/>
          <w:szCs w:val="28"/>
          <w:lang w:val="kk-KZ"/>
        </w:rPr>
        <w:t xml:space="preserve">циялық </w:t>
      </w:r>
      <w:r w:rsidR="0095624E" w:rsidRPr="0095624E">
        <w:rPr>
          <w:rFonts w:ascii="Times New Roman" w:hAnsi="Times New Roman" w:cs="Times New Roman"/>
          <w:sz w:val="28"/>
          <w:szCs w:val="28"/>
        </w:rPr>
        <w:t xml:space="preserve"> операци</w:t>
      </w:r>
      <w:r>
        <w:rPr>
          <w:rFonts w:ascii="Times New Roman" w:hAnsi="Times New Roman" w:cs="Times New Roman"/>
          <w:sz w:val="28"/>
          <w:szCs w:val="28"/>
          <w:lang w:val="kk-KZ"/>
        </w:rPr>
        <w:t>ялар бойынша сот сараптамасы</w:t>
      </w:r>
      <w:r w:rsidR="0095624E" w:rsidRPr="0095624E">
        <w:rPr>
          <w:rFonts w:ascii="Times New Roman" w:hAnsi="Times New Roman" w:cs="Times New Roman"/>
          <w:sz w:val="28"/>
          <w:szCs w:val="28"/>
        </w:rPr>
        <w:t xml:space="preserve"> </w:t>
      </w:r>
    </w:p>
    <w:p w:rsidR="0095624E" w:rsidRPr="0095624E" w:rsidRDefault="008F20BC" w:rsidP="008716A5">
      <w:pPr>
        <w:numPr>
          <w:ilvl w:val="0"/>
          <w:numId w:val="17"/>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Сот тауар сараптамасы (</w:t>
      </w:r>
      <w:r w:rsidR="0095624E" w:rsidRPr="0095624E">
        <w:rPr>
          <w:rFonts w:ascii="Times New Roman" w:hAnsi="Times New Roman" w:cs="Times New Roman"/>
          <w:sz w:val="28"/>
          <w:szCs w:val="28"/>
        </w:rPr>
        <w:t>Судебная товароведческая экспертиза</w:t>
      </w:r>
      <w:r>
        <w:rPr>
          <w:rFonts w:ascii="Times New Roman" w:hAnsi="Times New Roman" w:cs="Times New Roman"/>
          <w:sz w:val="28"/>
          <w:szCs w:val="28"/>
          <w:lang w:val="kk-KZ"/>
        </w:rPr>
        <w:t>)</w:t>
      </w:r>
      <w:r w:rsidR="0095624E" w:rsidRPr="0095624E">
        <w:rPr>
          <w:rFonts w:ascii="Times New Roman" w:hAnsi="Times New Roman" w:cs="Times New Roman"/>
          <w:sz w:val="28"/>
          <w:szCs w:val="28"/>
        </w:rPr>
        <w:t xml:space="preserve"> </w:t>
      </w:r>
    </w:p>
    <w:p w:rsidR="0095624E" w:rsidRPr="0095624E" w:rsidRDefault="0095624E" w:rsidP="0095624E">
      <w:pPr>
        <w:spacing w:after="0" w:line="240" w:lineRule="auto"/>
        <w:contextualSpacing/>
        <w:jc w:val="both"/>
        <w:rPr>
          <w:rFonts w:ascii="Times New Roman" w:hAnsi="Times New Roman" w:cs="Times New Roman"/>
          <w:b/>
          <w:sz w:val="28"/>
          <w:szCs w:val="28"/>
        </w:rPr>
      </w:pPr>
    </w:p>
    <w:p w:rsidR="0095624E" w:rsidRPr="0095624E" w:rsidRDefault="0095624E" w:rsidP="0095624E">
      <w:pPr>
        <w:spacing w:after="0" w:line="240" w:lineRule="auto"/>
        <w:contextualSpacing/>
        <w:jc w:val="both"/>
        <w:rPr>
          <w:rFonts w:ascii="Times New Roman" w:hAnsi="Times New Roman" w:cs="Times New Roman"/>
          <w:b/>
          <w:i/>
          <w:sz w:val="28"/>
          <w:szCs w:val="28"/>
        </w:rPr>
      </w:pPr>
      <w:r w:rsidRPr="0095624E">
        <w:rPr>
          <w:rFonts w:ascii="Times New Roman" w:hAnsi="Times New Roman" w:cs="Times New Roman"/>
          <w:b/>
          <w:sz w:val="28"/>
          <w:szCs w:val="28"/>
        </w:rPr>
        <w:t>Класс: С</w:t>
      </w:r>
      <w:r w:rsidR="008F20BC">
        <w:rPr>
          <w:rFonts w:ascii="Times New Roman" w:hAnsi="Times New Roman" w:cs="Times New Roman"/>
          <w:b/>
          <w:sz w:val="28"/>
          <w:szCs w:val="28"/>
          <w:lang w:val="kk-KZ"/>
        </w:rPr>
        <w:t>от</w:t>
      </w:r>
      <w:r w:rsidRPr="0095624E">
        <w:rPr>
          <w:rFonts w:ascii="Times New Roman" w:hAnsi="Times New Roman" w:cs="Times New Roman"/>
          <w:b/>
          <w:sz w:val="28"/>
          <w:szCs w:val="28"/>
        </w:rPr>
        <w:t xml:space="preserve"> инженер</w:t>
      </w:r>
      <w:r w:rsidR="008F20BC">
        <w:rPr>
          <w:rFonts w:ascii="Times New Roman" w:hAnsi="Times New Roman" w:cs="Times New Roman"/>
          <w:b/>
          <w:sz w:val="28"/>
          <w:szCs w:val="28"/>
          <w:lang w:val="kk-KZ"/>
        </w:rPr>
        <w:t>лік</w:t>
      </w:r>
      <w:r w:rsidRPr="0095624E">
        <w:rPr>
          <w:rFonts w:ascii="Times New Roman" w:hAnsi="Times New Roman" w:cs="Times New Roman"/>
          <w:b/>
          <w:sz w:val="28"/>
          <w:szCs w:val="28"/>
        </w:rPr>
        <w:t>-техни</w:t>
      </w:r>
      <w:r w:rsidR="008F20BC">
        <w:rPr>
          <w:rFonts w:ascii="Times New Roman" w:hAnsi="Times New Roman" w:cs="Times New Roman"/>
          <w:b/>
          <w:sz w:val="28"/>
          <w:szCs w:val="28"/>
          <w:lang w:val="kk-KZ"/>
        </w:rPr>
        <w:t>калық сараптама</w:t>
      </w:r>
    </w:p>
    <w:p w:rsidR="0095624E" w:rsidRPr="0095624E" w:rsidRDefault="008F20BC" w:rsidP="0095624E">
      <w:pPr>
        <w:spacing w:after="0" w:line="240" w:lineRule="auto"/>
        <w:contextualSpacing/>
        <w:jc w:val="both"/>
        <w:rPr>
          <w:rFonts w:ascii="Times New Roman" w:hAnsi="Times New Roman" w:cs="Times New Roman"/>
          <w:b/>
          <w:i/>
          <w:sz w:val="28"/>
          <w:szCs w:val="28"/>
        </w:rPr>
      </w:pPr>
      <w:r>
        <w:rPr>
          <w:rFonts w:ascii="Times New Roman" w:hAnsi="Times New Roman" w:cs="Times New Roman"/>
          <w:b/>
          <w:i/>
          <w:sz w:val="28"/>
          <w:szCs w:val="28"/>
          <w:lang w:val="kk-KZ"/>
        </w:rPr>
        <w:t>Тобы</w:t>
      </w:r>
      <w:r w:rsidR="0095624E" w:rsidRPr="0095624E">
        <w:rPr>
          <w:rFonts w:ascii="Times New Roman" w:hAnsi="Times New Roman" w:cs="Times New Roman"/>
          <w:b/>
          <w:i/>
          <w:sz w:val="28"/>
          <w:szCs w:val="28"/>
        </w:rPr>
        <w:t xml:space="preserve">: </w:t>
      </w:r>
    </w:p>
    <w:p w:rsidR="0095624E" w:rsidRPr="0095624E" w:rsidRDefault="0095624E" w:rsidP="008716A5">
      <w:pPr>
        <w:numPr>
          <w:ilvl w:val="0"/>
          <w:numId w:val="18"/>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8917D4">
        <w:rPr>
          <w:rFonts w:ascii="Times New Roman" w:hAnsi="Times New Roman" w:cs="Times New Roman"/>
          <w:sz w:val="28"/>
          <w:szCs w:val="28"/>
          <w:lang w:val="kk-KZ"/>
        </w:rPr>
        <w:t>от</w:t>
      </w:r>
      <w:r w:rsidRPr="0095624E">
        <w:rPr>
          <w:rFonts w:ascii="Times New Roman" w:hAnsi="Times New Roman" w:cs="Times New Roman"/>
          <w:sz w:val="28"/>
          <w:szCs w:val="28"/>
        </w:rPr>
        <w:t xml:space="preserve"> автотехни</w:t>
      </w:r>
      <w:r w:rsidR="008917D4">
        <w:rPr>
          <w:rFonts w:ascii="Times New Roman" w:hAnsi="Times New Roman" w:cs="Times New Roman"/>
          <w:sz w:val="28"/>
          <w:szCs w:val="28"/>
          <w:lang w:val="kk-KZ"/>
        </w:rPr>
        <w:t>калық сараптама</w:t>
      </w:r>
    </w:p>
    <w:p w:rsidR="0095624E" w:rsidRPr="0095624E" w:rsidRDefault="0095624E" w:rsidP="008716A5">
      <w:pPr>
        <w:numPr>
          <w:ilvl w:val="0"/>
          <w:numId w:val="18"/>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8917D4">
        <w:rPr>
          <w:rFonts w:ascii="Times New Roman" w:hAnsi="Times New Roman" w:cs="Times New Roman"/>
          <w:sz w:val="28"/>
          <w:szCs w:val="28"/>
          <w:lang w:val="kk-KZ"/>
        </w:rPr>
        <w:t>от</w:t>
      </w:r>
      <w:r w:rsidRPr="0095624E">
        <w:rPr>
          <w:rFonts w:ascii="Times New Roman" w:hAnsi="Times New Roman" w:cs="Times New Roman"/>
          <w:sz w:val="28"/>
          <w:szCs w:val="28"/>
        </w:rPr>
        <w:t xml:space="preserve"> </w:t>
      </w:r>
      <w:r w:rsidR="008917D4">
        <w:rPr>
          <w:rFonts w:ascii="Times New Roman" w:hAnsi="Times New Roman" w:cs="Times New Roman"/>
          <w:sz w:val="28"/>
          <w:szCs w:val="28"/>
          <w:lang w:val="kk-KZ"/>
        </w:rPr>
        <w:t>өрт</w:t>
      </w:r>
      <w:r w:rsidRPr="0095624E">
        <w:rPr>
          <w:rFonts w:ascii="Times New Roman" w:hAnsi="Times New Roman" w:cs="Times New Roman"/>
          <w:sz w:val="28"/>
          <w:szCs w:val="28"/>
        </w:rPr>
        <w:t>-техни</w:t>
      </w:r>
      <w:r w:rsidR="008917D4">
        <w:rPr>
          <w:rFonts w:ascii="Times New Roman" w:hAnsi="Times New Roman" w:cs="Times New Roman"/>
          <w:sz w:val="28"/>
          <w:szCs w:val="28"/>
          <w:lang w:val="kk-KZ"/>
        </w:rPr>
        <w:t>калық</w:t>
      </w:r>
      <w:r w:rsidRPr="0095624E">
        <w:rPr>
          <w:rFonts w:ascii="Times New Roman" w:hAnsi="Times New Roman" w:cs="Times New Roman"/>
          <w:sz w:val="28"/>
          <w:szCs w:val="28"/>
        </w:rPr>
        <w:t xml:space="preserve"> </w:t>
      </w:r>
      <w:r w:rsidR="008917D4">
        <w:rPr>
          <w:rFonts w:ascii="Times New Roman" w:hAnsi="Times New Roman" w:cs="Times New Roman"/>
          <w:sz w:val="28"/>
          <w:szCs w:val="28"/>
          <w:lang w:val="kk-KZ"/>
        </w:rPr>
        <w:t>сараптама</w:t>
      </w:r>
    </w:p>
    <w:p w:rsidR="0095624E" w:rsidRPr="0095624E" w:rsidRDefault="0095624E" w:rsidP="008716A5">
      <w:pPr>
        <w:numPr>
          <w:ilvl w:val="0"/>
          <w:numId w:val="18"/>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8917D4">
        <w:rPr>
          <w:rFonts w:ascii="Times New Roman" w:hAnsi="Times New Roman" w:cs="Times New Roman"/>
          <w:sz w:val="28"/>
          <w:szCs w:val="28"/>
          <w:lang w:val="kk-KZ"/>
        </w:rPr>
        <w:t>от</w:t>
      </w:r>
      <w:r w:rsidRPr="0095624E">
        <w:rPr>
          <w:rFonts w:ascii="Times New Roman" w:hAnsi="Times New Roman" w:cs="Times New Roman"/>
          <w:sz w:val="28"/>
          <w:szCs w:val="28"/>
        </w:rPr>
        <w:t xml:space="preserve"> </w:t>
      </w:r>
      <w:r w:rsidR="008917D4">
        <w:rPr>
          <w:rFonts w:ascii="Times New Roman" w:hAnsi="Times New Roman" w:cs="Times New Roman"/>
          <w:sz w:val="28"/>
          <w:szCs w:val="28"/>
          <w:lang w:val="kk-KZ"/>
        </w:rPr>
        <w:t>құрылыс</w:t>
      </w:r>
      <w:r w:rsidRPr="0095624E">
        <w:rPr>
          <w:rFonts w:ascii="Times New Roman" w:hAnsi="Times New Roman" w:cs="Times New Roman"/>
          <w:sz w:val="28"/>
          <w:szCs w:val="28"/>
        </w:rPr>
        <w:t>-техни</w:t>
      </w:r>
      <w:r w:rsidR="008917D4">
        <w:rPr>
          <w:rFonts w:ascii="Times New Roman" w:hAnsi="Times New Roman" w:cs="Times New Roman"/>
          <w:sz w:val="28"/>
          <w:szCs w:val="28"/>
          <w:lang w:val="kk-KZ"/>
        </w:rPr>
        <w:t>калық</w:t>
      </w:r>
      <w:r w:rsidRPr="0095624E">
        <w:rPr>
          <w:rFonts w:ascii="Times New Roman" w:hAnsi="Times New Roman" w:cs="Times New Roman"/>
          <w:sz w:val="28"/>
          <w:szCs w:val="28"/>
        </w:rPr>
        <w:t xml:space="preserve"> </w:t>
      </w:r>
      <w:r w:rsidR="008917D4">
        <w:rPr>
          <w:rFonts w:ascii="Times New Roman" w:hAnsi="Times New Roman" w:cs="Times New Roman"/>
          <w:sz w:val="28"/>
          <w:szCs w:val="28"/>
          <w:lang w:val="kk-KZ"/>
        </w:rPr>
        <w:t>сараптама</w:t>
      </w:r>
    </w:p>
    <w:p w:rsidR="0095624E" w:rsidRPr="0095624E" w:rsidRDefault="0095624E" w:rsidP="008716A5">
      <w:pPr>
        <w:numPr>
          <w:ilvl w:val="0"/>
          <w:numId w:val="18"/>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8917D4">
        <w:rPr>
          <w:rFonts w:ascii="Times New Roman" w:hAnsi="Times New Roman" w:cs="Times New Roman"/>
          <w:sz w:val="28"/>
          <w:szCs w:val="28"/>
          <w:lang w:val="kk-KZ"/>
        </w:rPr>
        <w:t>от жарылыс заттар сараптамасы (</w:t>
      </w:r>
      <w:r w:rsidRPr="0095624E">
        <w:rPr>
          <w:rFonts w:ascii="Times New Roman" w:hAnsi="Times New Roman" w:cs="Times New Roman"/>
          <w:sz w:val="28"/>
          <w:szCs w:val="28"/>
        </w:rPr>
        <w:t>взрывотехническая экспертиза</w:t>
      </w:r>
      <w:r w:rsidR="008917D4">
        <w:rPr>
          <w:rFonts w:ascii="Times New Roman" w:hAnsi="Times New Roman" w:cs="Times New Roman"/>
          <w:sz w:val="28"/>
          <w:szCs w:val="28"/>
          <w:lang w:val="kk-KZ"/>
        </w:rPr>
        <w:t>)</w:t>
      </w:r>
    </w:p>
    <w:p w:rsidR="0095624E" w:rsidRPr="0095624E" w:rsidRDefault="0095624E" w:rsidP="008716A5">
      <w:pPr>
        <w:numPr>
          <w:ilvl w:val="0"/>
          <w:numId w:val="18"/>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Судебная инженеро-технологическая экспертиза</w:t>
      </w:r>
    </w:p>
    <w:p w:rsidR="0095624E" w:rsidRPr="0095624E" w:rsidRDefault="0095624E" w:rsidP="008716A5">
      <w:pPr>
        <w:numPr>
          <w:ilvl w:val="0"/>
          <w:numId w:val="18"/>
        </w:numPr>
        <w:spacing w:after="0" w:line="240" w:lineRule="auto"/>
        <w:contextualSpacing/>
        <w:jc w:val="both"/>
        <w:rPr>
          <w:rFonts w:ascii="Times New Roman" w:hAnsi="Times New Roman" w:cs="Times New Roman"/>
          <w:sz w:val="28"/>
          <w:szCs w:val="28"/>
        </w:rPr>
      </w:pPr>
      <w:r w:rsidRPr="0095624E">
        <w:rPr>
          <w:rFonts w:ascii="Times New Roman" w:hAnsi="Times New Roman" w:cs="Times New Roman"/>
          <w:sz w:val="28"/>
          <w:szCs w:val="28"/>
        </w:rPr>
        <w:t>С</w:t>
      </w:r>
      <w:r w:rsidR="00A10F08">
        <w:rPr>
          <w:rFonts w:ascii="Times New Roman" w:hAnsi="Times New Roman" w:cs="Times New Roman"/>
          <w:sz w:val="28"/>
          <w:szCs w:val="28"/>
          <w:lang w:val="kk-KZ"/>
        </w:rPr>
        <w:t>от</w:t>
      </w:r>
      <w:r w:rsidRPr="0095624E">
        <w:rPr>
          <w:rFonts w:ascii="Times New Roman" w:hAnsi="Times New Roman" w:cs="Times New Roman"/>
          <w:sz w:val="28"/>
          <w:szCs w:val="28"/>
        </w:rPr>
        <w:t xml:space="preserve"> агротехни</w:t>
      </w:r>
      <w:r w:rsidR="00A10F08">
        <w:rPr>
          <w:rFonts w:ascii="Times New Roman" w:hAnsi="Times New Roman" w:cs="Times New Roman"/>
          <w:sz w:val="28"/>
          <w:szCs w:val="28"/>
          <w:lang w:val="kk-KZ"/>
        </w:rPr>
        <w:t>калық сараптама</w:t>
      </w:r>
    </w:p>
    <w:p w:rsidR="00A10F08" w:rsidRPr="00A10F08" w:rsidRDefault="00A10F08" w:rsidP="008716A5">
      <w:pPr>
        <w:numPr>
          <w:ilvl w:val="0"/>
          <w:numId w:val="18"/>
        </w:numPr>
        <w:spacing w:after="0" w:line="240" w:lineRule="auto"/>
        <w:contextualSpacing/>
        <w:jc w:val="both"/>
        <w:rPr>
          <w:rFonts w:ascii="Times New Roman" w:hAnsi="Times New Roman" w:cs="Times New Roman"/>
          <w:sz w:val="28"/>
          <w:szCs w:val="28"/>
        </w:rPr>
      </w:pPr>
      <w:r w:rsidRPr="00A10F08">
        <w:rPr>
          <w:rFonts w:ascii="Times New Roman" w:hAnsi="Times New Roman" w:cs="Times New Roman"/>
          <w:sz w:val="28"/>
          <w:szCs w:val="28"/>
          <w:lang w:val="kk-KZ"/>
        </w:rPr>
        <w:t>К</w:t>
      </w:r>
      <w:r w:rsidR="0095624E" w:rsidRPr="00A10F08">
        <w:rPr>
          <w:rFonts w:ascii="Times New Roman" w:hAnsi="Times New Roman" w:cs="Times New Roman"/>
          <w:sz w:val="28"/>
          <w:szCs w:val="28"/>
        </w:rPr>
        <w:t>омпьютер</w:t>
      </w:r>
      <w:r w:rsidRPr="00A10F08">
        <w:rPr>
          <w:rFonts w:ascii="Times New Roman" w:hAnsi="Times New Roman" w:cs="Times New Roman"/>
          <w:sz w:val="28"/>
          <w:szCs w:val="28"/>
          <w:lang w:val="kk-KZ"/>
        </w:rPr>
        <w:t>лік жүйе</w:t>
      </w:r>
      <w:r>
        <w:rPr>
          <w:rFonts w:ascii="Times New Roman" w:hAnsi="Times New Roman" w:cs="Times New Roman"/>
          <w:sz w:val="28"/>
          <w:szCs w:val="28"/>
          <w:lang w:val="kk-KZ"/>
        </w:rPr>
        <w:t xml:space="preserve"> бойынша сот сараптамасы</w:t>
      </w:r>
      <w:r w:rsidRPr="00A10F08">
        <w:rPr>
          <w:rFonts w:ascii="Times New Roman" w:hAnsi="Times New Roman" w:cs="Times New Roman"/>
          <w:sz w:val="28"/>
          <w:szCs w:val="28"/>
          <w:lang w:val="kk-KZ"/>
        </w:rPr>
        <w:t xml:space="preserve"> </w:t>
      </w:r>
    </w:p>
    <w:p w:rsidR="0095624E" w:rsidRPr="00A10F08" w:rsidRDefault="00A10F08" w:rsidP="008716A5">
      <w:pPr>
        <w:numPr>
          <w:ilvl w:val="0"/>
          <w:numId w:val="1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Э</w:t>
      </w:r>
      <w:r w:rsidR="0095624E" w:rsidRPr="00A10F08">
        <w:rPr>
          <w:rFonts w:ascii="Times New Roman" w:hAnsi="Times New Roman" w:cs="Times New Roman"/>
          <w:sz w:val="28"/>
          <w:szCs w:val="28"/>
        </w:rPr>
        <w:t>лектротехни</w:t>
      </w:r>
      <w:r>
        <w:rPr>
          <w:rFonts w:ascii="Times New Roman" w:hAnsi="Times New Roman" w:cs="Times New Roman"/>
          <w:sz w:val="28"/>
          <w:szCs w:val="28"/>
          <w:lang w:val="kk-KZ"/>
        </w:rPr>
        <w:t>калық жүйе және жабдықтар бойынша сот сарптамасы.</w:t>
      </w:r>
    </w:p>
    <w:p w:rsidR="00A10F08" w:rsidRDefault="00A10F08" w:rsidP="00A10F08">
      <w:pPr>
        <w:spacing w:after="0" w:line="240" w:lineRule="auto"/>
        <w:ind w:left="720"/>
        <w:contextualSpacing/>
        <w:jc w:val="both"/>
        <w:rPr>
          <w:rFonts w:ascii="Times New Roman" w:hAnsi="Times New Roman" w:cs="Times New Roman"/>
          <w:sz w:val="28"/>
          <w:szCs w:val="28"/>
          <w:lang w:val="kk-KZ"/>
        </w:rPr>
      </w:pPr>
    </w:p>
    <w:p w:rsidR="00284513" w:rsidRDefault="00011551" w:rsidP="0001155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4513">
        <w:rPr>
          <w:rFonts w:ascii="Times New Roman" w:hAnsi="Times New Roman" w:cs="Times New Roman"/>
          <w:sz w:val="28"/>
          <w:szCs w:val="28"/>
          <w:lang w:val="kk-KZ"/>
        </w:rPr>
        <w:t>Бұл келтіріліп отырған сараптама класстарының толық тізімі емес, себебі белгілі бір ғылым саласының дамуына қарай</w:t>
      </w:r>
      <w:r>
        <w:rPr>
          <w:rFonts w:ascii="Times New Roman" w:hAnsi="Times New Roman" w:cs="Times New Roman"/>
          <w:sz w:val="28"/>
          <w:szCs w:val="28"/>
          <w:lang w:val="kk-KZ"/>
        </w:rPr>
        <w:t xml:space="preserve"> және сот өндірісінің қажеттілігіне қарай</w:t>
      </w:r>
      <w:r w:rsidR="00284513">
        <w:rPr>
          <w:rFonts w:ascii="Times New Roman" w:hAnsi="Times New Roman" w:cs="Times New Roman"/>
          <w:sz w:val="28"/>
          <w:szCs w:val="28"/>
          <w:lang w:val="kk-KZ"/>
        </w:rPr>
        <w:t xml:space="preserve"> сараптама түрлерінің де көлемі өзгеріп отыруы мүмкін.</w:t>
      </w:r>
      <w:r>
        <w:rPr>
          <w:rFonts w:ascii="Times New Roman" w:hAnsi="Times New Roman" w:cs="Times New Roman"/>
          <w:sz w:val="28"/>
          <w:szCs w:val="28"/>
          <w:lang w:val="kk-KZ"/>
        </w:rPr>
        <w:t xml:space="preserve"> Нақты түрлері бойынша сараптаманы бөлу мәселесі де белгілі бір </w:t>
      </w:r>
      <w:r>
        <w:rPr>
          <w:rFonts w:ascii="Times New Roman" w:hAnsi="Times New Roman" w:cs="Times New Roman"/>
          <w:sz w:val="28"/>
          <w:szCs w:val="28"/>
          <w:lang w:val="kk-KZ"/>
        </w:rPr>
        <w:lastRenderedPageBreak/>
        <w:t xml:space="preserve">сараптамалық зерттеу жүргізуге қарай сот практикасының сұранысына және құралдармен жабдықталуына, яғни әдістемелік жағынан қарастырылуына байланысты. Осыған байланысты нақты сараптаманың белгілі бір түрге жатуы, онда қолданылатын ғылыми білімге ғана байланысты емес, сонымен бірге сот практикасының міндеттерін шешу тәсілдеріне айналдырылған нақты сараптамалық салаға байланысты болып табылады. </w:t>
      </w:r>
      <w:r w:rsidR="008B2906">
        <w:rPr>
          <w:rFonts w:ascii="Times New Roman" w:hAnsi="Times New Roman" w:cs="Times New Roman"/>
          <w:sz w:val="28"/>
          <w:szCs w:val="28"/>
          <w:lang w:val="kk-KZ"/>
        </w:rPr>
        <w:t>Мысалы кримналистикалық ілімге негізделген трасологиялық</w:t>
      </w:r>
      <w:r>
        <w:rPr>
          <w:rFonts w:ascii="Times New Roman" w:hAnsi="Times New Roman" w:cs="Times New Roman"/>
          <w:sz w:val="28"/>
          <w:szCs w:val="28"/>
          <w:lang w:val="kk-KZ"/>
        </w:rPr>
        <w:t xml:space="preserve"> </w:t>
      </w:r>
      <w:r w:rsidR="008B2906">
        <w:rPr>
          <w:rFonts w:ascii="Times New Roman" w:hAnsi="Times New Roman" w:cs="Times New Roman"/>
          <w:sz w:val="28"/>
          <w:szCs w:val="28"/>
          <w:lang w:val="kk-KZ"/>
        </w:rPr>
        <w:t>сараптама тобы келесідей түрлерге бөлінеді:</w:t>
      </w:r>
      <w:r>
        <w:rPr>
          <w:rFonts w:ascii="Times New Roman" w:hAnsi="Times New Roman" w:cs="Times New Roman"/>
          <w:sz w:val="28"/>
          <w:szCs w:val="28"/>
          <w:lang w:val="kk-KZ"/>
        </w:rPr>
        <w:t xml:space="preserve">   </w:t>
      </w:r>
      <w:r w:rsidR="00284513">
        <w:rPr>
          <w:rFonts w:ascii="Times New Roman" w:hAnsi="Times New Roman" w:cs="Times New Roman"/>
          <w:sz w:val="28"/>
          <w:szCs w:val="28"/>
          <w:lang w:val="kk-KZ"/>
        </w:rPr>
        <w:t xml:space="preserve">  </w:t>
      </w:r>
    </w:p>
    <w:p w:rsidR="0095624E" w:rsidRPr="0095624E" w:rsidRDefault="008B2906" w:rsidP="008716A5">
      <w:pPr>
        <w:numPr>
          <w:ilvl w:val="0"/>
          <w:numId w:val="19"/>
        </w:numPr>
        <w:spacing w:after="0" w:line="240" w:lineRule="auto"/>
        <w:contextualSpacing/>
        <w:rPr>
          <w:rFonts w:ascii="Times New Roman" w:hAnsi="Times New Roman" w:cs="Times New Roman"/>
          <w:sz w:val="28"/>
          <w:szCs w:val="28"/>
        </w:rPr>
      </w:pPr>
      <w:r w:rsidRPr="0095624E">
        <w:rPr>
          <w:rFonts w:ascii="Times New Roman" w:hAnsi="Times New Roman" w:cs="Times New Roman"/>
          <w:sz w:val="28"/>
          <w:szCs w:val="28"/>
        </w:rPr>
        <w:t>Д</w:t>
      </w:r>
      <w:r w:rsidR="0095624E" w:rsidRPr="0095624E">
        <w:rPr>
          <w:rFonts w:ascii="Times New Roman" w:hAnsi="Times New Roman" w:cs="Times New Roman"/>
          <w:sz w:val="28"/>
          <w:szCs w:val="28"/>
        </w:rPr>
        <w:t>актилоскопи</w:t>
      </w:r>
      <w:r>
        <w:rPr>
          <w:rFonts w:ascii="Times New Roman" w:hAnsi="Times New Roman" w:cs="Times New Roman"/>
          <w:sz w:val="28"/>
          <w:szCs w:val="28"/>
          <w:lang w:val="kk-KZ"/>
        </w:rPr>
        <w:t>ялық сараптама</w:t>
      </w:r>
      <w:r w:rsidR="0095624E" w:rsidRPr="0095624E">
        <w:rPr>
          <w:rFonts w:ascii="Times New Roman" w:hAnsi="Times New Roman" w:cs="Times New Roman"/>
          <w:sz w:val="28"/>
          <w:szCs w:val="28"/>
        </w:rPr>
        <w:t>;</w:t>
      </w:r>
    </w:p>
    <w:p w:rsidR="0095624E" w:rsidRPr="0095624E" w:rsidRDefault="008B2906" w:rsidP="008716A5">
      <w:pPr>
        <w:numPr>
          <w:ilvl w:val="0"/>
          <w:numId w:val="19"/>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kk-KZ"/>
        </w:rPr>
        <w:t>Аяқ және аяқ киім іздерінің сараптамасы</w:t>
      </w:r>
      <w:r w:rsidR="0095624E" w:rsidRPr="0095624E">
        <w:rPr>
          <w:rFonts w:ascii="Times New Roman" w:hAnsi="Times New Roman" w:cs="Times New Roman"/>
          <w:sz w:val="28"/>
          <w:szCs w:val="28"/>
        </w:rPr>
        <w:t>;</w:t>
      </w:r>
    </w:p>
    <w:p w:rsidR="0095624E" w:rsidRPr="0095624E" w:rsidRDefault="008B2906" w:rsidP="008716A5">
      <w:pPr>
        <w:numPr>
          <w:ilvl w:val="0"/>
          <w:numId w:val="19"/>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kk-KZ"/>
        </w:rPr>
        <w:t>Тіс, ерін және адамның өзгедей мүшелерінің сраптамасы</w:t>
      </w:r>
      <w:r w:rsidR="0095624E" w:rsidRPr="0095624E">
        <w:rPr>
          <w:rFonts w:ascii="Times New Roman" w:hAnsi="Times New Roman" w:cs="Times New Roman"/>
          <w:sz w:val="28"/>
          <w:szCs w:val="28"/>
        </w:rPr>
        <w:t>;</w:t>
      </w:r>
    </w:p>
    <w:p w:rsidR="0095624E" w:rsidRPr="0095624E" w:rsidRDefault="008B2906" w:rsidP="008716A5">
      <w:pPr>
        <w:numPr>
          <w:ilvl w:val="0"/>
          <w:numId w:val="19"/>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kk-KZ"/>
        </w:rPr>
        <w:t>Жануарлардың аяқ іздерінің сараптамасы</w:t>
      </w:r>
      <w:r w:rsidR="0095624E" w:rsidRPr="0095624E">
        <w:rPr>
          <w:rFonts w:ascii="Times New Roman" w:hAnsi="Times New Roman" w:cs="Times New Roman"/>
          <w:sz w:val="28"/>
          <w:szCs w:val="28"/>
        </w:rPr>
        <w:t>;</w:t>
      </w:r>
    </w:p>
    <w:p w:rsidR="0095624E" w:rsidRPr="0095624E" w:rsidRDefault="008B2906" w:rsidP="008716A5">
      <w:pPr>
        <w:numPr>
          <w:ilvl w:val="0"/>
          <w:numId w:val="19"/>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Сындыру құралдары және құлыптайтын құрылғылар іздерінің сараптамасы</w:t>
      </w:r>
      <w:r w:rsidR="0095624E" w:rsidRPr="0095624E">
        <w:rPr>
          <w:rFonts w:ascii="Times New Roman" w:hAnsi="Times New Roman" w:cs="Times New Roman"/>
          <w:sz w:val="28"/>
          <w:szCs w:val="28"/>
        </w:rPr>
        <w:t>;</w:t>
      </w:r>
    </w:p>
    <w:p w:rsidR="0095624E" w:rsidRPr="0095624E" w:rsidRDefault="0095624E" w:rsidP="008716A5">
      <w:pPr>
        <w:numPr>
          <w:ilvl w:val="0"/>
          <w:numId w:val="19"/>
        </w:numPr>
        <w:spacing w:after="0" w:line="240" w:lineRule="auto"/>
        <w:contextualSpacing/>
        <w:rPr>
          <w:rFonts w:ascii="Times New Roman" w:hAnsi="Times New Roman" w:cs="Times New Roman"/>
          <w:sz w:val="28"/>
          <w:szCs w:val="28"/>
        </w:rPr>
      </w:pPr>
      <w:r w:rsidRPr="0095624E">
        <w:rPr>
          <w:rFonts w:ascii="Times New Roman" w:hAnsi="Times New Roman" w:cs="Times New Roman"/>
          <w:sz w:val="28"/>
          <w:szCs w:val="28"/>
        </w:rPr>
        <w:t>транспорт</w:t>
      </w:r>
      <w:r w:rsidR="008B2906">
        <w:rPr>
          <w:rFonts w:ascii="Times New Roman" w:hAnsi="Times New Roman" w:cs="Times New Roman"/>
          <w:sz w:val="28"/>
          <w:szCs w:val="28"/>
          <w:lang w:val="kk-KZ"/>
        </w:rPr>
        <w:t>тық</w:t>
      </w:r>
      <w:r w:rsidRPr="0095624E">
        <w:rPr>
          <w:rFonts w:ascii="Times New Roman" w:hAnsi="Times New Roman" w:cs="Times New Roman"/>
          <w:sz w:val="28"/>
          <w:szCs w:val="28"/>
        </w:rPr>
        <w:t>-трасологи</w:t>
      </w:r>
      <w:r w:rsidR="008B2906">
        <w:rPr>
          <w:rFonts w:ascii="Times New Roman" w:hAnsi="Times New Roman" w:cs="Times New Roman"/>
          <w:sz w:val="28"/>
          <w:szCs w:val="28"/>
          <w:lang w:val="kk-KZ"/>
        </w:rPr>
        <w:t>ялық сараптама</w:t>
      </w:r>
      <w:r w:rsidRPr="0095624E">
        <w:rPr>
          <w:rFonts w:ascii="Times New Roman" w:hAnsi="Times New Roman" w:cs="Times New Roman"/>
          <w:sz w:val="28"/>
          <w:szCs w:val="28"/>
        </w:rPr>
        <w:t>;</w:t>
      </w:r>
    </w:p>
    <w:p w:rsidR="0095624E" w:rsidRPr="0095624E" w:rsidRDefault="008B2906" w:rsidP="008716A5">
      <w:pPr>
        <w:numPr>
          <w:ilvl w:val="0"/>
          <w:numId w:val="19"/>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kk-KZ"/>
        </w:rPr>
        <w:t>суық қарулар сараптамасы</w:t>
      </w:r>
      <w:r w:rsidR="0095624E" w:rsidRPr="0095624E">
        <w:rPr>
          <w:rFonts w:ascii="Times New Roman" w:hAnsi="Times New Roman" w:cs="Times New Roman"/>
          <w:sz w:val="28"/>
          <w:szCs w:val="28"/>
        </w:rPr>
        <w:t>;</w:t>
      </w:r>
    </w:p>
    <w:p w:rsidR="0095624E" w:rsidRPr="0095624E" w:rsidRDefault="008B2906" w:rsidP="008716A5">
      <w:pPr>
        <w:numPr>
          <w:ilvl w:val="0"/>
          <w:numId w:val="19"/>
        </w:num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бүтінді бөліктер бойынша </w:t>
      </w:r>
      <w:r w:rsidR="0095624E" w:rsidRPr="0095624E">
        <w:rPr>
          <w:rFonts w:ascii="Times New Roman" w:hAnsi="Times New Roman" w:cs="Times New Roman"/>
          <w:sz w:val="28"/>
          <w:szCs w:val="28"/>
        </w:rPr>
        <w:t>идентификаци</w:t>
      </w:r>
      <w:r>
        <w:rPr>
          <w:rFonts w:ascii="Times New Roman" w:hAnsi="Times New Roman" w:cs="Times New Roman"/>
          <w:sz w:val="28"/>
          <w:szCs w:val="28"/>
          <w:lang w:val="kk-KZ"/>
        </w:rPr>
        <w:t>ялық сараптама</w:t>
      </w:r>
      <w:r w:rsidR="0095624E" w:rsidRPr="0095624E">
        <w:rPr>
          <w:rFonts w:ascii="Times New Roman" w:hAnsi="Times New Roman" w:cs="Times New Roman"/>
          <w:sz w:val="28"/>
          <w:szCs w:val="28"/>
        </w:rPr>
        <w:t>.</w:t>
      </w:r>
    </w:p>
    <w:p w:rsidR="0095624E" w:rsidRPr="00394B46" w:rsidRDefault="00537DFC" w:rsidP="00537DFC">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94B46">
        <w:rPr>
          <w:rFonts w:ascii="Times New Roman" w:hAnsi="Times New Roman" w:cs="Times New Roman"/>
          <w:sz w:val="28"/>
          <w:szCs w:val="28"/>
          <w:lang w:val="kk-KZ"/>
        </w:rPr>
        <w:t xml:space="preserve">Осы сияқты, практиканың және қолданылатын ілімнің сұранысына қарай сараптаманың өзге классы және тобы бойынша да түрлерді келтіруге болады. </w:t>
      </w:r>
      <w:r>
        <w:rPr>
          <w:rFonts w:ascii="Times New Roman" w:hAnsi="Times New Roman" w:cs="Times New Roman"/>
          <w:sz w:val="28"/>
          <w:szCs w:val="28"/>
          <w:lang w:val="kk-KZ"/>
        </w:rPr>
        <w:t xml:space="preserve">Сот сараптамасының келтірілген топтастырылуынан басқа өзге де түрлері бар. Оның ішінде іс жүргізу заңында сараптаманың келесідей топтастырылуы қарастырылған: </w:t>
      </w:r>
    </w:p>
    <w:p w:rsidR="00537DFC" w:rsidRDefault="0095624E" w:rsidP="00537DFC">
      <w:pPr>
        <w:spacing w:after="0" w:line="240" w:lineRule="auto"/>
        <w:contextualSpacing/>
        <w:jc w:val="both"/>
        <w:rPr>
          <w:rFonts w:ascii="Times New Roman" w:hAnsi="Times New Roman" w:cs="Times New Roman"/>
          <w:sz w:val="28"/>
          <w:szCs w:val="28"/>
          <w:lang w:val="kk-KZ"/>
        </w:rPr>
      </w:pPr>
      <w:r w:rsidRPr="00537DFC">
        <w:rPr>
          <w:rFonts w:ascii="Times New Roman" w:hAnsi="Times New Roman" w:cs="Times New Roman"/>
          <w:sz w:val="28"/>
          <w:szCs w:val="28"/>
          <w:lang w:val="kk-KZ"/>
        </w:rPr>
        <w:t xml:space="preserve">  </w:t>
      </w:r>
      <w:r w:rsidR="00537DFC">
        <w:rPr>
          <w:rFonts w:ascii="Times New Roman" w:hAnsi="Times New Roman" w:cs="Times New Roman"/>
          <w:sz w:val="28"/>
          <w:szCs w:val="28"/>
          <w:lang w:val="kk-KZ"/>
        </w:rPr>
        <w:t xml:space="preserve">       </w:t>
      </w:r>
      <w:r w:rsidRPr="00537DFC">
        <w:rPr>
          <w:rFonts w:ascii="Times New Roman" w:hAnsi="Times New Roman" w:cs="Times New Roman"/>
          <w:sz w:val="28"/>
          <w:szCs w:val="28"/>
          <w:lang w:val="kk-KZ"/>
        </w:rPr>
        <w:t xml:space="preserve"> </w:t>
      </w:r>
      <w:r w:rsidR="00537DFC" w:rsidRPr="00537DFC">
        <w:rPr>
          <w:rFonts w:ascii="Times New Roman" w:hAnsi="Times New Roman" w:cs="Times New Roman"/>
          <w:b/>
          <w:sz w:val="28"/>
          <w:szCs w:val="28"/>
          <w:lang w:val="kk-KZ"/>
        </w:rPr>
        <w:t>зерттеу көлемі бойынша</w:t>
      </w:r>
      <w:r w:rsidR="00537DFC">
        <w:rPr>
          <w:rFonts w:ascii="Times New Roman" w:hAnsi="Times New Roman" w:cs="Times New Roman"/>
          <w:sz w:val="28"/>
          <w:szCs w:val="28"/>
          <w:lang w:val="kk-KZ"/>
        </w:rPr>
        <w:t xml:space="preserve">-негізгі және қосымшы </w:t>
      </w:r>
    </w:p>
    <w:p w:rsidR="0095624E" w:rsidRPr="0095624E" w:rsidRDefault="00537DFC" w:rsidP="00537DFC">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lang w:val="kk-KZ"/>
        </w:rPr>
        <w:t xml:space="preserve">          с</w:t>
      </w:r>
      <w:r w:rsidRPr="00537DFC">
        <w:rPr>
          <w:rFonts w:ascii="Times New Roman" w:hAnsi="Times New Roman" w:cs="Times New Roman"/>
          <w:b/>
          <w:sz w:val="28"/>
          <w:szCs w:val="28"/>
          <w:lang w:val="kk-KZ"/>
        </w:rPr>
        <w:t>арапшылардың саны бойынша</w:t>
      </w:r>
      <w:r>
        <w:rPr>
          <w:rFonts w:ascii="Times New Roman" w:hAnsi="Times New Roman" w:cs="Times New Roman"/>
          <w:sz w:val="28"/>
          <w:szCs w:val="28"/>
          <w:lang w:val="kk-KZ"/>
        </w:rPr>
        <w:t>-жеке және комиссиялы</w:t>
      </w:r>
    </w:p>
    <w:p w:rsidR="00537DFC" w:rsidRPr="00FE25D6" w:rsidRDefault="00537DFC" w:rsidP="00537DFC">
      <w:pPr>
        <w:spacing w:after="0" w:line="240" w:lineRule="auto"/>
        <w:ind w:left="360"/>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537DFC">
        <w:rPr>
          <w:rFonts w:ascii="Times New Roman" w:hAnsi="Times New Roman" w:cs="Times New Roman"/>
          <w:b/>
          <w:sz w:val="28"/>
          <w:szCs w:val="28"/>
          <w:lang w:val="kk-KZ"/>
        </w:rPr>
        <w:t xml:space="preserve">жүргізу кезектілігіне қарай </w:t>
      </w:r>
      <w:r w:rsidR="0095624E" w:rsidRPr="00FE25D6">
        <w:rPr>
          <w:rFonts w:ascii="Times New Roman" w:hAnsi="Times New Roman" w:cs="Times New Roman"/>
          <w:sz w:val="28"/>
          <w:szCs w:val="28"/>
          <w:lang w:val="kk-KZ"/>
        </w:rPr>
        <w:t>–</w:t>
      </w:r>
      <w:r w:rsidRPr="00537DFC">
        <w:rPr>
          <w:rFonts w:ascii="Times New Roman" w:hAnsi="Times New Roman" w:cs="Times New Roman"/>
          <w:sz w:val="28"/>
          <w:szCs w:val="28"/>
          <w:lang w:val="kk-KZ"/>
        </w:rPr>
        <w:t>алғашқы және қайталай</w:t>
      </w:r>
    </w:p>
    <w:p w:rsidR="0095624E" w:rsidRPr="00FE25D6" w:rsidRDefault="00537DFC" w:rsidP="00537DFC">
      <w:pPr>
        <w:spacing w:after="0" w:line="240" w:lineRule="auto"/>
        <w:ind w:left="720"/>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қолданылатын білімнің құрамы бойынша</w:t>
      </w:r>
      <w:r w:rsidR="0095624E" w:rsidRPr="00FE25D6">
        <w:rPr>
          <w:rFonts w:ascii="Times New Roman" w:hAnsi="Times New Roman" w:cs="Times New Roman"/>
          <w:sz w:val="28"/>
          <w:szCs w:val="28"/>
          <w:lang w:val="kk-KZ"/>
        </w:rPr>
        <w:t>–</w:t>
      </w:r>
      <w:r>
        <w:rPr>
          <w:rFonts w:ascii="Times New Roman" w:hAnsi="Times New Roman" w:cs="Times New Roman"/>
          <w:sz w:val="28"/>
          <w:szCs w:val="28"/>
          <w:lang w:val="kk-KZ"/>
        </w:rPr>
        <w:t>бір текті және кешенді</w:t>
      </w:r>
      <w:r w:rsidR="0095624E" w:rsidRPr="00FE25D6">
        <w:rPr>
          <w:rFonts w:ascii="Times New Roman" w:hAnsi="Times New Roman" w:cs="Times New Roman"/>
          <w:sz w:val="28"/>
          <w:szCs w:val="28"/>
          <w:lang w:val="kk-KZ"/>
        </w:rPr>
        <w:t xml:space="preserve"> </w:t>
      </w:r>
    </w:p>
    <w:p w:rsidR="0095624E" w:rsidRDefault="00537DFC" w:rsidP="00537DFC">
      <w:pPr>
        <w:spacing w:after="0" w:line="240" w:lineRule="auto"/>
        <w:ind w:left="720"/>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жүргізу орны бойынша</w:t>
      </w:r>
      <w:r w:rsidR="0095624E" w:rsidRPr="00FE25D6">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сараптамалық мекемеде және одан тыс жерлерде</w:t>
      </w:r>
      <w:r w:rsidR="0095624E" w:rsidRPr="00FE25D6">
        <w:rPr>
          <w:rFonts w:ascii="Times New Roman" w:hAnsi="Times New Roman" w:cs="Times New Roman"/>
          <w:sz w:val="28"/>
          <w:szCs w:val="28"/>
          <w:lang w:val="kk-KZ"/>
        </w:rPr>
        <w:t>.</w:t>
      </w:r>
    </w:p>
    <w:p w:rsidR="00537DFC" w:rsidRPr="00537DFC" w:rsidRDefault="001A2882" w:rsidP="001A2882">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37DFC">
        <w:rPr>
          <w:rFonts w:ascii="Times New Roman" w:hAnsi="Times New Roman" w:cs="Times New Roman"/>
          <w:sz w:val="28"/>
          <w:szCs w:val="28"/>
          <w:lang w:val="kk-KZ"/>
        </w:rPr>
        <w:t xml:space="preserve">Аталған әрбір сараптама түрінің тағайындалуы және жүргізілуі бойынша белгілі бір құқықтық негіздері болады. </w:t>
      </w:r>
      <w:r w:rsidR="007C3072">
        <w:rPr>
          <w:rFonts w:ascii="Times New Roman" w:hAnsi="Times New Roman" w:cs="Times New Roman"/>
          <w:sz w:val="28"/>
          <w:szCs w:val="28"/>
          <w:lang w:val="kk-KZ"/>
        </w:rPr>
        <w:t>Ол туралы келесі тақырыптарда сөз қозғалады.</w:t>
      </w:r>
      <w:r w:rsidR="00537DFC">
        <w:rPr>
          <w:rFonts w:ascii="Times New Roman" w:hAnsi="Times New Roman" w:cs="Times New Roman"/>
          <w:sz w:val="28"/>
          <w:szCs w:val="28"/>
          <w:lang w:val="kk-KZ"/>
        </w:rPr>
        <w:t xml:space="preserve">  </w:t>
      </w:r>
    </w:p>
    <w:p w:rsidR="0095624E" w:rsidRPr="00537DFC" w:rsidRDefault="0095624E" w:rsidP="0095624E">
      <w:pPr>
        <w:spacing w:after="0" w:line="240" w:lineRule="auto"/>
        <w:contextualSpacing/>
        <w:jc w:val="both"/>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79099F" w:rsidRDefault="0079099F" w:rsidP="00C962FE">
      <w:pPr>
        <w:spacing w:after="0" w:line="240" w:lineRule="auto"/>
        <w:contextualSpacing/>
        <w:jc w:val="center"/>
        <w:rPr>
          <w:rFonts w:ascii="Times New Roman" w:hAnsi="Times New Roman" w:cs="Times New Roman"/>
          <w:b/>
          <w:sz w:val="28"/>
          <w:szCs w:val="28"/>
          <w:lang w:val="kk-KZ"/>
        </w:rPr>
      </w:pPr>
    </w:p>
    <w:p w:rsidR="00C962FE" w:rsidRPr="00F64F85" w:rsidRDefault="00661784" w:rsidP="00C962FE">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4</w:t>
      </w:r>
      <w:r w:rsidR="00F64F85">
        <w:rPr>
          <w:rFonts w:ascii="Times New Roman" w:hAnsi="Times New Roman" w:cs="Times New Roman"/>
          <w:b/>
          <w:sz w:val="28"/>
          <w:szCs w:val="28"/>
          <w:lang w:val="kk-KZ"/>
        </w:rPr>
        <w:t>- тақырып</w:t>
      </w:r>
      <w:r w:rsidR="00C962FE" w:rsidRPr="00F64F85">
        <w:rPr>
          <w:rFonts w:ascii="Times New Roman" w:hAnsi="Times New Roman" w:cs="Times New Roman"/>
          <w:b/>
          <w:sz w:val="28"/>
          <w:szCs w:val="28"/>
          <w:lang w:val="kk-KZ"/>
        </w:rPr>
        <w:t xml:space="preserve">. </w:t>
      </w:r>
      <w:r w:rsidR="00F64F85">
        <w:rPr>
          <w:rFonts w:ascii="Times New Roman" w:hAnsi="Times New Roman" w:cs="Times New Roman"/>
          <w:b/>
          <w:sz w:val="28"/>
          <w:szCs w:val="28"/>
          <w:lang w:val="kk-KZ"/>
        </w:rPr>
        <w:t>Сот сараптамасын тағайындаудың ұйымдастырушылық мәселелері</w:t>
      </w:r>
      <w:r w:rsidR="00061BDD">
        <w:rPr>
          <w:rFonts w:ascii="Times New Roman" w:hAnsi="Times New Roman" w:cs="Times New Roman"/>
          <w:b/>
          <w:sz w:val="28"/>
          <w:szCs w:val="28"/>
          <w:lang w:val="kk-KZ"/>
        </w:rPr>
        <w:t>. Қазақстан Республикасының сараптамалық мекемелері.</w:t>
      </w:r>
      <w:r w:rsidR="00C962FE" w:rsidRPr="00F64F85">
        <w:rPr>
          <w:rFonts w:ascii="Times New Roman" w:hAnsi="Times New Roman" w:cs="Times New Roman"/>
          <w:b/>
          <w:sz w:val="28"/>
          <w:szCs w:val="28"/>
          <w:lang w:val="kk-KZ"/>
        </w:rPr>
        <w:t xml:space="preserve"> </w:t>
      </w:r>
    </w:p>
    <w:p w:rsidR="00C962FE" w:rsidRPr="00F64F85" w:rsidRDefault="00C962FE" w:rsidP="00C962FE">
      <w:pPr>
        <w:spacing w:after="0" w:line="240" w:lineRule="auto"/>
        <w:contextualSpacing/>
        <w:jc w:val="both"/>
        <w:rPr>
          <w:rFonts w:ascii="Times New Roman" w:hAnsi="Times New Roman" w:cs="Times New Roman"/>
          <w:b/>
          <w:sz w:val="28"/>
          <w:szCs w:val="28"/>
          <w:lang w:val="kk-KZ"/>
        </w:rPr>
      </w:pPr>
    </w:p>
    <w:p w:rsidR="00F64F85" w:rsidRDefault="00F64F85"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сараптамасын тағайындау жұмысында процессуалдық шешімдерді қабылдау, сонымен қатар сараптама жүргізетін мекемені немесе нақты сарапшыны таңдау мәселелерінен тұратын ұйымдастырушылық жұмыстар маңызды болып табылады.</w:t>
      </w:r>
      <w:r w:rsidR="00C962FE" w:rsidRPr="00F64F85">
        <w:rPr>
          <w:rFonts w:ascii="Times New Roman" w:hAnsi="Times New Roman" w:cs="Times New Roman"/>
          <w:sz w:val="28"/>
          <w:szCs w:val="28"/>
          <w:lang w:val="kk-KZ"/>
        </w:rPr>
        <w:t xml:space="preserve"> </w:t>
      </w:r>
    </w:p>
    <w:p w:rsidR="00F64F85" w:rsidRDefault="00F64F85"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Ұйымдастырушылық мәселелер сараптама тағайындаудың сатысына қарай да шешіледі, бұл саты шартты түрде екіге, дайындық және сараптаманы тапсыру сатысына бөлінеді.</w:t>
      </w:r>
    </w:p>
    <w:p w:rsidR="00F64F85" w:rsidRDefault="00F64F85"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 кезегінде дайындық сатысы ұйымдастырушылық мәселелерді шешуді талап ететін келесідей кезеңдерген бөлінеді:  </w:t>
      </w:r>
    </w:p>
    <w:p w:rsidR="00F64F85" w:rsidRPr="00615D38" w:rsidRDefault="00F64F85" w:rsidP="00C962FE">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615D38" w:rsidRPr="00615D38">
        <w:rPr>
          <w:rFonts w:ascii="Times New Roman" w:hAnsi="Times New Roman" w:cs="Times New Roman"/>
          <w:b/>
          <w:sz w:val="28"/>
          <w:szCs w:val="28"/>
          <w:lang w:val="kk-KZ"/>
        </w:rPr>
        <w:t>Сараптаманы тағайындау туралы шешімді қабылдау.</w:t>
      </w:r>
    </w:p>
    <w:p w:rsidR="00615D38" w:rsidRDefault="00615D38"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кезең алдын ала тергеу немесе істі сотта қарау кездерінде іс үшін маңызы бар жағдайларды анықтау үшін арнайы білімді қолдануды талап ететін жағдайлар туындауы мүмкіндігін білдіреді. </w:t>
      </w:r>
      <w:r w:rsidR="000E3FC8">
        <w:rPr>
          <w:rFonts w:ascii="Times New Roman" w:hAnsi="Times New Roman" w:cs="Times New Roman"/>
          <w:sz w:val="28"/>
          <w:szCs w:val="28"/>
          <w:lang w:val="kk-KZ"/>
        </w:rPr>
        <w:t xml:space="preserve">Басқаша айтқанда, істің бастапқы жағдайларын анықтау үшін дәлелдеу субъектісінде дәлелдемелік мәліметтерді алудың тәсілдері бойынша мүмкіндігі таусылса, онда тергеуші немесе сот сараптама тағайындау туралы шешім қабылдай алады.   </w:t>
      </w:r>
    </w:p>
    <w:p w:rsidR="00615D38" w:rsidRPr="000E3FC8" w:rsidRDefault="000E3FC8" w:rsidP="00C962FE">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0E3FC8">
        <w:rPr>
          <w:rFonts w:ascii="Times New Roman" w:hAnsi="Times New Roman" w:cs="Times New Roman"/>
          <w:b/>
          <w:sz w:val="28"/>
          <w:szCs w:val="28"/>
          <w:lang w:val="kk-KZ"/>
        </w:rPr>
        <w:t xml:space="preserve">Сараптамалық қарастыруды талап ететін міндеттерді анықтау. </w:t>
      </w:r>
    </w:p>
    <w:p w:rsidR="000E3FC8" w:rsidRDefault="000E3FC8"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Тергеуші (сот) сараптамалық зерттеудің мақсаттарын нақтылауды және сараптаманы жүргізу үшін қажетті және жеткілікті жағдайларды білдіретін алдағы тұрған зерттеудің нақты міндеттерін дәл анықтауы керек.</w:t>
      </w:r>
    </w:p>
    <w:p w:rsidR="000E3FC8" w:rsidRPr="000E3FC8" w:rsidRDefault="000E3FC8" w:rsidP="00C962FE">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Сараптаманың нақты түрін анықтау.</w:t>
      </w:r>
    </w:p>
    <w:p w:rsidR="000E3FC8" w:rsidRDefault="000E3FC8"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мәсеғлені шешу сараптамалық білімді қолданудың тиімділігін білдіреді. Осыған байланысты</w:t>
      </w:r>
      <w:r w:rsidR="00C47BA6">
        <w:rPr>
          <w:rFonts w:ascii="Times New Roman" w:hAnsi="Times New Roman" w:cs="Times New Roman"/>
          <w:sz w:val="28"/>
          <w:szCs w:val="28"/>
          <w:lang w:val="kk-KZ"/>
        </w:rPr>
        <w:t>,</w:t>
      </w:r>
      <w:r>
        <w:rPr>
          <w:rFonts w:ascii="Times New Roman" w:hAnsi="Times New Roman" w:cs="Times New Roman"/>
          <w:sz w:val="28"/>
          <w:szCs w:val="28"/>
          <w:lang w:val="kk-KZ"/>
        </w:rPr>
        <w:t xml:space="preserve"> тергеуші немесе сот сараптаманың топтастырылуы</w:t>
      </w:r>
      <w:r w:rsidR="00C47BA6">
        <w:rPr>
          <w:rFonts w:ascii="Times New Roman" w:hAnsi="Times New Roman" w:cs="Times New Roman"/>
          <w:sz w:val="28"/>
          <w:szCs w:val="28"/>
          <w:lang w:val="kk-KZ"/>
        </w:rPr>
        <w:t>на</w:t>
      </w:r>
      <w:r>
        <w:rPr>
          <w:rFonts w:ascii="Times New Roman" w:hAnsi="Times New Roman" w:cs="Times New Roman"/>
          <w:sz w:val="28"/>
          <w:szCs w:val="28"/>
          <w:lang w:val="kk-KZ"/>
        </w:rPr>
        <w:t xml:space="preserve"> және олардың мүмкіндіктері</w:t>
      </w:r>
      <w:r w:rsidR="00C47BA6">
        <w:rPr>
          <w:rFonts w:ascii="Times New Roman" w:hAnsi="Times New Roman" w:cs="Times New Roman"/>
          <w:sz w:val="28"/>
          <w:szCs w:val="28"/>
          <w:lang w:val="kk-KZ"/>
        </w:rPr>
        <w:t>не маманданған түрде сүйенуі керек. Мысалы сараптаманың процессуалдық түрін</w:t>
      </w:r>
      <w:r>
        <w:rPr>
          <w:rFonts w:ascii="Times New Roman" w:hAnsi="Times New Roman" w:cs="Times New Roman"/>
          <w:sz w:val="28"/>
          <w:szCs w:val="28"/>
          <w:lang w:val="kk-KZ"/>
        </w:rPr>
        <w:t xml:space="preserve"> </w:t>
      </w:r>
      <w:r w:rsidR="00C47BA6">
        <w:rPr>
          <w:rFonts w:ascii="Times New Roman" w:hAnsi="Times New Roman" w:cs="Times New Roman"/>
          <w:sz w:val="28"/>
          <w:szCs w:val="28"/>
          <w:lang w:val="kk-KZ"/>
        </w:rPr>
        <w:t xml:space="preserve">дұрыс анықтамау  (қосымша, қайталанған) оларды тағайындау кезінде процессуалдық заңды бұзуға соқтыруы мүмкін, ал нақты сараптама түріне қатысты ғылыми ілімді қолданудың мүмкіндігін бұрыс бағаламау, сарапшының сараптама жүргізуден бас тартуына әкелуі мүмкін. </w:t>
      </w:r>
      <w:r>
        <w:rPr>
          <w:rFonts w:ascii="Times New Roman" w:hAnsi="Times New Roman" w:cs="Times New Roman"/>
          <w:sz w:val="28"/>
          <w:szCs w:val="28"/>
          <w:lang w:val="kk-KZ"/>
        </w:rPr>
        <w:t xml:space="preserve"> </w:t>
      </w:r>
    </w:p>
    <w:p w:rsidR="00C962FE" w:rsidRPr="00C962FE" w:rsidRDefault="00C47BA6" w:rsidP="00C47BA6">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lang w:val="kk-KZ"/>
        </w:rPr>
        <w:t xml:space="preserve">      Сарапшыға сұрақтарды қою. (</w:t>
      </w:r>
      <w:r w:rsidR="00C962FE" w:rsidRPr="00C962FE">
        <w:rPr>
          <w:rFonts w:ascii="Times New Roman" w:hAnsi="Times New Roman" w:cs="Times New Roman"/>
          <w:b/>
          <w:sz w:val="28"/>
          <w:szCs w:val="28"/>
        </w:rPr>
        <w:t>Формулирование вопросов эксперту</w:t>
      </w:r>
      <w:r>
        <w:rPr>
          <w:rFonts w:ascii="Times New Roman" w:hAnsi="Times New Roman" w:cs="Times New Roman"/>
          <w:b/>
          <w:sz w:val="28"/>
          <w:szCs w:val="28"/>
          <w:lang w:val="kk-KZ"/>
        </w:rPr>
        <w:t>)</w:t>
      </w:r>
      <w:r w:rsidR="00C962FE" w:rsidRPr="00C962FE">
        <w:rPr>
          <w:rFonts w:ascii="Times New Roman" w:hAnsi="Times New Roman" w:cs="Times New Roman"/>
          <w:b/>
          <w:sz w:val="28"/>
          <w:szCs w:val="28"/>
        </w:rPr>
        <w:t xml:space="preserve">. </w:t>
      </w:r>
    </w:p>
    <w:p w:rsidR="00C47BA6" w:rsidRDefault="00C47BA6"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Тергеуші (сот) сараптаманың түрін анықтағаннан және оның міндеттерін нақтылағаннан кейін</w:t>
      </w:r>
      <w:r w:rsidR="00E14302">
        <w:rPr>
          <w:rFonts w:ascii="Times New Roman" w:hAnsi="Times New Roman" w:cs="Times New Roman"/>
          <w:sz w:val="28"/>
          <w:szCs w:val="28"/>
          <w:lang w:val="kk-KZ"/>
        </w:rPr>
        <w:t xml:space="preserve"> сарапшыға берілетін</w:t>
      </w:r>
      <w:r>
        <w:rPr>
          <w:rFonts w:ascii="Times New Roman" w:hAnsi="Times New Roman" w:cs="Times New Roman"/>
          <w:sz w:val="28"/>
          <w:szCs w:val="28"/>
          <w:lang w:val="kk-KZ"/>
        </w:rPr>
        <w:t xml:space="preserve"> сұрақтарды дұрыс қоюға кірісуі керек. </w:t>
      </w:r>
      <w:r w:rsidR="00E14302">
        <w:rPr>
          <w:rFonts w:ascii="Times New Roman" w:hAnsi="Times New Roman" w:cs="Times New Roman"/>
          <w:sz w:val="28"/>
          <w:szCs w:val="28"/>
          <w:lang w:val="kk-KZ"/>
        </w:rPr>
        <w:t xml:space="preserve">Бұл жерде дәлелдеу субъектісіне ол сұрақтарды қоюдағы әдістемелік және процессуалдық талаптарды жетекшілікке алуы керек.  Қойылатын сұрақтар сараптаманың компетенциясы және таңдап алынған сарапшының мамандығы шегінен асып кетпеуі керек. Сарапшыға сұрақтар логикалық кезектілікпен қойылып, алдымен оқиғаға қатысты жалпы тәртіптегі сұрақтар, мұнан кейін тергеу мен сотқа қажетті нақты сұрақтар қойылуы керек. Сарапшыға сұрақтар мазмұны бойынша анық және түсінікті беріліп және процесстің барлық қатысушыларына </w:t>
      </w:r>
      <w:r w:rsidR="00F51030">
        <w:rPr>
          <w:rFonts w:ascii="Times New Roman" w:hAnsi="Times New Roman" w:cs="Times New Roman"/>
          <w:sz w:val="28"/>
          <w:szCs w:val="28"/>
          <w:lang w:val="kk-KZ"/>
        </w:rPr>
        <w:t xml:space="preserve">түсінікті болуы керек. Сот сарапшысына құқықтық сипаттағы сұрақтар қоюға заң тиым салады, мұндай сұрақтар қоюға болмайды.  </w:t>
      </w:r>
      <w:r w:rsidR="00E14302">
        <w:rPr>
          <w:rFonts w:ascii="Times New Roman" w:hAnsi="Times New Roman" w:cs="Times New Roman"/>
          <w:sz w:val="28"/>
          <w:szCs w:val="28"/>
          <w:lang w:val="kk-KZ"/>
        </w:rPr>
        <w:t xml:space="preserve">   </w:t>
      </w:r>
    </w:p>
    <w:p w:rsidR="00C962FE" w:rsidRPr="00C962FE" w:rsidRDefault="00F51030" w:rsidP="00F51030">
      <w:pPr>
        <w:spacing w:after="0" w:line="240" w:lineRule="auto"/>
        <w:contextualSpacing/>
        <w:jc w:val="both"/>
        <w:rPr>
          <w:rFonts w:ascii="Times New Roman" w:hAnsi="Times New Roman" w:cs="Times New Roman"/>
          <w:b/>
          <w:sz w:val="28"/>
          <w:szCs w:val="28"/>
        </w:rPr>
      </w:pPr>
      <w:r w:rsidRPr="00F51030">
        <w:rPr>
          <w:rFonts w:ascii="Times New Roman" w:hAnsi="Times New Roman" w:cs="Times New Roman"/>
          <w:b/>
          <w:sz w:val="28"/>
          <w:szCs w:val="28"/>
          <w:lang w:val="kk-KZ"/>
        </w:rPr>
        <w:lastRenderedPageBreak/>
        <w:t xml:space="preserve">        Сараптама жүргізу ү</w:t>
      </w:r>
      <w:r>
        <w:rPr>
          <w:rFonts w:ascii="Times New Roman" w:hAnsi="Times New Roman" w:cs="Times New Roman"/>
          <w:b/>
          <w:sz w:val="28"/>
          <w:szCs w:val="28"/>
          <w:lang w:val="kk-KZ"/>
        </w:rPr>
        <w:t>шін түпкі мәліметтерді дайындау (</w:t>
      </w:r>
      <w:r w:rsidR="00C962FE" w:rsidRPr="00C962FE">
        <w:rPr>
          <w:rFonts w:ascii="Times New Roman" w:hAnsi="Times New Roman" w:cs="Times New Roman"/>
          <w:b/>
          <w:sz w:val="28"/>
          <w:szCs w:val="28"/>
        </w:rPr>
        <w:t>Подготовка исходных данных для производства экспертизы</w:t>
      </w:r>
      <w:r>
        <w:rPr>
          <w:rFonts w:ascii="Times New Roman" w:hAnsi="Times New Roman" w:cs="Times New Roman"/>
          <w:b/>
          <w:sz w:val="28"/>
          <w:szCs w:val="28"/>
          <w:lang w:val="kk-KZ"/>
        </w:rPr>
        <w:t>)</w:t>
      </w:r>
      <w:r w:rsidR="00C962FE" w:rsidRPr="00C962FE">
        <w:rPr>
          <w:rFonts w:ascii="Times New Roman" w:hAnsi="Times New Roman" w:cs="Times New Roman"/>
          <w:b/>
          <w:sz w:val="28"/>
          <w:szCs w:val="28"/>
        </w:rPr>
        <w:t>.</w:t>
      </w:r>
    </w:p>
    <w:p w:rsidR="00F51030" w:rsidRDefault="00C962FE" w:rsidP="00C962FE">
      <w:pPr>
        <w:spacing w:after="0" w:line="240" w:lineRule="auto"/>
        <w:contextualSpacing/>
        <w:jc w:val="both"/>
        <w:rPr>
          <w:rFonts w:ascii="Times New Roman" w:hAnsi="Times New Roman" w:cs="Times New Roman"/>
          <w:sz w:val="28"/>
          <w:szCs w:val="28"/>
          <w:lang w:val="kk-KZ"/>
        </w:rPr>
      </w:pPr>
      <w:r w:rsidRPr="00C962FE">
        <w:rPr>
          <w:rFonts w:ascii="Times New Roman" w:hAnsi="Times New Roman" w:cs="Times New Roman"/>
          <w:sz w:val="28"/>
          <w:szCs w:val="28"/>
        </w:rPr>
        <w:t xml:space="preserve">    </w:t>
      </w:r>
      <w:r w:rsidR="00F51030">
        <w:rPr>
          <w:rFonts w:ascii="Times New Roman" w:hAnsi="Times New Roman" w:cs="Times New Roman"/>
          <w:sz w:val="28"/>
          <w:szCs w:val="28"/>
          <w:lang w:val="kk-KZ"/>
        </w:rPr>
        <w:t xml:space="preserve">Бұл жағдайда тергеуші (сот) сарапшыға жіберілетін материалдардың тізімін дәл анықтауы керек. Бұл материалдарға зерттеу объектілері, сараптамалық зерттеу үшін үлгілер, қылмыстық, азаматтық, әкімшілік істердің материалдары, оның ішінде заттай айғақтар және сарапшының зерттеу жүргізуіне мүмкіндік беретін құжаттар жатады. </w:t>
      </w:r>
    </w:p>
    <w:p w:rsidR="00F51030" w:rsidRPr="00F51030" w:rsidRDefault="00F51030"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Сраптаманы тағайындау кезіндегі ұйымдастырушылық мәселелерді шешу</w:t>
      </w:r>
      <w:r w:rsidR="004F2662">
        <w:rPr>
          <w:rFonts w:ascii="Times New Roman" w:hAnsi="Times New Roman" w:cs="Times New Roman"/>
          <w:sz w:val="28"/>
          <w:szCs w:val="28"/>
          <w:lang w:val="kk-KZ"/>
        </w:rPr>
        <w:t xml:space="preserve"> бойынша маңызды саты </w:t>
      </w:r>
      <w:r w:rsidR="004F2662" w:rsidRPr="004F2662">
        <w:rPr>
          <w:rFonts w:ascii="Times New Roman" w:hAnsi="Times New Roman" w:cs="Times New Roman"/>
          <w:b/>
          <w:sz w:val="28"/>
          <w:szCs w:val="28"/>
          <w:lang w:val="kk-KZ"/>
        </w:rPr>
        <w:t>сот сарптамасын жүргізуді тапсыру сатысы</w:t>
      </w:r>
      <w:r w:rsidR="004F2662">
        <w:rPr>
          <w:rFonts w:ascii="Times New Roman" w:hAnsi="Times New Roman" w:cs="Times New Roman"/>
          <w:sz w:val="28"/>
          <w:szCs w:val="28"/>
          <w:lang w:val="kk-KZ"/>
        </w:rPr>
        <w:t xml:space="preserve"> болып табылады және ол мыналарды қамтиды:</w:t>
      </w:r>
    </w:p>
    <w:p w:rsidR="00F51030" w:rsidRPr="004F2662" w:rsidRDefault="004F2662" w:rsidP="00C962FE">
      <w:pPr>
        <w:spacing w:after="0" w:line="240" w:lineRule="auto"/>
        <w:contextualSpacing/>
        <w:jc w:val="both"/>
        <w:rPr>
          <w:rFonts w:ascii="Times New Roman" w:hAnsi="Times New Roman" w:cs="Times New Roman"/>
          <w:b/>
          <w:sz w:val="28"/>
          <w:szCs w:val="28"/>
          <w:lang w:val="kk-KZ"/>
        </w:rPr>
      </w:pPr>
      <w:r w:rsidRPr="004F2662">
        <w:rPr>
          <w:rFonts w:ascii="Times New Roman" w:hAnsi="Times New Roman" w:cs="Times New Roman"/>
          <w:b/>
          <w:sz w:val="28"/>
          <w:szCs w:val="28"/>
          <w:lang w:val="kk-KZ"/>
        </w:rPr>
        <w:t xml:space="preserve">       -сараптаманы тағайындау туралы қаулы шығару;</w:t>
      </w:r>
    </w:p>
    <w:p w:rsidR="004F2662" w:rsidRPr="004F2662" w:rsidRDefault="004F2662" w:rsidP="00C962FE">
      <w:pPr>
        <w:spacing w:after="0" w:line="240" w:lineRule="auto"/>
        <w:contextualSpacing/>
        <w:jc w:val="both"/>
        <w:rPr>
          <w:rFonts w:ascii="Times New Roman" w:hAnsi="Times New Roman" w:cs="Times New Roman"/>
          <w:b/>
          <w:sz w:val="28"/>
          <w:szCs w:val="28"/>
          <w:lang w:val="kk-KZ"/>
        </w:rPr>
      </w:pPr>
      <w:r w:rsidRPr="004F2662">
        <w:rPr>
          <w:rFonts w:ascii="Times New Roman" w:hAnsi="Times New Roman" w:cs="Times New Roman"/>
          <w:b/>
          <w:sz w:val="28"/>
          <w:szCs w:val="28"/>
          <w:lang w:val="kk-KZ"/>
        </w:rPr>
        <w:t xml:space="preserve">       - сараптамалық мекемені немесе сарапшыны таңдау;</w:t>
      </w:r>
    </w:p>
    <w:p w:rsidR="004F2662" w:rsidRPr="004F2662" w:rsidRDefault="004F2662" w:rsidP="00C962FE">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F2662">
        <w:rPr>
          <w:rFonts w:ascii="Times New Roman" w:hAnsi="Times New Roman" w:cs="Times New Roman"/>
          <w:b/>
          <w:sz w:val="28"/>
          <w:szCs w:val="28"/>
          <w:lang w:val="kk-KZ"/>
        </w:rPr>
        <w:t xml:space="preserve"> - сарапшыға немесе сот сараптамасы органына сараптама тағайындалған материалдарды беру.       </w:t>
      </w:r>
    </w:p>
    <w:p w:rsidR="004F2662" w:rsidRPr="002F578F" w:rsidRDefault="002F578F"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Сот сараптамасын тағайындау туралы қаулының мазмұны мен формасы процессуалдық құжат ретінде жеке лекция сабағында қарастырылады, бұл жерде</w:t>
      </w:r>
      <w:r w:rsidR="004D63E6">
        <w:rPr>
          <w:rFonts w:ascii="Times New Roman" w:hAnsi="Times New Roman" w:cs="Times New Roman"/>
          <w:sz w:val="28"/>
          <w:szCs w:val="28"/>
          <w:lang w:val="kk-KZ"/>
        </w:rPr>
        <w:t>,</w:t>
      </w:r>
      <w:r>
        <w:rPr>
          <w:rFonts w:ascii="Times New Roman" w:hAnsi="Times New Roman" w:cs="Times New Roman"/>
          <w:sz w:val="28"/>
          <w:szCs w:val="28"/>
          <w:lang w:val="kk-KZ"/>
        </w:rPr>
        <w:t xml:space="preserve"> барлық жоғарыда аталған ұйымдастырушылық мәселелерді шешу осы құжатты орындауды</w:t>
      </w:r>
      <w:r w:rsidR="004D63E6">
        <w:rPr>
          <w:rFonts w:ascii="Times New Roman" w:hAnsi="Times New Roman" w:cs="Times New Roman"/>
          <w:sz w:val="28"/>
          <w:szCs w:val="28"/>
          <w:lang w:val="kk-KZ"/>
        </w:rPr>
        <w:t>ң</w:t>
      </w:r>
      <w:r>
        <w:rPr>
          <w:rFonts w:ascii="Times New Roman" w:hAnsi="Times New Roman" w:cs="Times New Roman"/>
          <w:sz w:val="28"/>
          <w:szCs w:val="28"/>
          <w:lang w:val="kk-KZ"/>
        </w:rPr>
        <w:t xml:space="preserve"> сапасына және оның ережелерін сарапшының немесе сараптама мекемесінің толық орындап шығуына байланысты екендігін айта кету керек. </w:t>
      </w:r>
    </w:p>
    <w:p w:rsidR="00711CF7" w:rsidRDefault="004D63E6"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Сараптама тағайындалған материалдарды беру </w:t>
      </w:r>
      <w:r>
        <w:rPr>
          <w:rFonts w:ascii="Times New Roman" w:hAnsi="Times New Roman" w:cs="Times New Roman"/>
          <w:sz w:val="28"/>
          <w:szCs w:val="28"/>
          <w:lang w:val="kk-KZ"/>
        </w:rPr>
        <w:t xml:space="preserve">дәлелдеу субъектісінің тікелей (өзінің) немесе почта арқылы беуімен іске асырылады. Тергеушінің (соттың) сараптама жүргізу объектісінің тым үлкен немесе өзге де себептерге байланысты қаулымен бірге тапсыра алмайтын кездері болады. Мұндай жағдайда процессуалдық заңға сәйкес объектіге күзет қойылуы керек және сарапшыны сол жерге әкелу қажет. Барлық жағдайда процессті жүргізіп отырған орган сараптама тағайындау туралы қаулының сарапшыға немесе сараптама мекемесіне берілу күнін </w:t>
      </w:r>
      <w:r w:rsidR="00711CF7">
        <w:rPr>
          <w:rFonts w:ascii="Times New Roman" w:hAnsi="Times New Roman" w:cs="Times New Roman"/>
          <w:sz w:val="28"/>
          <w:szCs w:val="28"/>
          <w:lang w:val="kk-KZ"/>
        </w:rPr>
        <w:t>көрсетуі</w:t>
      </w:r>
      <w:r>
        <w:rPr>
          <w:rFonts w:ascii="Times New Roman" w:hAnsi="Times New Roman" w:cs="Times New Roman"/>
          <w:sz w:val="28"/>
          <w:szCs w:val="28"/>
          <w:lang w:val="kk-KZ"/>
        </w:rPr>
        <w:t xml:space="preserve"> керек.  </w:t>
      </w:r>
    </w:p>
    <w:p w:rsidR="004F2662" w:rsidRPr="00711CF7" w:rsidRDefault="00711CF7" w:rsidP="00C962F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сараптамасы органына немесе сот сарапшысына материалдарды беру бойынша сараптама тағайындау кезінде заңның </w:t>
      </w:r>
      <w:r w:rsidRPr="00711CF7">
        <w:rPr>
          <w:rFonts w:ascii="Times New Roman" w:hAnsi="Times New Roman" w:cs="Times New Roman"/>
          <w:b/>
          <w:sz w:val="28"/>
          <w:szCs w:val="28"/>
          <w:lang w:val="kk-KZ"/>
        </w:rPr>
        <w:t>сот сараптамасын жүргізу мерзімін</w:t>
      </w:r>
      <w:r>
        <w:rPr>
          <w:rFonts w:ascii="Times New Roman" w:hAnsi="Times New Roman" w:cs="Times New Roman"/>
          <w:sz w:val="28"/>
          <w:szCs w:val="28"/>
          <w:lang w:val="kk-KZ"/>
        </w:rPr>
        <w:t xml:space="preserve"> белгілейтіндігін ескеру керек. Бұл ұйымдастырушылық сұрақ «Қазақстан Республикасындағы сот-сараптамалық қызмет туралы» ҚР Заңының </w:t>
      </w:r>
      <w:r w:rsidR="004D63E6">
        <w:rPr>
          <w:rFonts w:ascii="Times New Roman" w:hAnsi="Times New Roman" w:cs="Times New Roman"/>
          <w:sz w:val="28"/>
          <w:szCs w:val="28"/>
          <w:lang w:val="kk-KZ"/>
        </w:rPr>
        <w:t xml:space="preserve"> </w:t>
      </w:r>
      <w:r w:rsidRPr="00711CF7">
        <w:rPr>
          <w:rFonts w:ascii="Times New Roman" w:hAnsi="Times New Roman" w:cs="Times New Roman"/>
          <w:sz w:val="28"/>
          <w:szCs w:val="28"/>
          <w:lang w:val="kk-KZ"/>
        </w:rPr>
        <w:t xml:space="preserve">25 </w:t>
      </w:r>
      <w:r>
        <w:rPr>
          <w:rFonts w:ascii="Times New Roman" w:hAnsi="Times New Roman" w:cs="Times New Roman"/>
          <w:sz w:val="28"/>
          <w:szCs w:val="28"/>
          <w:lang w:val="kk-KZ"/>
        </w:rPr>
        <w:t xml:space="preserve">бабымен реттелген және келесідей нормативтік ережелерді келтіреді: </w:t>
      </w:r>
      <w:r w:rsidR="004D63E6" w:rsidRPr="00711CF7">
        <w:rPr>
          <w:rFonts w:ascii="Times New Roman" w:hAnsi="Times New Roman" w:cs="Times New Roman"/>
          <w:sz w:val="28"/>
          <w:szCs w:val="28"/>
          <w:lang w:val="kk-KZ"/>
        </w:rPr>
        <w:t xml:space="preserve"> </w:t>
      </w:r>
    </w:p>
    <w:p w:rsidR="009B700A" w:rsidRPr="009B700A" w:rsidRDefault="009B700A" w:rsidP="009B700A">
      <w:pPr>
        <w:pStyle w:val="a7"/>
        <w:ind w:left="720"/>
        <w:jc w:val="both"/>
        <w:rPr>
          <w:rFonts w:cs="Zan Courier New"/>
          <w:sz w:val="28"/>
          <w:szCs w:val="28"/>
          <w:lang w:val="kk-KZ"/>
        </w:rPr>
      </w:pPr>
      <w:r w:rsidRPr="009B700A">
        <w:rPr>
          <w:rFonts w:cs="Zan Courier New"/>
          <w:sz w:val="28"/>
          <w:szCs w:val="28"/>
          <w:lang w:val="kk-KZ"/>
        </w:rPr>
        <w:t xml:space="preserve">      </w:t>
      </w:r>
      <w:r>
        <w:rPr>
          <w:rFonts w:cs="Zan Courier New"/>
          <w:sz w:val="28"/>
          <w:szCs w:val="28"/>
          <w:lang w:val="kk-KZ"/>
        </w:rPr>
        <w:t>-</w:t>
      </w:r>
      <w:r w:rsidRPr="009B700A">
        <w:rPr>
          <w:rFonts w:cs="Zan Courier New"/>
          <w:sz w:val="28"/>
          <w:szCs w:val="28"/>
          <w:lang w:val="kk-KZ"/>
        </w:rPr>
        <w:t xml:space="preserve"> Сот сараптамасын жүргiзу мерзiмi сот сараптамасы органы не сот сараптамасы органының қызметкерi болып табылмайтын, сот сарапшысы ретiнде тартылған адам сот сараптамасын және оның объектiлерiн тағайындау туралы қаулыны, ұйғарымды iс жүргiзуге қабылдаған күннен бастап есептеледi.</w:t>
      </w:r>
      <w:r w:rsidRPr="009B700A">
        <w:rPr>
          <w:rFonts w:cs="Zan Courier New"/>
          <w:sz w:val="28"/>
          <w:szCs w:val="28"/>
          <w:lang w:val="kk-KZ"/>
        </w:rPr>
        <w:br/>
        <w:t xml:space="preserve">      </w:t>
      </w:r>
      <w:r>
        <w:rPr>
          <w:rFonts w:cs="Zan Courier New"/>
          <w:sz w:val="28"/>
          <w:szCs w:val="28"/>
          <w:lang w:val="kk-KZ"/>
        </w:rPr>
        <w:t>-</w:t>
      </w:r>
      <w:r w:rsidRPr="009B700A">
        <w:rPr>
          <w:rFonts w:cs="Zan Courier New"/>
          <w:sz w:val="28"/>
          <w:szCs w:val="28"/>
          <w:lang w:val="kk-KZ"/>
        </w:rPr>
        <w:t xml:space="preserve"> Қазақстан Республикасы Әдiлет министрлiгi және Қазақстан Республикасының денсаулық сақтау саласындағы уәкiлеттi органы көздеген ерекше жағдайларды қоспағанда, сот сараптамасын жүргiзу мерзiмi отыз тәулiктен аспауға тиiс.</w:t>
      </w:r>
      <w:r w:rsidRPr="009B700A">
        <w:rPr>
          <w:rFonts w:cs="Zan Courier New"/>
          <w:sz w:val="28"/>
          <w:szCs w:val="28"/>
          <w:lang w:val="kk-KZ"/>
        </w:rPr>
        <w:br/>
        <w:t>    </w:t>
      </w:r>
      <w:r>
        <w:rPr>
          <w:rFonts w:cs="Zan Courier New"/>
          <w:sz w:val="28"/>
          <w:szCs w:val="28"/>
          <w:lang w:val="kk-KZ"/>
        </w:rPr>
        <w:t>-</w:t>
      </w:r>
      <w:r w:rsidRPr="009B700A">
        <w:rPr>
          <w:rFonts w:cs="Zan Courier New"/>
          <w:sz w:val="28"/>
          <w:szCs w:val="28"/>
          <w:lang w:val="kk-KZ"/>
        </w:rPr>
        <w:t xml:space="preserve">  Сот сараптамасын жүргiзу мерзiмiн ұзартуды сот сараптамасы </w:t>
      </w:r>
      <w:r w:rsidRPr="009B700A">
        <w:rPr>
          <w:rFonts w:cs="Zan Courier New"/>
          <w:sz w:val="28"/>
          <w:szCs w:val="28"/>
          <w:lang w:val="kk-KZ"/>
        </w:rPr>
        <w:lastRenderedPageBreak/>
        <w:t>органы басшысының не сот сараптамасы органының қызметкерi болып табылмайтын сот сарапшысының (сот сарапшыларының) дәлелдi өтiнiшi бойынша сот сараптамасын тағайындаған орган (адам) жүзеге асырады.</w:t>
      </w:r>
      <w:r w:rsidRPr="009B700A">
        <w:rPr>
          <w:rFonts w:cs="Zan Courier New"/>
          <w:sz w:val="28"/>
          <w:szCs w:val="28"/>
          <w:lang w:val="kk-KZ"/>
        </w:rPr>
        <w:br/>
        <w:t>     </w:t>
      </w:r>
      <w:r>
        <w:rPr>
          <w:rFonts w:cs="Zan Courier New"/>
          <w:sz w:val="28"/>
          <w:szCs w:val="28"/>
          <w:lang w:val="kk-KZ"/>
        </w:rPr>
        <w:t>-</w:t>
      </w:r>
      <w:r w:rsidRPr="009B700A">
        <w:rPr>
          <w:rFonts w:cs="Zan Courier New"/>
          <w:sz w:val="28"/>
          <w:szCs w:val="28"/>
          <w:lang w:val="kk-KZ"/>
        </w:rPr>
        <w:t xml:space="preserve"> Сот сараптамаларының күрделiлiк санаттарын айқындаудың жалпы критерийлерiн, олардың күрделiлiк санаттарына қарай сот сараптамаларын жүргiзу мерзiмдерiн есептеу тәртiбiн, сондай-ақ сот сараптамасын жүргiзу мерзiмiн ұзарту тәртiбiн Қазақстан Республикасы Әдiлет министрлiгi және Қазақстан Республикасының денсаулық сақтау саласындағы уәкiлеттi органы белгiлейдi.</w:t>
      </w:r>
      <w:r w:rsidRPr="009B700A">
        <w:rPr>
          <w:rFonts w:cs="Zan Courier New"/>
          <w:sz w:val="28"/>
          <w:szCs w:val="28"/>
          <w:lang w:val="kk-KZ"/>
        </w:rPr>
        <w:br/>
        <w:t>      4. Осы Заңда белгiленген жағдайда сот сараптамасын жүргiзудi тоқтата тұру ол үшiн негiз болған мән-жайлар жойылғанға дейiн, бiрақ он тәулiктен асырылмай жүргiзiледi. Егер сот сараптамасын жүргiзудi тоқтата тұру үшiн негiз болған мән-жайлар көрсетiлген мерзiм iшiнде жойылмаса, сот сараптамасын тағайындаған органның (адамның) атына қорытынды берудiң мүмкiн еместiгi туралы хабарлама жiберiледi.</w:t>
      </w:r>
      <w:r w:rsidRPr="009B700A">
        <w:rPr>
          <w:rFonts w:cs="Zan Courier New"/>
          <w:sz w:val="28"/>
          <w:szCs w:val="28"/>
          <w:lang w:val="kk-KZ"/>
        </w:rPr>
        <w:br/>
        <w:t>      5. Сот сарапшысының қорытындысы не</w:t>
      </w:r>
      <w:r>
        <w:rPr>
          <w:rFonts w:cs="Zan Courier New"/>
          <w:sz w:val="28"/>
          <w:szCs w:val="28"/>
          <w:lang w:val="kk-KZ"/>
        </w:rPr>
        <w:t>месе</w:t>
      </w:r>
      <w:r w:rsidRPr="009B700A">
        <w:rPr>
          <w:rFonts w:cs="Zan Courier New"/>
          <w:sz w:val="28"/>
          <w:szCs w:val="28"/>
          <w:lang w:val="kk-KZ"/>
        </w:rPr>
        <w:t xml:space="preserve"> қорытынды берудiң мүмкiн еместiгi туралы хабарлама олар жасалғаннан кейiн үш тәулiк iшiнде сот сараптамасын тағайындаған органға (адамға) жiберiледi.</w:t>
      </w:r>
    </w:p>
    <w:p w:rsidR="004D63E6" w:rsidRPr="009B700A" w:rsidRDefault="004D63E6" w:rsidP="009B700A">
      <w:pPr>
        <w:spacing w:after="0" w:line="240" w:lineRule="auto"/>
        <w:jc w:val="both"/>
        <w:rPr>
          <w:rFonts w:ascii="Times New Roman" w:hAnsi="Times New Roman" w:cs="Times New Roman"/>
          <w:sz w:val="28"/>
          <w:szCs w:val="28"/>
          <w:lang w:val="kk-KZ"/>
        </w:rPr>
      </w:pPr>
    </w:p>
    <w:p w:rsidR="004D63E6" w:rsidRDefault="004D63E6" w:rsidP="00C962FE">
      <w:pPr>
        <w:spacing w:after="0" w:line="240" w:lineRule="auto"/>
        <w:contextualSpacing/>
        <w:jc w:val="both"/>
        <w:rPr>
          <w:rFonts w:ascii="Times New Roman" w:hAnsi="Times New Roman" w:cs="Times New Roman"/>
          <w:sz w:val="28"/>
          <w:szCs w:val="28"/>
          <w:lang w:val="kk-KZ"/>
        </w:rPr>
      </w:pPr>
    </w:p>
    <w:p w:rsidR="009D5E01" w:rsidRPr="00BD05C0" w:rsidRDefault="009D5E01" w:rsidP="009D5E01">
      <w:pPr>
        <w:spacing w:after="0" w:line="240" w:lineRule="auto"/>
        <w:contextualSpacing/>
        <w:jc w:val="center"/>
        <w:rPr>
          <w:rFonts w:ascii="Times New Roman" w:hAnsi="Times New Roman" w:cs="Times New Roman"/>
          <w:b/>
          <w:sz w:val="28"/>
          <w:szCs w:val="28"/>
          <w:lang w:val="kk-KZ"/>
        </w:rPr>
      </w:pPr>
      <w:r w:rsidRPr="001D4FE1">
        <w:rPr>
          <w:rFonts w:ascii="Times New Roman" w:hAnsi="Times New Roman" w:cs="Times New Roman"/>
          <w:b/>
          <w:sz w:val="28"/>
          <w:szCs w:val="28"/>
          <w:lang w:val="kk-KZ"/>
        </w:rPr>
        <w:t xml:space="preserve"> </w:t>
      </w:r>
      <w:r w:rsidR="00BD05C0">
        <w:rPr>
          <w:rFonts w:ascii="Times New Roman" w:hAnsi="Times New Roman" w:cs="Times New Roman"/>
          <w:b/>
          <w:sz w:val="28"/>
          <w:szCs w:val="28"/>
          <w:lang w:val="kk-KZ"/>
        </w:rPr>
        <w:t>Қазақстан Республикасының сараптамалық мекемелері.</w:t>
      </w:r>
    </w:p>
    <w:p w:rsidR="009D5E01" w:rsidRPr="001D4FE1" w:rsidRDefault="009D5E01" w:rsidP="009D5E01">
      <w:pPr>
        <w:spacing w:after="0" w:line="240" w:lineRule="auto"/>
        <w:contextualSpacing/>
        <w:jc w:val="center"/>
        <w:rPr>
          <w:rFonts w:ascii="Times New Roman" w:hAnsi="Times New Roman" w:cs="Times New Roman"/>
          <w:b/>
          <w:sz w:val="28"/>
          <w:szCs w:val="28"/>
          <w:lang w:val="kk-KZ"/>
        </w:rPr>
      </w:pPr>
    </w:p>
    <w:p w:rsidR="001D4FE1" w:rsidRPr="001D4FE1" w:rsidRDefault="009D5E01" w:rsidP="00A15D81">
      <w:pPr>
        <w:spacing w:after="0" w:line="240" w:lineRule="auto"/>
        <w:contextualSpacing/>
        <w:jc w:val="both"/>
        <w:rPr>
          <w:rFonts w:ascii="Times New Roman" w:hAnsi="Times New Roman" w:cs="Times New Roman"/>
          <w:sz w:val="28"/>
          <w:szCs w:val="28"/>
          <w:lang w:val="kk-KZ"/>
        </w:rPr>
      </w:pPr>
      <w:r w:rsidRPr="001D4FE1">
        <w:rPr>
          <w:rFonts w:ascii="Times New Roman" w:hAnsi="Times New Roman" w:cs="Times New Roman"/>
          <w:sz w:val="28"/>
          <w:szCs w:val="28"/>
          <w:lang w:val="kk-KZ"/>
        </w:rPr>
        <w:t xml:space="preserve">  </w:t>
      </w:r>
      <w:r w:rsidR="00A15D81">
        <w:rPr>
          <w:rFonts w:ascii="Times New Roman" w:hAnsi="Times New Roman" w:cs="Times New Roman"/>
          <w:sz w:val="28"/>
          <w:szCs w:val="28"/>
          <w:lang w:val="kk-KZ"/>
        </w:rPr>
        <w:t xml:space="preserve">   </w:t>
      </w:r>
      <w:r w:rsidRPr="001D4FE1">
        <w:rPr>
          <w:rFonts w:ascii="Times New Roman" w:hAnsi="Times New Roman" w:cs="Times New Roman"/>
          <w:sz w:val="28"/>
          <w:szCs w:val="28"/>
          <w:lang w:val="kk-KZ"/>
        </w:rPr>
        <w:t xml:space="preserve"> </w:t>
      </w:r>
      <w:r w:rsidR="001D4FE1">
        <w:rPr>
          <w:rFonts w:ascii="Times New Roman" w:hAnsi="Times New Roman" w:cs="Times New Roman"/>
          <w:sz w:val="28"/>
          <w:szCs w:val="28"/>
          <w:lang w:val="kk-KZ"/>
        </w:rPr>
        <w:t xml:space="preserve">Қазіргі заңға сәйкес сот сараптамасы Қазақстан Республикасында арнайы бекітілген органдармен, сол сияқты жекелеген сарапшылармен  жүргізіледі. «Қазақстан Республикасындағы сот-сараптамалық қызмет туралы» ҚР Заңының  </w:t>
      </w:r>
      <w:r w:rsidR="001D4FE1" w:rsidRPr="00711CF7">
        <w:rPr>
          <w:rFonts w:ascii="Times New Roman" w:hAnsi="Times New Roman" w:cs="Times New Roman"/>
          <w:sz w:val="28"/>
          <w:szCs w:val="28"/>
          <w:lang w:val="kk-KZ"/>
        </w:rPr>
        <w:t>2</w:t>
      </w:r>
      <w:r w:rsidR="001D4FE1">
        <w:rPr>
          <w:rFonts w:ascii="Times New Roman" w:hAnsi="Times New Roman" w:cs="Times New Roman"/>
          <w:sz w:val="28"/>
          <w:szCs w:val="28"/>
          <w:lang w:val="kk-KZ"/>
        </w:rPr>
        <w:t>0</w:t>
      </w:r>
      <w:r w:rsidR="001D4FE1" w:rsidRPr="00711CF7">
        <w:rPr>
          <w:rFonts w:ascii="Times New Roman" w:hAnsi="Times New Roman" w:cs="Times New Roman"/>
          <w:sz w:val="28"/>
          <w:szCs w:val="28"/>
          <w:lang w:val="kk-KZ"/>
        </w:rPr>
        <w:t xml:space="preserve"> </w:t>
      </w:r>
      <w:r w:rsidR="001D4FE1">
        <w:rPr>
          <w:rFonts w:ascii="Times New Roman" w:hAnsi="Times New Roman" w:cs="Times New Roman"/>
          <w:sz w:val="28"/>
          <w:szCs w:val="28"/>
          <w:lang w:val="kk-KZ"/>
        </w:rPr>
        <w:t>бабына сәйкес сот сараптамасының мемлекеттік ұйымдарының жүйесіне мыналар кіреді:</w:t>
      </w:r>
    </w:p>
    <w:p w:rsidR="00A15D81" w:rsidRPr="00A15D81" w:rsidRDefault="00A15D81" w:rsidP="00A15D81">
      <w:pPr>
        <w:pStyle w:val="a7"/>
        <w:spacing w:before="0" w:beforeAutospacing="0" w:after="0" w:afterAutospacing="0"/>
        <w:contextualSpacing/>
        <w:jc w:val="both"/>
        <w:rPr>
          <w:rFonts w:cs="Zan Courier New"/>
          <w:sz w:val="28"/>
          <w:szCs w:val="28"/>
          <w:lang w:val="kk-KZ"/>
        </w:rPr>
      </w:pPr>
      <w:r w:rsidRPr="00A15D81">
        <w:rPr>
          <w:rFonts w:cs="Zan Courier New"/>
          <w:sz w:val="28"/>
          <w:szCs w:val="28"/>
          <w:lang w:val="kk-KZ"/>
        </w:rPr>
        <w:t>1) Қазақстан Республикасы Әдiлет министрлiгiнiң сот сараптамасы органдары</w:t>
      </w:r>
      <w:r>
        <w:rPr>
          <w:rFonts w:cs="Zan Courier New"/>
          <w:sz w:val="28"/>
          <w:szCs w:val="28"/>
          <w:lang w:val="kk-KZ"/>
        </w:rPr>
        <w:t>;</w:t>
      </w:r>
      <w:r>
        <w:rPr>
          <w:rFonts w:cs="Zan Courier New"/>
          <w:sz w:val="28"/>
          <w:szCs w:val="28"/>
          <w:lang w:val="kk-KZ"/>
        </w:rPr>
        <w:br/>
      </w:r>
      <w:r w:rsidRPr="00A15D81">
        <w:rPr>
          <w:rFonts w:cs="Zan Courier New"/>
          <w:sz w:val="28"/>
          <w:szCs w:val="28"/>
          <w:lang w:val="kk-KZ"/>
        </w:rPr>
        <w:t xml:space="preserve"> 2) Қазақстан Республикасының денсаулық сақтау саласындағы уәкiлеттi органының сот сараптамасы органдарын, оның iшiнде өздерiнiң функцияларына сот-психиатриялық, сот-наркологиялық сараптамаларды жүргiзу жатқызылған денсаулық сақтауды мемлекеттiк басқарудың жергiлiктi органдарының мамандандырылған психиатриялық және наркологиялық ұйымдарын қамтитын сот сараптамасының мемлекеттiк ұйымдарының жүйесi жүзеге асырады.</w:t>
      </w:r>
    </w:p>
    <w:p w:rsidR="001D4FE1" w:rsidRPr="00A15D81" w:rsidRDefault="00A15D81" w:rsidP="009D5E0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уақытта сараптама жүргізетін ресми бекітілген арнайы мемлекеттік органдардың тізімі жоқ, бұл мәселе осы саладағы заңның мәселесі болып саналады. Негізінде сот-сараптамалық қызметті жүргізетін мемлекеттік органдардың олардың атқаратын қызметтері көрсетіле отырып, толық тізімі заңда анықталуы керек. О.Г. Кузнецованың пікірінше мұндай органдардың қатарына мыналар жатқызыла алады:</w:t>
      </w:r>
    </w:p>
    <w:p w:rsidR="009D5E01" w:rsidRPr="00662DDD" w:rsidRDefault="006A69BA" w:rsidP="006A69BA">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9D5E01" w:rsidRPr="006A69BA">
        <w:rPr>
          <w:sz w:val="28"/>
          <w:szCs w:val="28"/>
          <w:lang w:val="kk-KZ"/>
        </w:rPr>
        <w:t>1.</w:t>
      </w:r>
      <w:r w:rsidRPr="006A69BA">
        <w:rPr>
          <w:sz w:val="28"/>
          <w:szCs w:val="28"/>
          <w:lang w:val="kk-KZ"/>
        </w:rPr>
        <w:t xml:space="preserve"> </w:t>
      </w:r>
      <w:r w:rsidRPr="006A69BA">
        <w:rPr>
          <w:rFonts w:ascii="Times New Roman" w:hAnsi="Times New Roman" w:cs="Times New Roman"/>
          <w:sz w:val="28"/>
          <w:szCs w:val="28"/>
          <w:lang w:val="kk-KZ"/>
        </w:rPr>
        <w:t xml:space="preserve">Қазақстан Республикасы </w:t>
      </w:r>
      <w:r>
        <w:rPr>
          <w:rFonts w:ascii="Times New Roman" w:hAnsi="Times New Roman" w:cs="Times New Roman"/>
          <w:sz w:val="28"/>
          <w:szCs w:val="28"/>
          <w:lang w:val="kk-KZ"/>
        </w:rPr>
        <w:t xml:space="preserve">Әділет минисатрлігінің сот сараптамасы орталығы және оның территориялық бөлімшелері. Олардың қызметтеріне мыналар жатады: </w:t>
      </w:r>
      <w:r w:rsidRPr="006A69BA">
        <w:rPr>
          <w:rFonts w:ascii="Times New Roman" w:hAnsi="Times New Roman" w:cs="Times New Roman"/>
          <w:sz w:val="28"/>
          <w:szCs w:val="28"/>
          <w:lang w:val="kk-KZ"/>
        </w:rPr>
        <w:t xml:space="preserve"> </w:t>
      </w:r>
      <w:r w:rsidR="009D5E01" w:rsidRPr="006A69BA">
        <w:rPr>
          <w:rFonts w:ascii="Times New Roman" w:hAnsi="Times New Roman" w:cs="Times New Roman"/>
          <w:sz w:val="28"/>
          <w:szCs w:val="28"/>
          <w:lang w:val="kk-KZ"/>
        </w:rPr>
        <w:t xml:space="preserve"> </w:t>
      </w:r>
    </w:p>
    <w:p w:rsidR="006A69BA" w:rsidRPr="006A69BA" w:rsidRDefault="009D5E01" w:rsidP="009D5E01">
      <w:pPr>
        <w:pStyle w:val="10"/>
        <w:contextualSpacing/>
        <w:jc w:val="both"/>
        <w:rPr>
          <w:sz w:val="28"/>
          <w:szCs w:val="28"/>
          <w:lang w:val="kk-KZ"/>
        </w:rPr>
      </w:pPr>
      <w:r w:rsidRPr="00662DDD">
        <w:rPr>
          <w:sz w:val="28"/>
          <w:szCs w:val="28"/>
          <w:lang w:val="kk-KZ"/>
        </w:rPr>
        <w:tab/>
        <w:t xml:space="preserve"> 1</w:t>
      </w:r>
      <w:r w:rsidR="006A69BA">
        <w:rPr>
          <w:sz w:val="28"/>
          <w:szCs w:val="28"/>
          <w:lang w:val="kk-KZ"/>
        </w:rPr>
        <w:t xml:space="preserve">) </w:t>
      </w:r>
      <w:r w:rsidR="006A69BA" w:rsidRPr="00662DDD">
        <w:rPr>
          <w:sz w:val="28"/>
          <w:szCs w:val="28"/>
          <w:lang w:val="kk-KZ"/>
        </w:rPr>
        <w:t xml:space="preserve"> </w:t>
      </w:r>
      <w:r w:rsidR="006A69BA">
        <w:rPr>
          <w:sz w:val="28"/>
          <w:szCs w:val="28"/>
          <w:lang w:val="kk-KZ"/>
        </w:rPr>
        <w:t>ҚР ӘМ</w:t>
      </w:r>
      <w:r w:rsidR="006A69BA" w:rsidRPr="00662DDD">
        <w:rPr>
          <w:sz w:val="28"/>
          <w:szCs w:val="28"/>
          <w:lang w:val="kk-KZ"/>
        </w:rPr>
        <w:t xml:space="preserve"> </w:t>
      </w:r>
      <w:r w:rsidR="006A69BA">
        <w:rPr>
          <w:sz w:val="28"/>
          <w:szCs w:val="28"/>
          <w:lang w:val="kk-KZ"/>
        </w:rPr>
        <w:t xml:space="preserve"> </w:t>
      </w:r>
      <w:r w:rsidR="006A69BA" w:rsidRPr="00662DDD">
        <w:rPr>
          <w:sz w:val="28"/>
          <w:szCs w:val="28"/>
          <w:lang w:val="kk-KZ"/>
        </w:rPr>
        <w:t>ЦСЭ</w:t>
      </w:r>
      <w:r w:rsidR="006A69BA">
        <w:rPr>
          <w:sz w:val="28"/>
          <w:szCs w:val="28"/>
          <w:lang w:val="kk-KZ"/>
        </w:rPr>
        <w:t xml:space="preserve"> жүргізілетін сараптамалар түрлерінің тізіміне сәйкес қылмыстық, азаматтық, әкімшілік сот өндірісі саласындағы сот-сараптамалық қызмет және Қазақстан Республикасы Әділет Министрлігімен біліктілігі берілетін сараптамалық мамандықтар;   </w:t>
      </w:r>
    </w:p>
    <w:p w:rsidR="006A69BA" w:rsidRPr="003E3F47" w:rsidRDefault="009D5E01" w:rsidP="009D5E01">
      <w:pPr>
        <w:pStyle w:val="10"/>
        <w:contextualSpacing/>
        <w:jc w:val="both"/>
        <w:rPr>
          <w:sz w:val="28"/>
          <w:szCs w:val="28"/>
          <w:lang w:val="kk-KZ"/>
        </w:rPr>
      </w:pPr>
      <w:r w:rsidRPr="00662DDD">
        <w:rPr>
          <w:sz w:val="28"/>
          <w:szCs w:val="28"/>
          <w:lang w:val="kk-KZ"/>
        </w:rPr>
        <w:tab/>
        <w:t xml:space="preserve">2) </w:t>
      </w:r>
      <w:r w:rsidR="003E3F47">
        <w:rPr>
          <w:sz w:val="28"/>
          <w:szCs w:val="28"/>
          <w:lang w:val="kk-KZ"/>
        </w:rPr>
        <w:t xml:space="preserve"> сот сараптамасын дайындау, тағайындау және сот сараптамасы  нәтижелерін бағалау мәселелері бойынша құқыққорғау органдары қызметкерлерімен және судьялармен оқу-әдістемелік жұмыстар;   </w:t>
      </w:r>
    </w:p>
    <w:p w:rsidR="003E3F47" w:rsidRPr="003E3F47" w:rsidRDefault="003E3F47" w:rsidP="009D5E01">
      <w:pPr>
        <w:pStyle w:val="10"/>
        <w:contextualSpacing/>
        <w:jc w:val="both"/>
        <w:rPr>
          <w:sz w:val="28"/>
          <w:szCs w:val="28"/>
          <w:lang w:val="kk-KZ"/>
        </w:rPr>
      </w:pPr>
      <w:r>
        <w:rPr>
          <w:sz w:val="28"/>
          <w:szCs w:val="28"/>
          <w:lang w:val="kk-KZ"/>
        </w:rPr>
        <w:t xml:space="preserve">          </w:t>
      </w:r>
      <w:r w:rsidR="009D5E01" w:rsidRPr="003E3F47">
        <w:rPr>
          <w:sz w:val="28"/>
          <w:szCs w:val="28"/>
          <w:lang w:val="kk-KZ"/>
        </w:rPr>
        <w:t>3)</w:t>
      </w:r>
      <w:r>
        <w:rPr>
          <w:sz w:val="28"/>
          <w:szCs w:val="28"/>
          <w:lang w:val="kk-KZ"/>
        </w:rPr>
        <w:t xml:space="preserve"> сот сараптамасы саласындағы халықаралық ынтымақтастық;</w:t>
      </w:r>
    </w:p>
    <w:p w:rsidR="003E3F47" w:rsidRPr="003E3F47" w:rsidRDefault="009D5E01" w:rsidP="009D5E01">
      <w:pPr>
        <w:pStyle w:val="10"/>
        <w:contextualSpacing/>
        <w:jc w:val="both"/>
        <w:rPr>
          <w:sz w:val="28"/>
          <w:szCs w:val="28"/>
          <w:lang w:val="kk-KZ"/>
        </w:rPr>
      </w:pPr>
      <w:r w:rsidRPr="00662DDD">
        <w:rPr>
          <w:sz w:val="28"/>
          <w:szCs w:val="28"/>
          <w:lang w:val="kk-KZ"/>
        </w:rPr>
        <w:tab/>
        <w:t>4)</w:t>
      </w:r>
      <w:r w:rsidR="003E3F47">
        <w:rPr>
          <w:sz w:val="28"/>
          <w:szCs w:val="28"/>
          <w:lang w:val="kk-KZ"/>
        </w:rPr>
        <w:t xml:space="preserve"> сот  сараптамасы түрлерінің Тізіміне сәйкес іске асырылатын ғылыми - әдістемелік қамтамасыз ету;  </w:t>
      </w:r>
    </w:p>
    <w:p w:rsidR="003E3F47" w:rsidRPr="003E3F47" w:rsidRDefault="009D5E01" w:rsidP="009D5E01">
      <w:pPr>
        <w:pStyle w:val="10"/>
        <w:contextualSpacing/>
        <w:jc w:val="both"/>
        <w:rPr>
          <w:sz w:val="28"/>
          <w:szCs w:val="28"/>
          <w:lang w:val="kk-KZ"/>
        </w:rPr>
      </w:pPr>
      <w:r w:rsidRPr="00662DDD">
        <w:rPr>
          <w:sz w:val="28"/>
          <w:szCs w:val="28"/>
          <w:lang w:val="kk-KZ"/>
        </w:rPr>
        <w:tab/>
        <w:t>5)</w:t>
      </w:r>
      <w:r w:rsidR="003E3F47">
        <w:rPr>
          <w:sz w:val="28"/>
          <w:szCs w:val="28"/>
          <w:lang w:val="kk-KZ"/>
        </w:rPr>
        <w:t xml:space="preserve"> қызметтерінің бағыттары бойынша сот сарапшыларын таңдау, кәсіби дайындау және  біліктілігін көтеру; </w:t>
      </w:r>
    </w:p>
    <w:p w:rsidR="00400203" w:rsidRPr="0030220A" w:rsidRDefault="009D5E01" w:rsidP="00400203">
      <w:pPr>
        <w:spacing w:after="0" w:line="240" w:lineRule="auto"/>
        <w:contextualSpacing/>
        <w:jc w:val="both"/>
        <w:rPr>
          <w:rFonts w:ascii="Times New Roman" w:hAnsi="Times New Roman" w:cs="Times New Roman"/>
          <w:sz w:val="28"/>
          <w:szCs w:val="28"/>
          <w:lang w:val="kk-KZ"/>
        </w:rPr>
      </w:pPr>
      <w:r w:rsidRPr="00662DDD">
        <w:rPr>
          <w:sz w:val="28"/>
          <w:szCs w:val="28"/>
          <w:lang w:val="kk-KZ"/>
        </w:rPr>
        <w:tab/>
      </w:r>
      <w:r w:rsidRPr="00662DDD">
        <w:rPr>
          <w:rFonts w:ascii="Times New Roman" w:hAnsi="Times New Roman" w:cs="Times New Roman"/>
          <w:sz w:val="28"/>
          <w:szCs w:val="28"/>
          <w:lang w:val="kk-KZ"/>
        </w:rPr>
        <w:t xml:space="preserve">2. </w:t>
      </w:r>
      <w:r w:rsidR="00400203" w:rsidRPr="00400203">
        <w:rPr>
          <w:rFonts w:ascii="Times New Roman" w:hAnsi="Times New Roman" w:cs="Times New Roman"/>
          <w:sz w:val="28"/>
          <w:szCs w:val="28"/>
          <w:lang w:val="kk-KZ"/>
        </w:rPr>
        <w:t xml:space="preserve"> Қазақстан Республикасы денсаулық сақтау Министрлігінің сот медицина орталығы және оның территориялық бөлімшелері.</w:t>
      </w:r>
      <w:r w:rsidR="00400203">
        <w:rPr>
          <w:sz w:val="28"/>
          <w:szCs w:val="28"/>
          <w:lang w:val="kk-KZ"/>
        </w:rPr>
        <w:t xml:space="preserve">  </w:t>
      </w:r>
      <w:r w:rsidR="00400203">
        <w:rPr>
          <w:rFonts w:ascii="Times New Roman" w:hAnsi="Times New Roman" w:cs="Times New Roman"/>
          <w:sz w:val="28"/>
          <w:szCs w:val="28"/>
          <w:lang w:val="kk-KZ"/>
        </w:rPr>
        <w:t xml:space="preserve">Олардың қызметтеріне мыналар жатады: </w:t>
      </w:r>
      <w:r w:rsidR="00400203" w:rsidRPr="006A69BA">
        <w:rPr>
          <w:rFonts w:ascii="Times New Roman" w:hAnsi="Times New Roman" w:cs="Times New Roman"/>
          <w:sz w:val="28"/>
          <w:szCs w:val="28"/>
          <w:lang w:val="kk-KZ"/>
        </w:rPr>
        <w:t xml:space="preserve">  </w:t>
      </w:r>
    </w:p>
    <w:p w:rsidR="00400203" w:rsidRPr="00400203" w:rsidRDefault="009D5E01" w:rsidP="009D5E01">
      <w:pPr>
        <w:pStyle w:val="10"/>
        <w:contextualSpacing/>
        <w:jc w:val="both"/>
        <w:rPr>
          <w:sz w:val="28"/>
          <w:szCs w:val="28"/>
          <w:lang w:val="kk-KZ"/>
        </w:rPr>
      </w:pPr>
      <w:r w:rsidRPr="0030220A">
        <w:rPr>
          <w:sz w:val="28"/>
          <w:szCs w:val="28"/>
          <w:lang w:val="kk-KZ"/>
        </w:rPr>
        <w:tab/>
        <w:t xml:space="preserve">1) </w:t>
      </w:r>
      <w:r w:rsidR="00400203">
        <w:rPr>
          <w:sz w:val="28"/>
          <w:szCs w:val="28"/>
          <w:lang w:val="kk-KZ"/>
        </w:rPr>
        <w:t xml:space="preserve">қылмыстық, азаматтық, әкімшілік сот өндірісіндегі келесідей сот-медициналық сараптамалар түрлерін жүргізу бойынша сот-сараптамалық қызметтер:   </w:t>
      </w:r>
    </w:p>
    <w:p w:rsidR="009D5E01" w:rsidRPr="009D5E01" w:rsidRDefault="009D5E01" w:rsidP="009D5E01">
      <w:pPr>
        <w:pStyle w:val="10"/>
        <w:contextualSpacing/>
        <w:jc w:val="both"/>
        <w:rPr>
          <w:color w:val="auto"/>
          <w:sz w:val="28"/>
          <w:szCs w:val="28"/>
        </w:rPr>
      </w:pPr>
      <w:r w:rsidRPr="0030220A">
        <w:rPr>
          <w:sz w:val="28"/>
          <w:szCs w:val="28"/>
          <w:lang w:val="kk-KZ"/>
        </w:rPr>
        <w:tab/>
      </w:r>
      <w:r w:rsidRPr="009D5E01">
        <w:rPr>
          <w:color w:val="auto"/>
          <w:sz w:val="28"/>
          <w:szCs w:val="28"/>
        </w:rPr>
        <w:t xml:space="preserve">а) </w:t>
      </w:r>
      <w:r w:rsidR="00400203">
        <w:rPr>
          <w:color w:val="auto"/>
          <w:sz w:val="28"/>
          <w:szCs w:val="28"/>
          <w:lang w:val="kk-KZ"/>
        </w:rPr>
        <w:t>тірі адамдарды сараптамалау;</w:t>
      </w:r>
    </w:p>
    <w:p w:rsidR="009D5E01" w:rsidRPr="009D5E01" w:rsidRDefault="009D5E01" w:rsidP="009D5E01">
      <w:pPr>
        <w:pStyle w:val="10"/>
        <w:contextualSpacing/>
        <w:jc w:val="both"/>
        <w:rPr>
          <w:color w:val="auto"/>
          <w:sz w:val="28"/>
          <w:szCs w:val="28"/>
        </w:rPr>
      </w:pPr>
      <w:r w:rsidRPr="009D5E01">
        <w:rPr>
          <w:color w:val="auto"/>
          <w:sz w:val="28"/>
          <w:szCs w:val="28"/>
        </w:rPr>
        <w:tab/>
        <w:t xml:space="preserve">б) </w:t>
      </w:r>
      <w:r w:rsidR="00400203">
        <w:rPr>
          <w:color w:val="auto"/>
          <w:sz w:val="28"/>
          <w:szCs w:val="28"/>
          <w:lang w:val="kk-KZ"/>
        </w:rPr>
        <w:t>мәйіттер</w:t>
      </w:r>
      <w:r w:rsidRPr="009D5E01">
        <w:rPr>
          <w:color w:val="auto"/>
          <w:sz w:val="28"/>
          <w:szCs w:val="28"/>
        </w:rPr>
        <w:t>;</w:t>
      </w:r>
    </w:p>
    <w:p w:rsidR="009D5E01" w:rsidRPr="009D5E01" w:rsidRDefault="009D5E01" w:rsidP="009D5E01">
      <w:pPr>
        <w:pStyle w:val="10"/>
        <w:contextualSpacing/>
        <w:jc w:val="both"/>
        <w:rPr>
          <w:color w:val="auto"/>
          <w:sz w:val="28"/>
          <w:szCs w:val="28"/>
        </w:rPr>
      </w:pPr>
      <w:r w:rsidRPr="009D5E01">
        <w:rPr>
          <w:color w:val="auto"/>
          <w:sz w:val="28"/>
          <w:szCs w:val="28"/>
        </w:rPr>
        <w:tab/>
        <w:t xml:space="preserve">в) </w:t>
      </w:r>
      <w:r w:rsidR="00400203">
        <w:rPr>
          <w:color w:val="auto"/>
          <w:sz w:val="28"/>
          <w:szCs w:val="28"/>
          <w:lang w:val="kk-KZ"/>
        </w:rPr>
        <w:t>биологиялық сипаттағы заттай айғақтар</w:t>
      </w:r>
      <w:r w:rsidRPr="009D5E01">
        <w:rPr>
          <w:color w:val="auto"/>
          <w:sz w:val="28"/>
          <w:szCs w:val="28"/>
        </w:rPr>
        <w:t>;</w:t>
      </w:r>
    </w:p>
    <w:p w:rsidR="009D5E01" w:rsidRPr="009D5E01" w:rsidRDefault="009D5E01" w:rsidP="009D5E01">
      <w:pPr>
        <w:pStyle w:val="10"/>
        <w:contextualSpacing/>
        <w:jc w:val="both"/>
        <w:rPr>
          <w:color w:val="auto"/>
          <w:sz w:val="28"/>
          <w:szCs w:val="28"/>
        </w:rPr>
      </w:pPr>
      <w:r w:rsidRPr="009D5E01">
        <w:rPr>
          <w:color w:val="auto"/>
          <w:sz w:val="28"/>
          <w:szCs w:val="28"/>
        </w:rPr>
        <w:tab/>
        <w:t xml:space="preserve">г) </w:t>
      </w:r>
      <w:r w:rsidR="00400203">
        <w:rPr>
          <w:color w:val="auto"/>
          <w:sz w:val="28"/>
          <w:szCs w:val="28"/>
          <w:lang w:val="kk-KZ"/>
        </w:rPr>
        <w:t>іс материалдары бойынша</w:t>
      </w:r>
      <w:r w:rsidRPr="009D5E01">
        <w:rPr>
          <w:color w:val="auto"/>
          <w:sz w:val="28"/>
          <w:szCs w:val="28"/>
        </w:rPr>
        <w:t>;</w:t>
      </w:r>
    </w:p>
    <w:p w:rsidR="009D5E01" w:rsidRPr="009D5E01" w:rsidRDefault="009D5E01" w:rsidP="009D5E01">
      <w:pPr>
        <w:pStyle w:val="10"/>
        <w:contextualSpacing/>
        <w:jc w:val="both"/>
        <w:rPr>
          <w:color w:val="auto"/>
          <w:sz w:val="28"/>
          <w:szCs w:val="28"/>
        </w:rPr>
      </w:pPr>
      <w:r w:rsidRPr="009D5E01">
        <w:rPr>
          <w:color w:val="auto"/>
          <w:sz w:val="28"/>
          <w:szCs w:val="28"/>
        </w:rPr>
        <w:tab/>
        <w:t>д)</w:t>
      </w:r>
      <w:r w:rsidR="00400203">
        <w:rPr>
          <w:color w:val="auto"/>
          <w:sz w:val="28"/>
          <w:szCs w:val="28"/>
          <w:lang w:val="kk-KZ"/>
        </w:rPr>
        <w:t>сот-химиялық;</w:t>
      </w:r>
      <w:r w:rsidRPr="009D5E01">
        <w:rPr>
          <w:color w:val="auto"/>
          <w:sz w:val="28"/>
          <w:szCs w:val="28"/>
        </w:rPr>
        <w:t xml:space="preserve"> </w:t>
      </w:r>
    </w:p>
    <w:p w:rsidR="009D5E01" w:rsidRPr="009D5E01" w:rsidRDefault="009D5E01" w:rsidP="009D5E01">
      <w:pPr>
        <w:pStyle w:val="10"/>
        <w:contextualSpacing/>
        <w:jc w:val="both"/>
        <w:rPr>
          <w:color w:val="auto"/>
          <w:sz w:val="28"/>
          <w:szCs w:val="28"/>
        </w:rPr>
      </w:pPr>
      <w:r w:rsidRPr="009D5E01">
        <w:rPr>
          <w:color w:val="auto"/>
          <w:sz w:val="28"/>
          <w:szCs w:val="28"/>
        </w:rPr>
        <w:tab/>
        <w:t xml:space="preserve">е) </w:t>
      </w:r>
      <w:r w:rsidR="00400203">
        <w:rPr>
          <w:color w:val="auto"/>
          <w:sz w:val="28"/>
          <w:szCs w:val="28"/>
          <w:lang w:val="kk-KZ"/>
        </w:rPr>
        <w:t>сот</w:t>
      </w:r>
      <w:r w:rsidRPr="009D5E01">
        <w:rPr>
          <w:color w:val="auto"/>
          <w:sz w:val="28"/>
          <w:szCs w:val="28"/>
        </w:rPr>
        <w:t>-токсикологи</w:t>
      </w:r>
      <w:r w:rsidR="00400203">
        <w:rPr>
          <w:color w:val="auto"/>
          <w:sz w:val="28"/>
          <w:szCs w:val="28"/>
          <w:lang w:val="kk-KZ"/>
        </w:rPr>
        <w:t>ялық;</w:t>
      </w:r>
    </w:p>
    <w:p w:rsidR="009D5E01" w:rsidRPr="009D5E01" w:rsidRDefault="009D5E01" w:rsidP="009D5E01">
      <w:pPr>
        <w:pStyle w:val="10"/>
        <w:contextualSpacing/>
        <w:jc w:val="both"/>
        <w:rPr>
          <w:color w:val="auto"/>
          <w:sz w:val="28"/>
          <w:szCs w:val="28"/>
        </w:rPr>
      </w:pPr>
      <w:r w:rsidRPr="009D5E01">
        <w:rPr>
          <w:color w:val="auto"/>
          <w:sz w:val="28"/>
          <w:szCs w:val="28"/>
        </w:rPr>
        <w:tab/>
        <w:t>ж) криминалисти</w:t>
      </w:r>
      <w:r w:rsidR="00400203">
        <w:rPr>
          <w:color w:val="auto"/>
          <w:sz w:val="28"/>
          <w:szCs w:val="28"/>
          <w:lang w:val="kk-KZ"/>
        </w:rPr>
        <w:t>калық</w:t>
      </w:r>
      <w:r w:rsidRPr="009D5E01">
        <w:rPr>
          <w:color w:val="auto"/>
          <w:sz w:val="28"/>
          <w:szCs w:val="28"/>
        </w:rPr>
        <w:t xml:space="preserve"> физико-техни</w:t>
      </w:r>
      <w:r w:rsidR="00400203">
        <w:rPr>
          <w:color w:val="auto"/>
          <w:sz w:val="28"/>
          <w:szCs w:val="28"/>
          <w:lang w:val="kk-KZ"/>
        </w:rPr>
        <w:t>калық сараптама.</w:t>
      </w:r>
    </w:p>
    <w:p w:rsidR="00400203" w:rsidRPr="00400203" w:rsidRDefault="009D5E01" w:rsidP="009D5E01">
      <w:pPr>
        <w:pStyle w:val="10"/>
        <w:contextualSpacing/>
        <w:jc w:val="both"/>
        <w:rPr>
          <w:sz w:val="28"/>
          <w:szCs w:val="28"/>
          <w:lang w:val="kk-KZ"/>
        </w:rPr>
      </w:pPr>
      <w:r w:rsidRPr="009D5E01">
        <w:rPr>
          <w:color w:val="auto"/>
          <w:sz w:val="28"/>
          <w:szCs w:val="28"/>
        </w:rPr>
        <w:tab/>
      </w:r>
      <w:r w:rsidRPr="009D5E01">
        <w:rPr>
          <w:sz w:val="28"/>
          <w:szCs w:val="28"/>
        </w:rPr>
        <w:t xml:space="preserve">2) </w:t>
      </w:r>
      <w:r w:rsidR="00400203">
        <w:rPr>
          <w:sz w:val="28"/>
          <w:szCs w:val="28"/>
          <w:lang w:val="kk-KZ"/>
        </w:rPr>
        <w:t xml:space="preserve"> сот сараптамасын дайындау, тағайындау және сот сараптамасы  нәтижелерін бағалау мәселелері бойынша құқыққорғау органдары қызметкерлерімен және судьялармен оқу-әдістемелік жұмыстар</w:t>
      </w:r>
    </w:p>
    <w:p w:rsidR="009246B7" w:rsidRPr="003E3F47" w:rsidRDefault="009D5E01" w:rsidP="009246B7">
      <w:pPr>
        <w:pStyle w:val="10"/>
        <w:contextualSpacing/>
        <w:jc w:val="both"/>
        <w:rPr>
          <w:sz w:val="28"/>
          <w:szCs w:val="28"/>
          <w:lang w:val="kk-KZ"/>
        </w:rPr>
      </w:pPr>
      <w:r w:rsidRPr="009D5E01">
        <w:rPr>
          <w:sz w:val="28"/>
          <w:szCs w:val="28"/>
        </w:rPr>
        <w:tab/>
        <w:t xml:space="preserve">3) </w:t>
      </w:r>
      <w:r w:rsidR="009246B7">
        <w:rPr>
          <w:sz w:val="28"/>
          <w:szCs w:val="28"/>
          <w:lang w:val="kk-KZ"/>
        </w:rPr>
        <w:t>сот-медициналық сараптама саласындағы халықаралық ынтымақтастық;</w:t>
      </w:r>
    </w:p>
    <w:p w:rsidR="009246B7" w:rsidRPr="009246B7" w:rsidRDefault="009D5E01" w:rsidP="009D5E01">
      <w:pPr>
        <w:pStyle w:val="10"/>
        <w:contextualSpacing/>
        <w:jc w:val="both"/>
        <w:rPr>
          <w:sz w:val="28"/>
          <w:szCs w:val="28"/>
          <w:lang w:val="kk-KZ"/>
        </w:rPr>
      </w:pPr>
      <w:r w:rsidRPr="009D5E01">
        <w:rPr>
          <w:sz w:val="28"/>
          <w:szCs w:val="28"/>
        </w:rPr>
        <w:tab/>
        <w:t>4)</w:t>
      </w:r>
      <w:r w:rsidR="009246B7">
        <w:rPr>
          <w:sz w:val="28"/>
          <w:szCs w:val="28"/>
          <w:lang w:val="kk-KZ"/>
        </w:rPr>
        <w:t xml:space="preserve"> сот  сараптамасы түрлеріне сәйкес іске асырылатын ғылыми - әдістемелік қамтамасыз ету;  </w:t>
      </w:r>
    </w:p>
    <w:p w:rsidR="009246B7" w:rsidRDefault="009D5E01" w:rsidP="009D5E01">
      <w:pPr>
        <w:pStyle w:val="10"/>
        <w:contextualSpacing/>
        <w:jc w:val="both"/>
        <w:rPr>
          <w:sz w:val="28"/>
          <w:szCs w:val="28"/>
          <w:lang w:val="kk-KZ"/>
        </w:rPr>
      </w:pPr>
      <w:r w:rsidRPr="009D5E01">
        <w:rPr>
          <w:sz w:val="28"/>
          <w:szCs w:val="28"/>
        </w:rPr>
        <w:tab/>
        <w:t xml:space="preserve">5) </w:t>
      </w:r>
      <w:r w:rsidR="009246B7">
        <w:rPr>
          <w:sz w:val="28"/>
          <w:szCs w:val="28"/>
          <w:lang w:val="kk-KZ"/>
        </w:rPr>
        <w:t>қызметтерінің бағыттары бойынша сот сарапшыларын таңдау, кәсіби дайындау және  біліктілігін көтеру.</w:t>
      </w:r>
    </w:p>
    <w:p w:rsidR="009246B7" w:rsidRPr="0030220A" w:rsidRDefault="009D5E01" w:rsidP="009246B7">
      <w:pPr>
        <w:spacing w:after="0" w:line="240" w:lineRule="auto"/>
        <w:contextualSpacing/>
        <w:jc w:val="both"/>
        <w:rPr>
          <w:rFonts w:ascii="Times New Roman" w:hAnsi="Times New Roman" w:cs="Times New Roman"/>
          <w:sz w:val="28"/>
          <w:szCs w:val="28"/>
          <w:lang w:val="kk-KZ"/>
        </w:rPr>
      </w:pPr>
      <w:r w:rsidRPr="009D5E01">
        <w:rPr>
          <w:sz w:val="28"/>
          <w:szCs w:val="28"/>
        </w:rPr>
        <w:tab/>
        <w:t xml:space="preserve">3. </w:t>
      </w:r>
      <w:r w:rsidR="009246B7" w:rsidRPr="009246B7">
        <w:rPr>
          <w:rFonts w:ascii="Times New Roman" w:hAnsi="Times New Roman" w:cs="Times New Roman"/>
          <w:sz w:val="28"/>
          <w:szCs w:val="28"/>
          <w:lang w:val="kk-KZ"/>
        </w:rPr>
        <w:t>Қазақстан Республикасы қорғаныс Министрлігінің сот сараптамасының орталық лабораториясы және оның территориялық бөлімшелері (әрі қарай  ҚР ҚМ ССОЛ).</w:t>
      </w:r>
      <w:r w:rsidR="009246B7">
        <w:rPr>
          <w:sz w:val="28"/>
          <w:szCs w:val="28"/>
          <w:lang w:val="kk-KZ"/>
        </w:rPr>
        <w:t xml:space="preserve"> </w:t>
      </w:r>
      <w:r w:rsidR="009246B7">
        <w:rPr>
          <w:rFonts w:ascii="Times New Roman" w:hAnsi="Times New Roman" w:cs="Times New Roman"/>
          <w:sz w:val="28"/>
          <w:szCs w:val="28"/>
          <w:lang w:val="kk-KZ"/>
        </w:rPr>
        <w:t xml:space="preserve">Олардың қызметтеріне мыналар жатады: </w:t>
      </w:r>
      <w:r w:rsidR="009246B7" w:rsidRPr="006A69BA">
        <w:rPr>
          <w:rFonts w:ascii="Times New Roman" w:hAnsi="Times New Roman" w:cs="Times New Roman"/>
          <w:sz w:val="28"/>
          <w:szCs w:val="28"/>
          <w:lang w:val="kk-KZ"/>
        </w:rPr>
        <w:t xml:space="preserve">  </w:t>
      </w:r>
    </w:p>
    <w:p w:rsidR="009246B7" w:rsidRPr="0030220A" w:rsidRDefault="009246B7" w:rsidP="009D5E01">
      <w:pPr>
        <w:pStyle w:val="10"/>
        <w:contextualSpacing/>
        <w:jc w:val="both"/>
        <w:rPr>
          <w:sz w:val="28"/>
          <w:szCs w:val="28"/>
          <w:lang w:val="kk-KZ"/>
        </w:rPr>
      </w:pPr>
    </w:p>
    <w:p w:rsidR="00662DDD" w:rsidRPr="00400203" w:rsidRDefault="009D5E01" w:rsidP="00662DDD">
      <w:pPr>
        <w:pStyle w:val="10"/>
        <w:contextualSpacing/>
        <w:jc w:val="both"/>
        <w:rPr>
          <w:sz w:val="28"/>
          <w:szCs w:val="28"/>
          <w:lang w:val="kk-KZ"/>
        </w:rPr>
      </w:pPr>
      <w:r w:rsidRPr="0030220A">
        <w:rPr>
          <w:sz w:val="28"/>
          <w:szCs w:val="28"/>
          <w:lang w:val="kk-KZ"/>
        </w:rPr>
        <w:tab/>
        <w:t xml:space="preserve">1) </w:t>
      </w:r>
      <w:r w:rsidR="00662DDD">
        <w:rPr>
          <w:sz w:val="28"/>
          <w:szCs w:val="28"/>
          <w:lang w:val="kk-KZ"/>
        </w:rPr>
        <w:t xml:space="preserve">қылмыстық, азаматтық, әкімшілік сот өндірісіндегі келесідей сот-медициналық сараптамалар түрлерін жүргізу бойынша сот-сараптамалық қызметтер:   </w:t>
      </w:r>
    </w:p>
    <w:p w:rsidR="00662DDD" w:rsidRPr="009D5E01" w:rsidRDefault="00662DDD" w:rsidP="00662DDD">
      <w:pPr>
        <w:pStyle w:val="10"/>
        <w:contextualSpacing/>
        <w:jc w:val="both"/>
        <w:rPr>
          <w:color w:val="auto"/>
          <w:sz w:val="28"/>
          <w:szCs w:val="28"/>
        </w:rPr>
      </w:pPr>
      <w:r>
        <w:rPr>
          <w:color w:val="auto"/>
          <w:sz w:val="28"/>
          <w:szCs w:val="28"/>
          <w:lang w:val="kk-KZ"/>
        </w:rPr>
        <w:lastRenderedPageBreak/>
        <w:t xml:space="preserve">          </w:t>
      </w:r>
      <w:r w:rsidRPr="009D5E01">
        <w:rPr>
          <w:color w:val="auto"/>
          <w:sz w:val="28"/>
          <w:szCs w:val="28"/>
        </w:rPr>
        <w:t xml:space="preserve">а) </w:t>
      </w:r>
      <w:r>
        <w:rPr>
          <w:color w:val="auto"/>
          <w:sz w:val="28"/>
          <w:szCs w:val="28"/>
          <w:lang w:val="kk-KZ"/>
        </w:rPr>
        <w:t>тірі адамдарды сараптамалау;</w:t>
      </w:r>
    </w:p>
    <w:p w:rsidR="00662DDD" w:rsidRPr="009D5E01" w:rsidRDefault="00662DDD" w:rsidP="00662DDD">
      <w:pPr>
        <w:pStyle w:val="10"/>
        <w:contextualSpacing/>
        <w:jc w:val="both"/>
        <w:rPr>
          <w:color w:val="auto"/>
          <w:sz w:val="28"/>
          <w:szCs w:val="28"/>
        </w:rPr>
      </w:pPr>
      <w:r w:rsidRPr="009D5E01">
        <w:rPr>
          <w:color w:val="auto"/>
          <w:sz w:val="28"/>
          <w:szCs w:val="28"/>
        </w:rPr>
        <w:tab/>
        <w:t xml:space="preserve">б) </w:t>
      </w:r>
      <w:r>
        <w:rPr>
          <w:color w:val="auto"/>
          <w:sz w:val="28"/>
          <w:szCs w:val="28"/>
          <w:lang w:val="kk-KZ"/>
        </w:rPr>
        <w:t>мәйіттер</w:t>
      </w:r>
      <w:r w:rsidRPr="009D5E01">
        <w:rPr>
          <w:color w:val="auto"/>
          <w:sz w:val="28"/>
          <w:szCs w:val="28"/>
        </w:rPr>
        <w:t>;</w:t>
      </w:r>
    </w:p>
    <w:p w:rsidR="00662DDD" w:rsidRPr="009D5E01" w:rsidRDefault="00662DDD" w:rsidP="00662DDD">
      <w:pPr>
        <w:pStyle w:val="10"/>
        <w:contextualSpacing/>
        <w:jc w:val="both"/>
        <w:rPr>
          <w:color w:val="auto"/>
          <w:sz w:val="28"/>
          <w:szCs w:val="28"/>
        </w:rPr>
      </w:pPr>
      <w:r w:rsidRPr="009D5E01">
        <w:rPr>
          <w:color w:val="auto"/>
          <w:sz w:val="28"/>
          <w:szCs w:val="28"/>
        </w:rPr>
        <w:tab/>
        <w:t xml:space="preserve">в) </w:t>
      </w:r>
      <w:r>
        <w:rPr>
          <w:color w:val="auto"/>
          <w:sz w:val="28"/>
          <w:szCs w:val="28"/>
          <w:lang w:val="kk-KZ"/>
        </w:rPr>
        <w:t>биологиялық сипаттағы заттай айғақтар</w:t>
      </w:r>
      <w:r w:rsidRPr="009D5E01">
        <w:rPr>
          <w:color w:val="auto"/>
          <w:sz w:val="28"/>
          <w:szCs w:val="28"/>
        </w:rPr>
        <w:t>;</w:t>
      </w:r>
    </w:p>
    <w:p w:rsidR="00662DDD" w:rsidRPr="009D5E01" w:rsidRDefault="00662DDD" w:rsidP="00662DDD">
      <w:pPr>
        <w:pStyle w:val="10"/>
        <w:contextualSpacing/>
        <w:jc w:val="both"/>
        <w:rPr>
          <w:color w:val="auto"/>
          <w:sz w:val="28"/>
          <w:szCs w:val="28"/>
        </w:rPr>
      </w:pPr>
      <w:r w:rsidRPr="009D5E01">
        <w:rPr>
          <w:color w:val="auto"/>
          <w:sz w:val="28"/>
          <w:szCs w:val="28"/>
        </w:rPr>
        <w:tab/>
        <w:t xml:space="preserve">г) </w:t>
      </w:r>
      <w:r>
        <w:rPr>
          <w:color w:val="auto"/>
          <w:sz w:val="28"/>
          <w:szCs w:val="28"/>
          <w:lang w:val="kk-KZ"/>
        </w:rPr>
        <w:t>іс материалдары бойынша</w:t>
      </w:r>
      <w:r w:rsidRPr="009D5E01">
        <w:rPr>
          <w:color w:val="auto"/>
          <w:sz w:val="28"/>
          <w:szCs w:val="28"/>
        </w:rPr>
        <w:t>;</w:t>
      </w:r>
    </w:p>
    <w:p w:rsidR="00662DDD" w:rsidRPr="009D5E01" w:rsidRDefault="00662DDD" w:rsidP="00662DDD">
      <w:pPr>
        <w:pStyle w:val="10"/>
        <w:contextualSpacing/>
        <w:jc w:val="both"/>
        <w:rPr>
          <w:color w:val="auto"/>
          <w:sz w:val="28"/>
          <w:szCs w:val="28"/>
        </w:rPr>
      </w:pPr>
      <w:r w:rsidRPr="009D5E01">
        <w:rPr>
          <w:color w:val="auto"/>
          <w:sz w:val="28"/>
          <w:szCs w:val="28"/>
        </w:rPr>
        <w:tab/>
        <w:t>д)</w:t>
      </w:r>
      <w:r>
        <w:rPr>
          <w:color w:val="auto"/>
          <w:sz w:val="28"/>
          <w:szCs w:val="28"/>
          <w:lang w:val="kk-KZ"/>
        </w:rPr>
        <w:t>сот-химиялық;</w:t>
      </w:r>
      <w:r w:rsidRPr="009D5E01">
        <w:rPr>
          <w:color w:val="auto"/>
          <w:sz w:val="28"/>
          <w:szCs w:val="28"/>
        </w:rPr>
        <w:t xml:space="preserve"> </w:t>
      </w:r>
    </w:p>
    <w:p w:rsidR="009D5E01" w:rsidRPr="009D5E01" w:rsidRDefault="009D5E01" w:rsidP="009D5E01">
      <w:pPr>
        <w:pStyle w:val="10"/>
        <w:contextualSpacing/>
        <w:jc w:val="both"/>
        <w:rPr>
          <w:color w:val="auto"/>
          <w:sz w:val="28"/>
          <w:szCs w:val="28"/>
        </w:rPr>
      </w:pPr>
      <w:r w:rsidRPr="009D5E01">
        <w:rPr>
          <w:sz w:val="28"/>
          <w:szCs w:val="28"/>
        </w:rPr>
        <w:tab/>
      </w:r>
      <w:r w:rsidRPr="009D5E01">
        <w:rPr>
          <w:color w:val="auto"/>
          <w:sz w:val="28"/>
          <w:szCs w:val="28"/>
        </w:rPr>
        <w:t>е) психиатри</w:t>
      </w:r>
      <w:r w:rsidR="00662DDD">
        <w:rPr>
          <w:color w:val="auto"/>
          <w:sz w:val="28"/>
          <w:szCs w:val="28"/>
          <w:lang w:val="kk-KZ"/>
        </w:rPr>
        <w:t>ялық</w:t>
      </w:r>
      <w:r w:rsidRPr="009D5E01">
        <w:rPr>
          <w:color w:val="auto"/>
          <w:sz w:val="28"/>
          <w:szCs w:val="28"/>
        </w:rPr>
        <w:t>;</w:t>
      </w:r>
    </w:p>
    <w:p w:rsidR="009D5E01" w:rsidRDefault="009D5E01" w:rsidP="009D5E01">
      <w:pPr>
        <w:pStyle w:val="10"/>
        <w:contextualSpacing/>
        <w:jc w:val="both"/>
        <w:rPr>
          <w:color w:val="auto"/>
          <w:sz w:val="28"/>
          <w:szCs w:val="28"/>
          <w:lang w:val="kk-KZ"/>
        </w:rPr>
      </w:pPr>
      <w:r w:rsidRPr="009D5E01">
        <w:rPr>
          <w:color w:val="auto"/>
          <w:sz w:val="28"/>
          <w:szCs w:val="28"/>
        </w:rPr>
        <w:tab/>
        <w:t>ж) наркологи</w:t>
      </w:r>
      <w:r w:rsidR="00662DDD">
        <w:rPr>
          <w:color w:val="auto"/>
          <w:sz w:val="28"/>
          <w:szCs w:val="28"/>
          <w:lang w:val="kk-KZ"/>
        </w:rPr>
        <w:t>ялық және</w:t>
      </w:r>
      <w:r w:rsidRPr="009D5E01">
        <w:rPr>
          <w:color w:val="auto"/>
          <w:sz w:val="28"/>
          <w:szCs w:val="28"/>
        </w:rPr>
        <w:t xml:space="preserve"> токсикологи</w:t>
      </w:r>
      <w:r w:rsidR="00662DDD">
        <w:rPr>
          <w:color w:val="auto"/>
          <w:sz w:val="28"/>
          <w:szCs w:val="28"/>
          <w:lang w:val="kk-KZ"/>
        </w:rPr>
        <w:t>ялық.</w:t>
      </w:r>
    </w:p>
    <w:p w:rsidR="00662DDD" w:rsidRPr="00400203" w:rsidRDefault="00662DDD" w:rsidP="00662DDD">
      <w:pPr>
        <w:pStyle w:val="10"/>
        <w:contextualSpacing/>
        <w:jc w:val="both"/>
        <w:rPr>
          <w:sz w:val="28"/>
          <w:szCs w:val="28"/>
          <w:lang w:val="kk-KZ"/>
        </w:rPr>
      </w:pPr>
      <w:r>
        <w:rPr>
          <w:sz w:val="28"/>
          <w:szCs w:val="28"/>
          <w:lang w:val="kk-KZ"/>
        </w:rPr>
        <w:t xml:space="preserve">          </w:t>
      </w:r>
      <w:r w:rsidRPr="00662DDD">
        <w:rPr>
          <w:sz w:val="28"/>
          <w:szCs w:val="28"/>
          <w:lang w:val="kk-KZ"/>
        </w:rPr>
        <w:t xml:space="preserve">2) </w:t>
      </w:r>
      <w:r>
        <w:rPr>
          <w:sz w:val="28"/>
          <w:szCs w:val="28"/>
          <w:lang w:val="kk-KZ"/>
        </w:rPr>
        <w:t xml:space="preserve"> сот сараптамасын дайындау, тағайындау және сот сараптамасы  нәтижелерін бағалау мәселелері бойынша құқыққорғау органдары қызметкерлерімен және судьялармен оқу-әдістемелік жұмыстар</w:t>
      </w:r>
    </w:p>
    <w:p w:rsidR="00662DDD" w:rsidRPr="003E3F47" w:rsidRDefault="00662DDD" w:rsidP="00AE24EC">
      <w:pPr>
        <w:pStyle w:val="10"/>
        <w:contextualSpacing/>
        <w:jc w:val="both"/>
        <w:rPr>
          <w:sz w:val="28"/>
          <w:szCs w:val="28"/>
          <w:lang w:val="kk-KZ"/>
        </w:rPr>
      </w:pPr>
      <w:r w:rsidRPr="00662DDD">
        <w:rPr>
          <w:sz w:val="28"/>
          <w:szCs w:val="28"/>
          <w:lang w:val="kk-KZ"/>
        </w:rPr>
        <w:tab/>
        <w:t xml:space="preserve">3) </w:t>
      </w:r>
      <w:r>
        <w:rPr>
          <w:sz w:val="28"/>
          <w:szCs w:val="28"/>
          <w:lang w:val="kk-KZ"/>
        </w:rPr>
        <w:t>сот-медициналық сараптама саласындағы халықаралық ынтымақтастық;</w:t>
      </w:r>
    </w:p>
    <w:p w:rsidR="00662DDD" w:rsidRDefault="00662DDD" w:rsidP="00AE24EC">
      <w:pPr>
        <w:pStyle w:val="10"/>
        <w:contextualSpacing/>
        <w:jc w:val="both"/>
        <w:rPr>
          <w:sz w:val="28"/>
          <w:szCs w:val="28"/>
          <w:lang w:val="kk-KZ"/>
        </w:rPr>
      </w:pPr>
      <w:r>
        <w:rPr>
          <w:sz w:val="28"/>
          <w:szCs w:val="28"/>
          <w:lang w:val="kk-KZ"/>
        </w:rPr>
        <w:t xml:space="preserve">          </w:t>
      </w:r>
    </w:p>
    <w:p w:rsidR="00CE7357" w:rsidRPr="00CE7357" w:rsidRDefault="00662DDD" w:rsidP="00AE24EC">
      <w:pPr>
        <w:spacing w:after="0" w:line="240" w:lineRule="auto"/>
        <w:contextualSpacing/>
        <w:jc w:val="both"/>
        <w:rPr>
          <w:rFonts w:ascii="Times New Roman" w:hAnsi="Times New Roman" w:cs="Times New Roman"/>
          <w:sz w:val="28"/>
          <w:szCs w:val="28"/>
          <w:lang w:val="kk-KZ"/>
        </w:rPr>
      </w:pPr>
      <w:r>
        <w:rPr>
          <w:sz w:val="28"/>
          <w:szCs w:val="28"/>
          <w:lang w:val="kk-KZ"/>
        </w:rPr>
        <w:t xml:space="preserve">         </w:t>
      </w:r>
      <w:r w:rsidR="009D5E01" w:rsidRPr="00CE7357">
        <w:rPr>
          <w:rFonts w:ascii="Times New Roman" w:hAnsi="Times New Roman" w:cs="Times New Roman"/>
          <w:sz w:val="28"/>
          <w:szCs w:val="28"/>
          <w:lang w:val="kk-KZ"/>
        </w:rPr>
        <w:t xml:space="preserve">4. </w:t>
      </w:r>
      <w:r w:rsidRPr="00CE7357">
        <w:rPr>
          <w:rFonts w:ascii="Times New Roman" w:hAnsi="Times New Roman" w:cs="Times New Roman"/>
          <w:sz w:val="28"/>
          <w:szCs w:val="28"/>
          <w:lang w:val="kk-KZ"/>
        </w:rPr>
        <w:t xml:space="preserve">Қазақстан Республикасы денсаулық сақтау Министрлігінің «Психиатрия, психотерапия және наркологиялық </w:t>
      </w:r>
      <w:r w:rsidR="00CE7357" w:rsidRPr="00CE7357">
        <w:rPr>
          <w:rFonts w:ascii="Times New Roman" w:hAnsi="Times New Roman" w:cs="Times New Roman"/>
          <w:sz w:val="28"/>
          <w:szCs w:val="28"/>
          <w:lang w:val="kk-KZ"/>
        </w:rPr>
        <w:t>Р</w:t>
      </w:r>
      <w:r w:rsidRPr="00CE7357">
        <w:rPr>
          <w:rFonts w:ascii="Times New Roman" w:hAnsi="Times New Roman" w:cs="Times New Roman"/>
          <w:sz w:val="28"/>
          <w:szCs w:val="28"/>
          <w:lang w:val="kk-KZ"/>
        </w:rPr>
        <w:t>еспубликалық ғылыми-практикалық орталығы»</w:t>
      </w:r>
      <w:r w:rsidR="00CE7357" w:rsidRPr="00CE7357">
        <w:rPr>
          <w:rFonts w:ascii="Times New Roman" w:hAnsi="Times New Roman" w:cs="Times New Roman"/>
          <w:sz w:val="28"/>
          <w:szCs w:val="28"/>
          <w:lang w:val="kk-KZ"/>
        </w:rPr>
        <w:t xml:space="preserve"> </w:t>
      </w:r>
      <w:r w:rsidRPr="00CE7357">
        <w:rPr>
          <w:rFonts w:ascii="Times New Roman" w:hAnsi="Times New Roman" w:cs="Times New Roman"/>
          <w:sz w:val="28"/>
          <w:szCs w:val="28"/>
          <w:lang w:val="kk-KZ"/>
        </w:rPr>
        <w:t>Республикалық мемлекеттік қазыналық мекеме</w:t>
      </w:r>
      <w:r w:rsidR="00CE7357" w:rsidRPr="00CE7357">
        <w:rPr>
          <w:rFonts w:ascii="Times New Roman" w:hAnsi="Times New Roman" w:cs="Times New Roman"/>
          <w:sz w:val="28"/>
          <w:szCs w:val="28"/>
          <w:lang w:val="kk-KZ"/>
        </w:rPr>
        <w:t>сі</w:t>
      </w:r>
      <w:r w:rsidRPr="00CE7357">
        <w:rPr>
          <w:rFonts w:ascii="Times New Roman" w:hAnsi="Times New Roman" w:cs="Times New Roman"/>
          <w:sz w:val="28"/>
          <w:szCs w:val="28"/>
          <w:lang w:val="kk-KZ"/>
        </w:rPr>
        <w:t>.</w:t>
      </w:r>
      <w:r>
        <w:rPr>
          <w:sz w:val="28"/>
          <w:szCs w:val="28"/>
          <w:lang w:val="kk-KZ"/>
        </w:rPr>
        <w:t xml:space="preserve"> </w:t>
      </w:r>
      <w:r w:rsidR="00CE7357">
        <w:rPr>
          <w:rFonts w:ascii="Times New Roman" w:hAnsi="Times New Roman" w:cs="Times New Roman"/>
          <w:sz w:val="28"/>
          <w:szCs w:val="28"/>
          <w:lang w:val="kk-KZ"/>
        </w:rPr>
        <w:t xml:space="preserve">Олардың қызметтеріне мыналар жатады: </w:t>
      </w:r>
      <w:r w:rsidR="00CE7357" w:rsidRPr="006A69BA">
        <w:rPr>
          <w:rFonts w:ascii="Times New Roman" w:hAnsi="Times New Roman" w:cs="Times New Roman"/>
          <w:sz w:val="28"/>
          <w:szCs w:val="28"/>
          <w:lang w:val="kk-KZ"/>
        </w:rPr>
        <w:t xml:space="preserve">  </w:t>
      </w:r>
    </w:p>
    <w:p w:rsidR="00CE7357" w:rsidRDefault="00CE7357" w:rsidP="00AE24EC">
      <w:pPr>
        <w:pStyle w:val="10"/>
        <w:contextualSpacing/>
        <w:jc w:val="both"/>
        <w:rPr>
          <w:sz w:val="28"/>
          <w:szCs w:val="28"/>
          <w:lang w:val="kk-KZ"/>
        </w:rPr>
      </w:pPr>
      <w:r w:rsidRPr="00CE7357">
        <w:rPr>
          <w:sz w:val="28"/>
          <w:szCs w:val="28"/>
          <w:lang w:val="kk-KZ"/>
        </w:rPr>
        <w:tab/>
        <w:t>1)</w:t>
      </w:r>
      <w:r>
        <w:rPr>
          <w:sz w:val="28"/>
          <w:szCs w:val="28"/>
          <w:lang w:val="kk-KZ"/>
        </w:rPr>
        <w:t xml:space="preserve"> тірі адамдарға сот сараптамасының келесідей түрлерін жүргізу бойынша</w:t>
      </w:r>
      <w:r w:rsidRPr="00CE7357">
        <w:rPr>
          <w:sz w:val="28"/>
          <w:szCs w:val="28"/>
          <w:lang w:val="kk-KZ"/>
        </w:rPr>
        <w:t xml:space="preserve"> </w:t>
      </w:r>
      <w:r>
        <w:rPr>
          <w:sz w:val="28"/>
          <w:szCs w:val="28"/>
          <w:lang w:val="kk-KZ"/>
        </w:rPr>
        <w:t xml:space="preserve">қылмыстық, азаматтық, әкімшілік сот өндірісіндегі сот-сараптамалық қызметтер: </w:t>
      </w:r>
    </w:p>
    <w:p w:rsidR="009D5E01" w:rsidRPr="009D5E01" w:rsidRDefault="009D5E01" w:rsidP="00AE24EC">
      <w:pPr>
        <w:pStyle w:val="10"/>
        <w:contextualSpacing/>
        <w:jc w:val="both"/>
        <w:rPr>
          <w:sz w:val="28"/>
          <w:szCs w:val="28"/>
        </w:rPr>
      </w:pPr>
      <w:r w:rsidRPr="0030220A">
        <w:rPr>
          <w:sz w:val="28"/>
          <w:szCs w:val="28"/>
          <w:lang w:val="kk-KZ"/>
        </w:rPr>
        <w:tab/>
      </w:r>
      <w:r w:rsidRPr="009D5E01">
        <w:rPr>
          <w:sz w:val="28"/>
          <w:szCs w:val="28"/>
        </w:rPr>
        <w:t>а) психиатри</w:t>
      </w:r>
      <w:r w:rsidR="00CE7357">
        <w:rPr>
          <w:sz w:val="28"/>
          <w:szCs w:val="28"/>
          <w:lang w:val="kk-KZ"/>
        </w:rPr>
        <w:t>ялық</w:t>
      </w:r>
      <w:r w:rsidRPr="009D5E01">
        <w:rPr>
          <w:sz w:val="28"/>
          <w:szCs w:val="28"/>
        </w:rPr>
        <w:t>;</w:t>
      </w:r>
    </w:p>
    <w:p w:rsidR="009D5E01" w:rsidRPr="009D5E01" w:rsidRDefault="009D5E01" w:rsidP="00AE24EC">
      <w:pPr>
        <w:pStyle w:val="10"/>
        <w:contextualSpacing/>
        <w:jc w:val="both"/>
        <w:rPr>
          <w:sz w:val="28"/>
          <w:szCs w:val="28"/>
        </w:rPr>
      </w:pPr>
      <w:r w:rsidRPr="009D5E01">
        <w:rPr>
          <w:sz w:val="28"/>
          <w:szCs w:val="28"/>
        </w:rPr>
        <w:tab/>
        <w:t>б) психологи</w:t>
      </w:r>
      <w:r w:rsidR="00CE7357">
        <w:rPr>
          <w:sz w:val="28"/>
          <w:szCs w:val="28"/>
          <w:lang w:val="kk-KZ"/>
        </w:rPr>
        <w:t>ялық</w:t>
      </w:r>
      <w:r w:rsidRPr="009D5E01">
        <w:rPr>
          <w:sz w:val="28"/>
          <w:szCs w:val="28"/>
        </w:rPr>
        <w:t>;</w:t>
      </w:r>
    </w:p>
    <w:p w:rsidR="009D5E01" w:rsidRPr="009D5E01" w:rsidRDefault="009D5E01" w:rsidP="00AE24EC">
      <w:pPr>
        <w:pStyle w:val="10"/>
        <w:contextualSpacing/>
        <w:jc w:val="both"/>
        <w:rPr>
          <w:sz w:val="28"/>
          <w:szCs w:val="28"/>
        </w:rPr>
      </w:pPr>
      <w:r w:rsidRPr="009D5E01">
        <w:rPr>
          <w:sz w:val="28"/>
          <w:szCs w:val="28"/>
        </w:rPr>
        <w:tab/>
        <w:t>в) психолого-психиатри</w:t>
      </w:r>
      <w:r w:rsidR="00CE7357">
        <w:rPr>
          <w:sz w:val="28"/>
          <w:szCs w:val="28"/>
          <w:lang w:val="kk-KZ"/>
        </w:rPr>
        <w:t>ялық</w:t>
      </w:r>
      <w:r w:rsidRPr="009D5E01">
        <w:rPr>
          <w:sz w:val="28"/>
          <w:szCs w:val="28"/>
        </w:rPr>
        <w:t>;</w:t>
      </w:r>
    </w:p>
    <w:p w:rsidR="009D5E01" w:rsidRPr="009D5E01" w:rsidRDefault="009D5E01" w:rsidP="00AE24EC">
      <w:pPr>
        <w:pStyle w:val="10"/>
        <w:contextualSpacing/>
        <w:jc w:val="both"/>
        <w:rPr>
          <w:sz w:val="28"/>
          <w:szCs w:val="28"/>
        </w:rPr>
      </w:pPr>
      <w:r w:rsidRPr="009D5E01">
        <w:rPr>
          <w:sz w:val="28"/>
          <w:szCs w:val="28"/>
        </w:rPr>
        <w:tab/>
        <w:t>б) наркологи</w:t>
      </w:r>
      <w:r w:rsidR="00CE7357">
        <w:rPr>
          <w:sz w:val="28"/>
          <w:szCs w:val="28"/>
          <w:lang w:val="kk-KZ"/>
        </w:rPr>
        <w:t>ялық</w:t>
      </w:r>
      <w:r w:rsidRPr="009D5E01">
        <w:rPr>
          <w:sz w:val="28"/>
          <w:szCs w:val="28"/>
        </w:rPr>
        <w:t>.</w:t>
      </w:r>
    </w:p>
    <w:p w:rsidR="00CE7357" w:rsidRDefault="009D5E01" w:rsidP="00AE24EC">
      <w:pPr>
        <w:pStyle w:val="10"/>
        <w:contextualSpacing/>
        <w:jc w:val="both"/>
        <w:rPr>
          <w:sz w:val="28"/>
          <w:szCs w:val="28"/>
          <w:lang w:val="kk-KZ"/>
        </w:rPr>
      </w:pPr>
      <w:r w:rsidRPr="009D5E01">
        <w:rPr>
          <w:sz w:val="28"/>
          <w:szCs w:val="28"/>
        </w:rPr>
        <w:tab/>
        <w:t xml:space="preserve">2) </w:t>
      </w:r>
      <w:r w:rsidR="00CE7357">
        <w:rPr>
          <w:sz w:val="28"/>
          <w:szCs w:val="28"/>
          <w:lang w:val="kk-KZ"/>
        </w:rPr>
        <w:t>сот-психиатриялық сараптамасын ғылыми-әдістемелік қамтьамасыз ету;</w:t>
      </w:r>
    </w:p>
    <w:p w:rsidR="00CE7357" w:rsidRDefault="009D5E01" w:rsidP="00AE24EC">
      <w:pPr>
        <w:pStyle w:val="10"/>
        <w:contextualSpacing/>
        <w:jc w:val="both"/>
        <w:rPr>
          <w:sz w:val="28"/>
          <w:szCs w:val="28"/>
          <w:lang w:val="kk-KZ"/>
        </w:rPr>
      </w:pPr>
      <w:r w:rsidRPr="009D5E01">
        <w:rPr>
          <w:sz w:val="28"/>
          <w:szCs w:val="28"/>
        </w:rPr>
        <w:tab/>
        <w:t xml:space="preserve">3) </w:t>
      </w:r>
      <w:r w:rsidR="00CE7357">
        <w:rPr>
          <w:sz w:val="28"/>
          <w:szCs w:val="28"/>
          <w:lang w:val="kk-KZ"/>
        </w:rPr>
        <w:t>психиатр, психолог және нарколог сот сарапшыларын таңдау, кәсіби дайындау және біктілігін арттыру;</w:t>
      </w:r>
    </w:p>
    <w:p w:rsidR="009D5E01" w:rsidRDefault="009D5E01" w:rsidP="00AE24EC">
      <w:pPr>
        <w:pStyle w:val="10"/>
        <w:contextualSpacing/>
        <w:jc w:val="both"/>
        <w:rPr>
          <w:sz w:val="28"/>
          <w:szCs w:val="28"/>
          <w:lang w:val="kk-KZ"/>
        </w:rPr>
      </w:pPr>
      <w:r w:rsidRPr="009D5E01">
        <w:rPr>
          <w:sz w:val="28"/>
          <w:szCs w:val="28"/>
        </w:rPr>
        <w:tab/>
        <w:t xml:space="preserve">4) </w:t>
      </w:r>
      <w:r w:rsidR="00CE7357">
        <w:rPr>
          <w:sz w:val="28"/>
          <w:szCs w:val="28"/>
          <w:lang w:val="kk-KZ"/>
        </w:rPr>
        <w:t xml:space="preserve">сот-медициналық, психиатриялық сараптама саласындағы халықаралық ынтымақтастық. </w:t>
      </w:r>
    </w:p>
    <w:p w:rsidR="00361AE0" w:rsidRDefault="00361AE0" w:rsidP="00AE24EC">
      <w:pPr>
        <w:pStyle w:val="10"/>
        <w:contextualSpacing/>
        <w:jc w:val="both"/>
        <w:rPr>
          <w:sz w:val="28"/>
          <w:szCs w:val="28"/>
          <w:lang w:val="kk-KZ"/>
        </w:rPr>
      </w:pPr>
      <w:r>
        <w:rPr>
          <w:sz w:val="28"/>
          <w:szCs w:val="28"/>
          <w:lang w:val="kk-KZ"/>
        </w:rPr>
        <w:t xml:space="preserve">        Сот сараптамасын сараптамалық мекемеге тапсырған кезде оны тағайындау туралы қаулы заңда өкілеттігі көрсетілген жетекшісіне беріледі. «Қазақстан Республикасындағы сот-сараптамалық қызмет туралы» ҚР Заңының  </w:t>
      </w:r>
      <w:r w:rsidRPr="00711CF7">
        <w:rPr>
          <w:sz w:val="28"/>
          <w:szCs w:val="28"/>
          <w:lang w:val="kk-KZ"/>
        </w:rPr>
        <w:t>2</w:t>
      </w:r>
      <w:r>
        <w:rPr>
          <w:sz w:val="28"/>
          <w:szCs w:val="28"/>
          <w:lang w:val="kk-KZ"/>
        </w:rPr>
        <w:t>1</w:t>
      </w:r>
      <w:r w:rsidRPr="00711CF7">
        <w:rPr>
          <w:sz w:val="28"/>
          <w:szCs w:val="28"/>
          <w:lang w:val="kk-KZ"/>
        </w:rPr>
        <w:t xml:space="preserve"> </w:t>
      </w:r>
      <w:r>
        <w:rPr>
          <w:sz w:val="28"/>
          <w:szCs w:val="28"/>
          <w:lang w:val="kk-KZ"/>
        </w:rPr>
        <w:t>бабына сәйкес сот сараптамасы органының жетекшісі мыналарға құқылы:</w:t>
      </w:r>
    </w:p>
    <w:p w:rsidR="001D26D6" w:rsidRDefault="00AE1D9C" w:rsidP="00AE24EC">
      <w:pPr>
        <w:pStyle w:val="a7"/>
        <w:spacing w:before="0" w:beforeAutospacing="0" w:after="0" w:afterAutospacing="0"/>
        <w:contextualSpacing/>
        <w:rPr>
          <w:rFonts w:cs="Zan Courier New"/>
          <w:sz w:val="28"/>
          <w:szCs w:val="28"/>
          <w:lang w:val="kk-KZ"/>
        </w:rPr>
      </w:pPr>
      <w:r w:rsidRPr="00AE1D9C">
        <w:rPr>
          <w:rFonts w:cs="Zan Courier New"/>
          <w:sz w:val="28"/>
          <w:szCs w:val="28"/>
          <w:lang w:val="kk-KZ"/>
        </w:rPr>
        <w:t>1</w:t>
      </w:r>
      <w:r w:rsidR="001D26D6">
        <w:rPr>
          <w:rFonts w:cs="Zan Courier New"/>
          <w:sz w:val="28"/>
          <w:szCs w:val="28"/>
          <w:lang w:val="kk-KZ"/>
        </w:rPr>
        <w:t>)</w:t>
      </w:r>
      <w:r w:rsidRPr="00AE1D9C">
        <w:rPr>
          <w:rFonts w:cs="Zan Courier New"/>
          <w:sz w:val="28"/>
          <w:szCs w:val="28"/>
          <w:lang w:val="kk-KZ"/>
        </w:rPr>
        <w:t xml:space="preserve"> Сот сараптамасы органының басшысы</w:t>
      </w:r>
      <w:r w:rsidR="001D26D6">
        <w:rPr>
          <w:rFonts w:cs="Zan Courier New"/>
          <w:sz w:val="28"/>
          <w:szCs w:val="28"/>
          <w:lang w:val="kk-KZ"/>
        </w:rPr>
        <w:t xml:space="preserve"> </w:t>
      </w:r>
      <w:r w:rsidR="001D26D6" w:rsidRPr="00AE1D9C">
        <w:rPr>
          <w:rFonts w:cs="Zan Courier New"/>
          <w:sz w:val="28"/>
          <w:szCs w:val="28"/>
          <w:lang w:val="kk-KZ"/>
        </w:rPr>
        <w:t>тиiстi дәлелдердi көрсете отырып, сот сараптамасын тағайындау туралы қаулыны, ұйғарымды орындамастан және зерттеуге ұсынылған объектiлердi сот сараптамасын тағайындаған органға (адамға)</w:t>
      </w:r>
      <w:r w:rsidR="001D26D6">
        <w:rPr>
          <w:rFonts w:cs="Zan Courier New"/>
          <w:sz w:val="28"/>
          <w:szCs w:val="28"/>
          <w:lang w:val="kk-KZ"/>
        </w:rPr>
        <w:t xml:space="preserve"> мынандай жағдайларда </w:t>
      </w:r>
      <w:r w:rsidR="001D26D6" w:rsidRPr="00AE1D9C">
        <w:rPr>
          <w:rFonts w:cs="Zan Courier New"/>
          <w:sz w:val="28"/>
          <w:szCs w:val="28"/>
          <w:lang w:val="kk-KZ"/>
        </w:rPr>
        <w:t>қайтаруға</w:t>
      </w:r>
      <w:r w:rsidR="001D26D6">
        <w:rPr>
          <w:rFonts w:cs="Zan Courier New"/>
          <w:sz w:val="28"/>
          <w:szCs w:val="28"/>
          <w:lang w:val="kk-KZ"/>
        </w:rPr>
        <w:t xml:space="preserve"> құқылы:</w:t>
      </w:r>
      <w:r w:rsidR="001D26D6" w:rsidRPr="00AE1D9C">
        <w:rPr>
          <w:rFonts w:cs="Zan Courier New"/>
          <w:sz w:val="28"/>
          <w:szCs w:val="28"/>
          <w:lang w:val="kk-KZ"/>
        </w:rPr>
        <w:br/>
      </w:r>
      <w:r w:rsidRPr="00AE1D9C">
        <w:rPr>
          <w:rFonts w:cs="Zan Courier New"/>
          <w:sz w:val="28"/>
          <w:szCs w:val="28"/>
          <w:lang w:val="kk-KZ"/>
        </w:rPr>
        <w:t>  </w:t>
      </w:r>
      <w:r w:rsidR="001D26D6">
        <w:rPr>
          <w:rFonts w:cs="Zan Courier New"/>
          <w:sz w:val="28"/>
          <w:szCs w:val="28"/>
          <w:lang w:val="kk-KZ"/>
        </w:rPr>
        <w:t>-</w:t>
      </w:r>
      <w:r w:rsidRPr="00AE1D9C">
        <w:rPr>
          <w:rFonts w:cs="Zan Courier New"/>
          <w:sz w:val="28"/>
          <w:szCs w:val="28"/>
          <w:lang w:val="kk-KZ"/>
        </w:rPr>
        <w:t>    сот сараптамасын жүргiзу үшiн ұсынылған материалдар заң талаптарына сәйкес келмесе;</w:t>
      </w:r>
      <w:r w:rsidRPr="00AE1D9C">
        <w:rPr>
          <w:rFonts w:cs="Zan Courier New"/>
          <w:sz w:val="28"/>
          <w:szCs w:val="28"/>
          <w:lang w:val="kk-KZ"/>
        </w:rPr>
        <w:br/>
        <w:t>   </w:t>
      </w:r>
      <w:r w:rsidR="001D26D6">
        <w:rPr>
          <w:rFonts w:cs="Zan Courier New"/>
          <w:sz w:val="28"/>
          <w:szCs w:val="28"/>
          <w:lang w:val="kk-KZ"/>
        </w:rPr>
        <w:t>-</w:t>
      </w:r>
      <w:r w:rsidRPr="00AE1D9C">
        <w:rPr>
          <w:rFonts w:cs="Zan Courier New"/>
          <w:sz w:val="28"/>
          <w:szCs w:val="28"/>
          <w:lang w:val="kk-KZ"/>
        </w:rPr>
        <w:t>   осы сот сараптамасы органында қажеттi арнаулы ғылыми бiлiмi бар сот сарапшысы болмаса;</w:t>
      </w:r>
      <w:r w:rsidRPr="00AE1D9C">
        <w:rPr>
          <w:rFonts w:cs="Zan Courier New"/>
          <w:sz w:val="28"/>
          <w:szCs w:val="28"/>
          <w:lang w:val="kk-KZ"/>
        </w:rPr>
        <w:br/>
        <w:t> </w:t>
      </w:r>
      <w:r w:rsidR="001D26D6">
        <w:rPr>
          <w:rFonts w:cs="Zan Courier New"/>
          <w:sz w:val="28"/>
          <w:szCs w:val="28"/>
          <w:lang w:val="kk-KZ"/>
        </w:rPr>
        <w:t>-</w:t>
      </w:r>
      <w:r w:rsidRPr="00AE1D9C">
        <w:rPr>
          <w:rFonts w:cs="Zan Courier New"/>
          <w:sz w:val="28"/>
          <w:szCs w:val="28"/>
          <w:lang w:val="kk-KZ"/>
        </w:rPr>
        <w:t xml:space="preserve">     сот сараптамасын тағайындау туралы қаулыда, ұйғарымда көрсетiлген, сот сарапшысының алдына қойылған мәселелер оның құзыретiнiң шегiнен </w:t>
      </w:r>
      <w:r w:rsidRPr="00AE1D9C">
        <w:rPr>
          <w:rFonts w:cs="Zan Courier New"/>
          <w:sz w:val="28"/>
          <w:szCs w:val="28"/>
          <w:lang w:val="kk-KZ"/>
        </w:rPr>
        <w:lastRenderedPageBreak/>
        <w:t>тыс болса;</w:t>
      </w:r>
      <w:r w:rsidRPr="00AE1D9C">
        <w:rPr>
          <w:rFonts w:cs="Zan Courier New"/>
          <w:sz w:val="28"/>
          <w:szCs w:val="28"/>
          <w:lang w:val="kk-KZ"/>
        </w:rPr>
        <w:br/>
        <w:t>   </w:t>
      </w:r>
      <w:r w:rsidR="001D26D6">
        <w:rPr>
          <w:rFonts w:cs="Zan Courier New"/>
          <w:sz w:val="28"/>
          <w:szCs w:val="28"/>
          <w:lang w:val="kk-KZ"/>
        </w:rPr>
        <w:t>-</w:t>
      </w:r>
      <w:r w:rsidRPr="00AE1D9C">
        <w:rPr>
          <w:rFonts w:cs="Zan Courier New"/>
          <w:sz w:val="28"/>
          <w:szCs w:val="28"/>
          <w:lang w:val="kk-KZ"/>
        </w:rPr>
        <w:t>   осы сот сараптамасы органының материалдық-техникалық базасы қажеттi сот-сараптамалық зерттеу жүргiзуге мүмкiндiк бермесе</w:t>
      </w:r>
      <w:r w:rsidR="001D26D6">
        <w:rPr>
          <w:rFonts w:cs="Zan Courier New"/>
          <w:sz w:val="28"/>
          <w:szCs w:val="28"/>
          <w:lang w:val="kk-KZ"/>
        </w:rPr>
        <w:t>.</w:t>
      </w:r>
      <w:r w:rsidRPr="00AE1D9C">
        <w:rPr>
          <w:rFonts w:cs="Zan Courier New"/>
          <w:sz w:val="28"/>
          <w:szCs w:val="28"/>
          <w:lang w:val="kk-KZ"/>
        </w:rPr>
        <w:t>   </w:t>
      </w:r>
    </w:p>
    <w:p w:rsidR="001D26D6" w:rsidRDefault="001D26D6" w:rsidP="00AE24EC">
      <w:pPr>
        <w:pStyle w:val="a7"/>
        <w:spacing w:before="0" w:beforeAutospacing="0" w:after="0" w:afterAutospacing="0"/>
        <w:contextualSpacing/>
        <w:rPr>
          <w:rFonts w:cs="Zan Courier New"/>
          <w:sz w:val="28"/>
          <w:szCs w:val="28"/>
          <w:lang w:val="kk-KZ"/>
        </w:rPr>
      </w:pPr>
      <w:r>
        <w:rPr>
          <w:rFonts w:cs="Zan Courier New"/>
          <w:sz w:val="28"/>
          <w:szCs w:val="28"/>
          <w:lang w:val="kk-KZ"/>
        </w:rPr>
        <w:t xml:space="preserve">   Сонымен қатар: </w:t>
      </w:r>
    </w:p>
    <w:p w:rsidR="00AE1D9C" w:rsidRPr="001D26D6" w:rsidRDefault="00AE1D9C" w:rsidP="00AE24EC">
      <w:pPr>
        <w:pStyle w:val="a7"/>
        <w:spacing w:before="0" w:beforeAutospacing="0" w:after="0" w:afterAutospacing="0"/>
        <w:contextualSpacing/>
        <w:rPr>
          <w:rFonts w:cs="Zan Courier New"/>
          <w:sz w:val="28"/>
          <w:szCs w:val="28"/>
          <w:lang w:val="kk-KZ"/>
        </w:rPr>
      </w:pPr>
      <w:r w:rsidRPr="00AE1D9C">
        <w:rPr>
          <w:rFonts w:cs="Zan Courier New"/>
          <w:sz w:val="28"/>
          <w:szCs w:val="28"/>
          <w:lang w:val="kk-KZ"/>
        </w:rPr>
        <w:t xml:space="preserve"> 2) сот сараптамасын тағайындаған органның (адамның) алдында осы сот сараптамасы органының қызметкерлерi болып табылмайтын адамдарды, егер олардың арнаулы ғылыми бiлiмi қорытынды беру үшiн қажет болса, сот сарапшылары комиссиясының құрамына енгiзу туралы өтiнiш жасауға;</w:t>
      </w:r>
      <w:r w:rsidRPr="00AE1D9C">
        <w:rPr>
          <w:rFonts w:cs="Zan Courier New"/>
          <w:sz w:val="28"/>
          <w:szCs w:val="28"/>
          <w:lang w:val="kk-KZ"/>
        </w:rPr>
        <w:br/>
        <w:t>      3) сот сараптамасын тағайындаған органның (адамның) алдында шет мемлекеттiң сот сарапшысын тарту туралы өтiнiш жасауға;</w:t>
      </w:r>
      <w:r w:rsidRPr="00AE1D9C">
        <w:rPr>
          <w:rFonts w:cs="Zan Courier New"/>
          <w:sz w:val="28"/>
          <w:szCs w:val="28"/>
          <w:lang w:val="kk-KZ"/>
        </w:rPr>
        <w:br/>
        <w:t>      4) сот сараптамасын тағайындаған органның (адамның) алдында сот сараптамасы</w:t>
      </w:r>
      <w:r w:rsidR="001D26D6">
        <w:rPr>
          <w:rFonts w:cs="Zan Courier New"/>
          <w:sz w:val="28"/>
          <w:szCs w:val="28"/>
          <w:lang w:val="kk-KZ"/>
        </w:rPr>
        <w:t>н</w:t>
      </w:r>
      <w:r w:rsidRPr="00AE1D9C">
        <w:rPr>
          <w:rFonts w:cs="Zan Courier New"/>
          <w:sz w:val="28"/>
          <w:szCs w:val="28"/>
          <w:lang w:val="kk-KZ"/>
        </w:rPr>
        <w:t xml:space="preserve"> жүргiзу мерзiмiн ұзарту туралы дәлелдi өтiнiш жасауға құқылы.</w:t>
      </w:r>
      <w:r w:rsidRPr="00AE1D9C">
        <w:rPr>
          <w:rFonts w:cs="Zan Courier New"/>
          <w:sz w:val="28"/>
          <w:szCs w:val="28"/>
          <w:lang w:val="kk-KZ"/>
        </w:rPr>
        <w:br/>
        <w:t>     </w:t>
      </w:r>
      <w:r w:rsidRPr="001D26D6">
        <w:rPr>
          <w:rFonts w:cs="Zan Courier New"/>
          <w:sz w:val="28"/>
          <w:szCs w:val="28"/>
          <w:lang w:val="kk-KZ"/>
        </w:rPr>
        <w:t xml:space="preserve"> 2. Сот сараптамасы органының басшысы</w:t>
      </w:r>
      <w:r w:rsidR="001D26D6">
        <w:rPr>
          <w:rFonts w:cs="Zan Courier New"/>
          <w:sz w:val="28"/>
          <w:szCs w:val="28"/>
          <w:lang w:val="kk-KZ"/>
        </w:rPr>
        <w:t xml:space="preserve"> мыналарға </w:t>
      </w:r>
      <w:r w:rsidR="001D26D6" w:rsidRPr="005E015F">
        <w:rPr>
          <w:rFonts w:cs="Zan Courier New"/>
          <w:b/>
          <w:sz w:val="28"/>
          <w:szCs w:val="28"/>
          <w:lang w:val="kk-KZ"/>
        </w:rPr>
        <w:t>құқылы емес</w:t>
      </w:r>
      <w:r w:rsidR="001D26D6">
        <w:rPr>
          <w:rFonts w:cs="Zan Courier New"/>
          <w:sz w:val="28"/>
          <w:szCs w:val="28"/>
          <w:lang w:val="kk-KZ"/>
        </w:rPr>
        <w:t>:</w:t>
      </w:r>
      <w:r w:rsidRPr="001D26D6">
        <w:rPr>
          <w:rFonts w:cs="Zan Courier New"/>
          <w:sz w:val="28"/>
          <w:szCs w:val="28"/>
          <w:lang w:val="kk-KZ"/>
        </w:rPr>
        <w:br/>
        <w:t>      1) сот сараптамасын жүргiзу үшiн қажеттi зерттеу объектiлерiн дербес талап етуге;</w:t>
      </w:r>
      <w:r w:rsidRPr="001D26D6">
        <w:rPr>
          <w:rFonts w:cs="Zan Courier New"/>
          <w:sz w:val="28"/>
          <w:szCs w:val="28"/>
          <w:lang w:val="kk-KZ"/>
        </w:rPr>
        <w:br/>
        <w:t xml:space="preserve">      2) осы сот сараптамасы органының қызметкерлерi болып табылмайтын адамдарды сот сараптамасын тағайындаған органның (адамның) келiсiмiнсiз </w:t>
      </w:r>
      <w:r w:rsidR="001D26D6">
        <w:rPr>
          <w:rFonts w:cs="Zan Courier New"/>
          <w:sz w:val="28"/>
          <w:szCs w:val="28"/>
          <w:lang w:val="kk-KZ"/>
        </w:rPr>
        <w:t>сараптама</w:t>
      </w:r>
      <w:r w:rsidRPr="001D26D6">
        <w:rPr>
          <w:rFonts w:cs="Zan Courier New"/>
          <w:sz w:val="28"/>
          <w:szCs w:val="28"/>
          <w:lang w:val="kk-KZ"/>
        </w:rPr>
        <w:t xml:space="preserve"> жүргiзуге тартуға;</w:t>
      </w:r>
      <w:r w:rsidRPr="001D26D6">
        <w:rPr>
          <w:rFonts w:cs="Zan Courier New"/>
          <w:sz w:val="28"/>
          <w:szCs w:val="28"/>
          <w:lang w:val="kk-KZ"/>
        </w:rPr>
        <w:br/>
        <w:t>      3)</w:t>
      </w:r>
      <w:r w:rsidR="001D26D6">
        <w:rPr>
          <w:rFonts w:cs="Zan Courier New"/>
          <w:sz w:val="28"/>
          <w:szCs w:val="28"/>
          <w:lang w:val="kk-KZ"/>
        </w:rPr>
        <w:t xml:space="preserve"> сот сарапшысына </w:t>
      </w:r>
      <w:r w:rsidRPr="001D26D6">
        <w:rPr>
          <w:rFonts w:cs="Zan Courier New"/>
          <w:sz w:val="28"/>
          <w:szCs w:val="28"/>
          <w:lang w:val="kk-KZ"/>
        </w:rPr>
        <w:t>нақты сот сараптамасы бойынша</w:t>
      </w:r>
      <w:r w:rsidR="001D26D6">
        <w:rPr>
          <w:rFonts w:cs="Zan Courier New"/>
          <w:sz w:val="28"/>
          <w:szCs w:val="28"/>
          <w:lang w:val="kk-KZ"/>
        </w:rPr>
        <w:t xml:space="preserve"> оның қорытындысының мазм</w:t>
      </w:r>
      <w:r w:rsidRPr="001D26D6">
        <w:rPr>
          <w:rFonts w:cs="Zan Courier New"/>
          <w:sz w:val="28"/>
          <w:szCs w:val="28"/>
          <w:lang w:val="kk-KZ"/>
        </w:rPr>
        <w:t>ұнын алдын ала шешетiн нұсқау беруге.</w:t>
      </w:r>
    </w:p>
    <w:p w:rsidR="005E015F" w:rsidRDefault="005E015F" w:rsidP="00AE24EC">
      <w:pPr>
        <w:pStyle w:val="2"/>
        <w:spacing w:before="0" w:beforeAutospacing="0" w:after="0" w:afterAutospacing="0"/>
        <w:contextualSpacing/>
        <w:rPr>
          <w:b w:val="0"/>
          <w:sz w:val="28"/>
          <w:szCs w:val="28"/>
          <w:lang w:val="kk-KZ"/>
        </w:rPr>
      </w:pPr>
      <w:r>
        <w:rPr>
          <w:b w:val="0"/>
          <w:sz w:val="28"/>
          <w:szCs w:val="28"/>
          <w:lang w:val="kk-KZ"/>
        </w:rPr>
        <w:t xml:space="preserve">        Бұл құқықтармен қатар аталған Заңның </w:t>
      </w:r>
      <w:r w:rsidRPr="005E015F">
        <w:rPr>
          <w:b w:val="0"/>
          <w:sz w:val="28"/>
          <w:szCs w:val="28"/>
          <w:lang w:val="kk-KZ"/>
        </w:rPr>
        <w:t>22</w:t>
      </w:r>
      <w:r>
        <w:rPr>
          <w:b w:val="0"/>
          <w:sz w:val="28"/>
          <w:szCs w:val="28"/>
          <w:lang w:val="kk-KZ"/>
        </w:rPr>
        <w:t xml:space="preserve"> бабы сот сраптамасы органы жетекшісінің мынандай міндеттерін келтіреді: </w:t>
      </w:r>
      <w:r w:rsidR="009D5E01" w:rsidRPr="005E015F">
        <w:rPr>
          <w:b w:val="0"/>
          <w:sz w:val="28"/>
          <w:szCs w:val="28"/>
          <w:lang w:val="kk-KZ"/>
        </w:rPr>
        <w:t xml:space="preserve">   </w:t>
      </w:r>
      <w:r>
        <w:rPr>
          <w:b w:val="0"/>
          <w:sz w:val="28"/>
          <w:szCs w:val="28"/>
          <w:lang w:val="kk-KZ"/>
        </w:rPr>
        <w:t xml:space="preserve">  </w:t>
      </w:r>
    </w:p>
    <w:p w:rsidR="003A2647" w:rsidRPr="003A2647" w:rsidRDefault="003A2647" w:rsidP="00AE24EC">
      <w:pPr>
        <w:pStyle w:val="2"/>
        <w:spacing w:before="0" w:beforeAutospacing="0" w:after="0" w:afterAutospacing="0"/>
        <w:contextualSpacing/>
        <w:rPr>
          <w:rFonts w:cs="Zan Courier New"/>
          <w:b w:val="0"/>
          <w:sz w:val="28"/>
          <w:szCs w:val="28"/>
          <w:lang w:val="kk-KZ"/>
        </w:rPr>
      </w:pPr>
      <w:r w:rsidRPr="003A2647">
        <w:rPr>
          <w:rFonts w:cs="Zan Courier New"/>
          <w:b w:val="0"/>
          <w:sz w:val="28"/>
          <w:szCs w:val="28"/>
          <w:lang w:val="kk-KZ"/>
        </w:rPr>
        <w:t xml:space="preserve">      1) сот сараптамасын тағайындау туралы қаулыны, ұйғарымды және зерттеу объектiлерiн алған кезде, осы сот сараптамасы органының нақты сот сарапшысына немесе сот сарапшылары комиссиясына заң талаптарын ескере отырып </w:t>
      </w:r>
      <w:r>
        <w:rPr>
          <w:rFonts w:cs="Zan Courier New"/>
          <w:b w:val="0"/>
          <w:sz w:val="28"/>
          <w:szCs w:val="28"/>
          <w:lang w:val="kk-KZ"/>
        </w:rPr>
        <w:t xml:space="preserve">сараптамалық </w:t>
      </w:r>
      <w:r w:rsidRPr="003A2647">
        <w:rPr>
          <w:rFonts w:cs="Zan Courier New"/>
          <w:b w:val="0"/>
          <w:sz w:val="28"/>
          <w:szCs w:val="28"/>
          <w:lang w:val="kk-KZ"/>
        </w:rPr>
        <w:t>iс</w:t>
      </w:r>
      <w:r>
        <w:rPr>
          <w:rFonts w:cs="Zan Courier New"/>
          <w:b w:val="0"/>
          <w:sz w:val="28"/>
          <w:szCs w:val="28"/>
          <w:lang w:val="kk-KZ"/>
        </w:rPr>
        <w:t>ті</w:t>
      </w:r>
      <w:r w:rsidRPr="003A2647">
        <w:rPr>
          <w:rFonts w:cs="Zan Courier New"/>
          <w:b w:val="0"/>
          <w:sz w:val="28"/>
          <w:szCs w:val="28"/>
          <w:lang w:val="kk-KZ"/>
        </w:rPr>
        <w:t xml:space="preserve"> жүргiзудi тапсыруға;</w:t>
      </w:r>
      <w:r w:rsidRPr="003A2647">
        <w:rPr>
          <w:rFonts w:cs="Zan Courier New"/>
          <w:b w:val="0"/>
          <w:sz w:val="28"/>
          <w:szCs w:val="28"/>
          <w:lang w:val="kk-KZ"/>
        </w:rPr>
        <w:br/>
        <w:t>      2) сот сарапшысының тәуелсiздiгi принципiн бұзбастан, сот сараптамасын жүргiзу мерзiмiнiң сақталуына, жүргiзiлiп жатқан зерттеулердiң жан-жақтылығына, толықтығы мен объективтiлiгiне, сот сараптамасы объектiлерiнiң сақталуына бақылауды қамтамасыз етуге;</w:t>
      </w:r>
      <w:r w:rsidRPr="003A2647">
        <w:rPr>
          <w:rFonts w:cs="Zan Courier New"/>
          <w:b w:val="0"/>
          <w:sz w:val="28"/>
          <w:szCs w:val="28"/>
          <w:lang w:val="kk-KZ"/>
        </w:rPr>
        <w:br/>
        <w:t>      3) сот сараптамасын жүргiзудi ұйымдастыруға байланысты өзiне белгiлi болған мәлiметтердi жария етпеуге;</w:t>
      </w:r>
      <w:r w:rsidRPr="003A2647">
        <w:rPr>
          <w:rFonts w:cs="Zan Courier New"/>
          <w:b w:val="0"/>
          <w:sz w:val="28"/>
          <w:szCs w:val="28"/>
          <w:lang w:val="kk-KZ"/>
        </w:rPr>
        <w:br/>
        <w:t>      4) зерттеулер жүргiзу үшiн қажеттi жағдайларды қамтамасыз етуге мiндеттi.</w:t>
      </w:r>
    </w:p>
    <w:p w:rsidR="005E015F" w:rsidRDefault="0097406A" w:rsidP="00AE24EC">
      <w:pPr>
        <w:pStyle w:val="2"/>
        <w:spacing w:before="0" w:beforeAutospacing="0" w:after="0" w:afterAutospacing="0"/>
        <w:contextualSpacing/>
        <w:rPr>
          <w:b w:val="0"/>
          <w:sz w:val="28"/>
          <w:szCs w:val="28"/>
          <w:lang w:val="kk-KZ"/>
        </w:rPr>
      </w:pPr>
      <w:r>
        <w:rPr>
          <w:b w:val="0"/>
          <w:sz w:val="28"/>
          <w:szCs w:val="28"/>
          <w:lang w:val="kk-KZ"/>
        </w:rPr>
        <w:t xml:space="preserve">        Заң сараптаманы сараптамалық мек</w:t>
      </w:r>
      <w:r w:rsidR="0083766F">
        <w:rPr>
          <w:b w:val="0"/>
          <w:sz w:val="28"/>
          <w:szCs w:val="28"/>
          <w:lang w:val="kk-KZ"/>
        </w:rPr>
        <w:t>е</w:t>
      </w:r>
      <w:r>
        <w:rPr>
          <w:b w:val="0"/>
          <w:sz w:val="28"/>
          <w:szCs w:val="28"/>
          <w:lang w:val="kk-KZ"/>
        </w:rPr>
        <w:t>меден тыс жерде жүргізу</w:t>
      </w:r>
      <w:r w:rsidR="0083766F">
        <w:rPr>
          <w:b w:val="0"/>
          <w:sz w:val="28"/>
          <w:szCs w:val="28"/>
          <w:lang w:val="kk-KZ"/>
        </w:rPr>
        <w:t xml:space="preserve"> жағдайына ерекше талап белгілейді. Атап айтқанда сараптама тағайындаушы адам мыналарды ескеруі керек:</w:t>
      </w:r>
      <w:r>
        <w:rPr>
          <w:b w:val="0"/>
          <w:sz w:val="28"/>
          <w:szCs w:val="28"/>
          <w:lang w:val="kk-KZ"/>
        </w:rPr>
        <w:t xml:space="preserve">  </w:t>
      </w:r>
    </w:p>
    <w:p w:rsidR="0083766F" w:rsidRPr="0083766F" w:rsidRDefault="0083766F" w:rsidP="008716A5">
      <w:pPr>
        <w:numPr>
          <w:ilvl w:val="0"/>
          <w:numId w:val="20"/>
        </w:num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сараптама жүргізуі мүмкін сарапшының жеке басына және өкілеттігіне көз жеткізуі; </w:t>
      </w:r>
    </w:p>
    <w:p w:rsidR="009D5E01" w:rsidRPr="0083766F" w:rsidRDefault="0083766F" w:rsidP="008716A5">
      <w:pPr>
        <w:numPr>
          <w:ilvl w:val="0"/>
          <w:numId w:val="20"/>
        </w:num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барлық процесске қатысушылармен оның қатынасын анықтауы; </w:t>
      </w:r>
    </w:p>
    <w:p w:rsidR="009D5E01" w:rsidRPr="0083766F" w:rsidRDefault="0083766F" w:rsidP="008716A5">
      <w:pPr>
        <w:numPr>
          <w:ilvl w:val="0"/>
          <w:numId w:val="20"/>
        </w:num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сарапшға қайыру беруге негіз бар ма екендігін тексеруге</w:t>
      </w:r>
      <w:r w:rsidR="009D5E01" w:rsidRPr="0083766F">
        <w:rPr>
          <w:rFonts w:ascii="Times New Roman" w:hAnsi="Times New Roman" w:cs="Times New Roman"/>
          <w:sz w:val="28"/>
          <w:szCs w:val="28"/>
          <w:lang w:val="kk-KZ"/>
        </w:rPr>
        <w:t>;</w:t>
      </w:r>
    </w:p>
    <w:p w:rsidR="009D5E01" w:rsidRPr="0083766F" w:rsidRDefault="0083766F" w:rsidP="008716A5">
      <w:pPr>
        <w:numPr>
          <w:ilvl w:val="0"/>
          <w:numId w:val="20"/>
        </w:num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сараптама тағайындау туралы қаулы шығаруға</w:t>
      </w:r>
      <w:r w:rsidR="009D5E01" w:rsidRPr="0083766F">
        <w:rPr>
          <w:rFonts w:ascii="Times New Roman" w:hAnsi="Times New Roman" w:cs="Times New Roman"/>
          <w:sz w:val="28"/>
          <w:szCs w:val="28"/>
          <w:lang w:val="kk-KZ"/>
        </w:rPr>
        <w:t xml:space="preserve">; </w:t>
      </w:r>
    </w:p>
    <w:p w:rsidR="009D5E01" w:rsidRPr="0083766F" w:rsidRDefault="0083766F" w:rsidP="008716A5">
      <w:pPr>
        <w:numPr>
          <w:ilvl w:val="0"/>
          <w:numId w:val="20"/>
        </w:num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сарапшыға заңда белгіленген міндеттері мен құқықтарын түсіндіруге</w:t>
      </w:r>
      <w:r w:rsidR="009D5E01" w:rsidRPr="0083766F">
        <w:rPr>
          <w:rFonts w:ascii="Times New Roman" w:hAnsi="Times New Roman" w:cs="Times New Roman"/>
          <w:sz w:val="28"/>
          <w:szCs w:val="28"/>
          <w:lang w:val="kk-KZ"/>
        </w:rPr>
        <w:t>;</w:t>
      </w:r>
    </w:p>
    <w:p w:rsidR="009D5E01" w:rsidRPr="0083766F" w:rsidRDefault="0083766F" w:rsidP="008716A5">
      <w:pPr>
        <w:numPr>
          <w:ilvl w:val="0"/>
          <w:numId w:val="20"/>
        </w:num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әдейі жалған сараптамалық қорытынды бергендігі үшін қылмыстық жауаптылыққа тартылатындығын ескертуге</w:t>
      </w:r>
      <w:r w:rsidR="009D5E01" w:rsidRPr="0083766F">
        <w:rPr>
          <w:rFonts w:ascii="Times New Roman" w:hAnsi="Times New Roman" w:cs="Times New Roman"/>
          <w:sz w:val="28"/>
          <w:szCs w:val="28"/>
          <w:lang w:val="kk-KZ"/>
        </w:rPr>
        <w:t>;</w:t>
      </w:r>
    </w:p>
    <w:p w:rsidR="00AE24EC" w:rsidRPr="00AE24EC" w:rsidRDefault="0083766F" w:rsidP="008716A5">
      <w:pPr>
        <w:numPr>
          <w:ilvl w:val="0"/>
          <w:numId w:val="20"/>
        </w:numPr>
        <w:spacing w:after="0" w:line="240" w:lineRule="auto"/>
        <w:contextualSpacing/>
        <w:rPr>
          <w:rFonts w:ascii="Times New Roman" w:hAnsi="Times New Roman" w:cs="Times New Roman"/>
          <w:sz w:val="28"/>
          <w:szCs w:val="28"/>
          <w:lang w:val="kk-KZ"/>
        </w:rPr>
      </w:pPr>
      <w:r w:rsidRPr="00AE24EC">
        <w:rPr>
          <w:rFonts w:ascii="Times New Roman" w:hAnsi="Times New Roman" w:cs="Times New Roman"/>
          <w:sz w:val="28"/>
          <w:szCs w:val="28"/>
          <w:lang w:val="kk-KZ"/>
        </w:rPr>
        <w:t xml:space="preserve">сарапшының қол қоюына көз жеткізе отырып, аталған әрекеттердің орындалғандығы туралы қаулыға белгі қоюға;   </w:t>
      </w:r>
    </w:p>
    <w:p w:rsidR="009D5E01" w:rsidRPr="00AE24EC" w:rsidRDefault="00AE24EC" w:rsidP="008716A5">
      <w:pPr>
        <w:numPr>
          <w:ilvl w:val="0"/>
          <w:numId w:val="20"/>
        </w:num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сарапшының жасаған арыздары мен ұсыныстарын тіркеуге</w:t>
      </w:r>
      <w:r w:rsidR="009D5E01" w:rsidRPr="00AE24EC">
        <w:rPr>
          <w:rFonts w:ascii="Times New Roman" w:hAnsi="Times New Roman" w:cs="Times New Roman"/>
          <w:sz w:val="28"/>
          <w:szCs w:val="28"/>
          <w:lang w:val="kk-KZ"/>
        </w:rPr>
        <w:t>;</w:t>
      </w:r>
    </w:p>
    <w:p w:rsidR="009D5E01" w:rsidRPr="00AE24EC" w:rsidRDefault="00AE24EC" w:rsidP="008716A5">
      <w:pPr>
        <w:numPr>
          <w:ilvl w:val="0"/>
          <w:numId w:val="20"/>
        </w:num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ұсыныстан бас тартқан жағдайда негізделген қаулы шығаруға.</w:t>
      </w:r>
    </w:p>
    <w:p w:rsidR="009D5E01" w:rsidRPr="00AE24EC" w:rsidRDefault="009D5E01" w:rsidP="00EF0364">
      <w:pPr>
        <w:spacing w:after="0" w:line="240" w:lineRule="auto"/>
        <w:contextualSpacing/>
        <w:jc w:val="both"/>
        <w:rPr>
          <w:rFonts w:ascii="Times New Roman" w:hAnsi="Times New Roman" w:cs="Times New Roman"/>
          <w:b/>
          <w:sz w:val="28"/>
          <w:szCs w:val="28"/>
          <w:lang w:val="kk-KZ"/>
        </w:rPr>
      </w:pPr>
    </w:p>
    <w:p w:rsidR="009D5E01" w:rsidRDefault="009D5E01" w:rsidP="00EF0364">
      <w:pPr>
        <w:spacing w:after="0" w:line="240" w:lineRule="auto"/>
        <w:contextualSpacing/>
        <w:jc w:val="both"/>
        <w:rPr>
          <w:rFonts w:ascii="Times New Roman" w:hAnsi="Times New Roman" w:cs="Times New Roman"/>
          <w:b/>
          <w:sz w:val="28"/>
          <w:szCs w:val="28"/>
          <w:lang w:val="kk-KZ"/>
        </w:rPr>
      </w:pPr>
    </w:p>
    <w:p w:rsidR="0030220A" w:rsidRDefault="0030220A" w:rsidP="00EF0364">
      <w:pPr>
        <w:spacing w:after="0" w:line="240" w:lineRule="auto"/>
        <w:contextualSpacing/>
        <w:jc w:val="both"/>
        <w:rPr>
          <w:rFonts w:ascii="Times New Roman" w:hAnsi="Times New Roman" w:cs="Times New Roman"/>
          <w:b/>
          <w:sz w:val="28"/>
          <w:szCs w:val="28"/>
          <w:lang w:val="kk-KZ"/>
        </w:rPr>
      </w:pPr>
    </w:p>
    <w:p w:rsidR="003E2733" w:rsidRDefault="0030220A" w:rsidP="00631BD5">
      <w:pPr>
        <w:spacing w:after="0" w:line="240" w:lineRule="auto"/>
        <w:contextualSpacing/>
        <w:jc w:val="center"/>
        <w:rPr>
          <w:rFonts w:ascii="Times New Roman" w:hAnsi="Times New Roman" w:cs="Times New Roman"/>
          <w:b/>
          <w:sz w:val="28"/>
          <w:szCs w:val="28"/>
          <w:lang w:val="kk-KZ"/>
        </w:rPr>
      </w:pPr>
      <w:r w:rsidRPr="003F3B45">
        <w:rPr>
          <w:rFonts w:ascii="Times New Roman" w:hAnsi="Times New Roman" w:cs="Times New Roman"/>
          <w:b/>
          <w:sz w:val="28"/>
          <w:szCs w:val="28"/>
          <w:lang w:val="kk-KZ"/>
        </w:rPr>
        <w:t xml:space="preserve"> </w:t>
      </w: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E2733" w:rsidRDefault="003E2733" w:rsidP="00631BD5">
      <w:pPr>
        <w:spacing w:after="0" w:line="240" w:lineRule="auto"/>
        <w:contextualSpacing/>
        <w:jc w:val="center"/>
        <w:rPr>
          <w:rFonts w:ascii="Times New Roman" w:hAnsi="Times New Roman" w:cs="Times New Roman"/>
          <w:b/>
          <w:sz w:val="28"/>
          <w:szCs w:val="28"/>
          <w:lang w:val="kk-KZ"/>
        </w:rPr>
      </w:pPr>
    </w:p>
    <w:p w:rsidR="0030220A" w:rsidRPr="003F3B45" w:rsidRDefault="00061BDD" w:rsidP="00631BD5">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5</w:t>
      </w:r>
      <w:r w:rsidR="0030220A">
        <w:rPr>
          <w:rFonts w:ascii="Times New Roman" w:hAnsi="Times New Roman" w:cs="Times New Roman"/>
          <w:b/>
          <w:sz w:val="28"/>
          <w:szCs w:val="28"/>
          <w:lang w:val="kk-KZ"/>
        </w:rPr>
        <w:t>-тақырып</w:t>
      </w:r>
      <w:r w:rsidR="0030220A" w:rsidRPr="003F3B45">
        <w:rPr>
          <w:rFonts w:ascii="Times New Roman" w:hAnsi="Times New Roman" w:cs="Times New Roman"/>
          <w:b/>
          <w:sz w:val="28"/>
          <w:szCs w:val="28"/>
          <w:lang w:val="kk-KZ"/>
        </w:rPr>
        <w:t xml:space="preserve">. </w:t>
      </w:r>
      <w:r w:rsidR="0030220A">
        <w:rPr>
          <w:rFonts w:ascii="Times New Roman" w:hAnsi="Times New Roman" w:cs="Times New Roman"/>
          <w:b/>
          <w:sz w:val="28"/>
          <w:szCs w:val="28"/>
          <w:lang w:val="kk-KZ"/>
        </w:rPr>
        <w:t>Алдын ала тергеу кезінде сараптама тағайындаудың және оны жүргізудің п</w:t>
      </w:r>
      <w:r w:rsidR="0030220A" w:rsidRPr="003F3B45">
        <w:rPr>
          <w:rFonts w:ascii="Times New Roman" w:hAnsi="Times New Roman" w:cs="Times New Roman"/>
          <w:b/>
          <w:sz w:val="28"/>
          <w:szCs w:val="28"/>
          <w:lang w:val="kk-KZ"/>
        </w:rPr>
        <w:t>роцессуал</w:t>
      </w:r>
      <w:r w:rsidR="0030220A">
        <w:rPr>
          <w:rFonts w:ascii="Times New Roman" w:hAnsi="Times New Roman" w:cs="Times New Roman"/>
          <w:b/>
          <w:sz w:val="28"/>
          <w:szCs w:val="28"/>
          <w:lang w:val="kk-KZ"/>
        </w:rPr>
        <w:t>дық мәселелері</w:t>
      </w:r>
    </w:p>
    <w:p w:rsidR="0030220A" w:rsidRDefault="0030220A" w:rsidP="00631BD5">
      <w:pPr>
        <w:spacing w:after="0" w:line="240" w:lineRule="auto"/>
        <w:contextualSpacing/>
        <w:jc w:val="center"/>
        <w:rPr>
          <w:rFonts w:ascii="Times New Roman" w:hAnsi="Times New Roman" w:cs="Times New Roman"/>
          <w:b/>
          <w:sz w:val="28"/>
          <w:szCs w:val="28"/>
          <w:lang w:val="kk-KZ"/>
        </w:rPr>
      </w:pPr>
    </w:p>
    <w:p w:rsidR="0030220A" w:rsidRDefault="003F3B45" w:rsidP="00631BD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сараптамасы іс жүргізу құқығының институты болып табылады, сондықтан оны тағайындау және жүргізу мәселелері процессуалдық заң нормаларымен реттелген.  Мысалы Қазақстан Республикасы ҚІЖК  </w:t>
      </w:r>
      <w:r w:rsidRPr="003F3B45">
        <w:rPr>
          <w:rFonts w:ascii="Times New Roman" w:hAnsi="Times New Roman" w:cs="Times New Roman"/>
          <w:sz w:val="28"/>
          <w:szCs w:val="28"/>
          <w:lang w:val="kk-KZ"/>
        </w:rPr>
        <w:t>240</w:t>
      </w:r>
      <w:r>
        <w:rPr>
          <w:rFonts w:ascii="Times New Roman" w:hAnsi="Times New Roman" w:cs="Times New Roman"/>
          <w:sz w:val="28"/>
          <w:szCs w:val="28"/>
          <w:lang w:val="kk-KZ"/>
        </w:rPr>
        <w:t xml:space="preserve"> бабына сәйкес, сараптама іс үшін маңызы бар жағдайлар бойынша арнайы ғылыми білімнің негізінде</w:t>
      </w:r>
      <w:r w:rsidR="00631BD5">
        <w:rPr>
          <w:rFonts w:ascii="Times New Roman" w:hAnsi="Times New Roman" w:cs="Times New Roman"/>
          <w:sz w:val="28"/>
          <w:szCs w:val="28"/>
          <w:lang w:val="kk-KZ"/>
        </w:rPr>
        <w:t>,</w:t>
      </w:r>
      <w:r>
        <w:rPr>
          <w:rFonts w:ascii="Times New Roman" w:hAnsi="Times New Roman" w:cs="Times New Roman"/>
          <w:sz w:val="28"/>
          <w:szCs w:val="28"/>
          <w:lang w:val="kk-KZ"/>
        </w:rPr>
        <w:t xml:space="preserve"> сарапшының іс материалдарын зерттеу нәтижесінде алынуы мүмкін болған жағдайларда тағайындалады. </w:t>
      </w:r>
      <w:r w:rsidR="00631BD5">
        <w:rPr>
          <w:rFonts w:ascii="Times New Roman" w:hAnsi="Times New Roman" w:cs="Times New Roman"/>
          <w:sz w:val="28"/>
          <w:szCs w:val="28"/>
          <w:lang w:val="kk-KZ"/>
        </w:rPr>
        <w:t xml:space="preserve"> Мұндай білімнің қылмыстық сот өндірісіне қатысушы өзге адамдарда да болуы, қылмыстық процессті жүргізуші адамды тиісті жағдайларда сараптама тағайындау қажеттілігінен босатпайды. Осыған байланысты қылмыстық іс жүргізу заңына сәйкес, сот сараптамасының процессуалдық институт ретіндегі ерекшелігі,  қылмыстық істі қозғау туралы шешім қабылдау үшін сараптама жүргізусіз қажет болғанда, ол </w:t>
      </w:r>
      <w:r w:rsidR="00631BD5" w:rsidRPr="00631BD5">
        <w:rPr>
          <w:rFonts w:ascii="Times New Roman" w:hAnsi="Times New Roman" w:cs="Times New Roman"/>
          <w:b/>
          <w:sz w:val="28"/>
          <w:szCs w:val="28"/>
          <w:lang w:val="kk-KZ"/>
        </w:rPr>
        <w:t>қылмыстық істі қозғағанға дейін</w:t>
      </w:r>
      <w:r w:rsidR="00631BD5">
        <w:rPr>
          <w:rFonts w:ascii="Times New Roman" w:hAnsi="Times New Roman" w:cs="Times New Roman"/>
          <w:sz w:val="28"/>
          <w:szCs w:val="28"/>
          <w:lang w:val="kk-KZ"/>
        </w:rPr>
        <w:t xml:space="preserve"> тағайындала алады </w:t>
      </w:r>
      <w:r w:rsidR="0030220A" w:rsidRPr="00631BD5">
        <w:rPr>
          <w:rFonts w:ascii="Times New Roman" w:hAnsi="Times New Roman" w:cs="Times New Roman"/>
          <w:sz w:val="28"/>
          <w:szCs w:val="28"/>
          <w:lang w:val="kk-KZ"/>
        </w:rPr>
        <w:t>(</w:t>
      </w:r>
      <w:r w:rsidR="00631BD5">
        <w:rPr>
          <w:rFonts w:ascii="Times New Roman" w:hAnsi="Times New Roman" w:cs="Times New Roman"/>
          <w:sz w:val="28"/>
          <w:szCs w:val="28"/>
          <w:lang w:val="kk-KZ"/>
        </w:rPr>
        <w:t xml:space="preserve">ҚР ҚІЖК </w:t>
      </w:r>
      <w:r w:rsidR="0030220A" w:rsidRPr="00631BD5">
        <w:rPr>
          <w:rFonts w:ascii="Times New Roman" w:hAnsi="Times New Roman" w:cs="Times New Roman"/>
          <w:sz w:val="28"/>
          <w:szCs w:val="28"/>
          <w:lang w:val="kk-KZ"/>
        </w:rPr>
        <w:t>242</w:t>
      </w:r>
      <w:r w:rsidR="00631BD5">
        <w:rPr>
          <w:rFonts w:ascii="Times New Roman" w:hAnsi="Times New Roman" w:cs="Times New Roman"/>
          <w:sz w:val="28"/>
          <w:szCs w:val="28"/>
          <w:lang w:val="kk-KZ"/>
        </w:rPr>
        <w:t xml:space="preserve"> бабының</w:t>
      </w:r>
      <w:r w:rsidR="00631BD5" w:rsidRPr="00631BD5">
        <w:rPr>
          <w:rFonts w:ascii="Times New Roman" w:hAnsi="Times New Roman" w:cs="Times New Roman"/>
          <w:sz w:val="28"/>
          <w:szCs w:val="28"/>
          <w:lang w:val="kk-KZ"/>
        </w:rPr>
        <w:t xml:space="preserve"> 2 </w:t>
      </w:r>
      <w:r w:rsidR="00631BD5">
        <w:rPr>
          <w:rFonts w:ascii="Times New Roman" w:hAnsi="Times New Roman" w:cs="Times New Roman"/>
          <w:sz w:val="28"/>
          <w:szCs w:val="28"/>
          <w:lang w:val="kk-KZ"/>
        </w:rPr>
        <w:t>бөлімі)</w:t>
      </w:r>
      <w:r w:rsidR="0030220A" w:rsidRPr="00631BD5">
        <w:rPr>
          <w:rFonts w:ascii="Times New Roman" w:hAnsi="Times New Roman" w:cs="Times New Roman"/>
          <w:sz w:val="28"/>
          <w:szCs w:val="28"/>
          <w:lang w:val="kk-KZ"/>
        </w:rPr>
        <w:t>.</w:t>
      </w:r>
      <w:r w:rsidR="00446F9B">
        <w:rPr>
          <w:rFonts w:ascii="Times New Roman" w:hAnsi="Times New Roman" w:cs="Times New Roman"/>
          <w:sz w:val="28"/>
          <w:szCs w:val="28"/>
          <w:lang w:val="kk-KZ"/>
        </w:rPr>
        <w:t xml:space="preserve"> Мұнымен қатар алдын ала тергеу (істі сотта қарау) кезінде заңда белгіленген арнайы жағдайларда қылмыстық процессті жүргізіп отырған орган алдында сараптаманы тағайындау туралы шешімді қабылдау немесе қабылдамау жөнінде мүмкіндік болмайды, басқаша айтқанда мұндай кездерде </w:t>
      </w:r>
      <w:r w:rsidR="00446F9B" w:rsidRPr="00446F9B">
        <w:rPr>
          <w:rFonts w:ascii="Times New Roman" w:hAnsi="Times New Roman" w:cs="Times New Roman"/>
          <w:b/>
          <w:sz w:val="28"/>
          <w:szCs w:val="28"/>
          <w:lang w:val="kk-KZ"/>
        </w:rPr>
        <w:t xml:space="preserve">сараптама міндетті түрде </w:t>
      </w:r>
      <w:r w:rsidR="00446F9B">
        <w:rPr>
          <w:rFonts w:ascii="Times New Roman" w:hAnsi="Times New Roman" w:cs="Times New Roman"/>
          <w:sz w:val="28"/>
          <w:szCs w:val="28"/>
          <w:lang w:val="kk-KZ"/>
        </w:rPr>
        <w:t>тағайындалуы керек. Мысалы ҚР ҚІЖК 241 бабына сәйкес мыналарды анықтау қажет болғанда сараптаманы тағайындау және жүргізу міндетті болып табылады:</w:t>
      </w:r>
    </w:p>
    <w:p w:rsidR="00894D22" w:rsidRDefault="00894D22" w:rsidP="00631BD5">
      <w:pPr>
        <w:spacing w:after="0" w:line="240" w:lineRule="auto"/>
        <w:contextualSpacing/>
        <w:jc w:val="both"/>
        <w:rPr>
          <w:rFonts w:ascii="Times New Roman" w:eastAsia="Times New Roman" w:hAnsi="Times New Roman" w:cs="Times New Roman"/>
          <w:color w:val="666666"/>
          <w:spacing w:val="2"/>
          <w:sz w:val="28"/>
          <w:szCs w:val="28"/>
          <w:lang w:val="kk-KZ"/>
        </w:rPr>
      </w:pPr>
      <w:r w:rsidRPr="00894D22">
        <w:rPr>
          <w:rFonts w:ascii="Times New Roman" w:eastAsia="Times New Roman" w:hAnsi="Times New Roman" w:cs="Times New Roman"/>
          <w:color w:val="666666"/>
          <w:spacing w:val="2"/>
          <w:sz w:val="28"/>
          <w:szCs w:val="28"/>
          <w:lang w:val="kk-KZ"/>
        </w:rPr>
        <w:t>1)</w:t>
      </w:r>
      <w:r>
        <w:rPr>
          <w:rFonts w:ascii="Times New Roman" w:eastAsia="Times New Roman" w:hAnsi="Times New Roman" w:cs="Times New Roman"/>
          <w:color w:val="666666"/>
          <w:spacing w:val="2"/>
          <w:sz w:val="28"/>
          <w:szCs w:val="28"/>
          <w:lang w:val="kk-KZ"/>
        </w:rPr>
        <w:t xml:space="preserve"> </w:t>
      </w:r>
      <w:r w:rsidRPr="00894D22">
        <w:rPr>
          <w:rFonts w:ascii="Times New Roman" w:eastAsia="Times New Roman" w:hAnsi="Times New Roman" w:cs="Times New Roman"/>
          <w:color w:val="666666"/>
          <w:spacing w:val="2"/>
          <w:sz w:val="28"/>
          <w:szCs w:val="28"/>
          <w:lang w:val="kk-KZ"/>
        </w:rPr>
        <w:t>өлiмнiң себептерiн, денсаулыққа келтiрiлген зиянның сипаты мен ауырлық</w:t>
      </w:r>
      <w:r>
        <w:rPr>
          <w:rFonts w:ascii="Times New Roman" w:eastAsia="Times New Roman" w:hAnsi="Times New Roman" w:cs="Times New Roman"/>
          <w:color w:val="666666"/>
          <w:spacing w:val="2"/>
          <w:sz w:val="28"/>
          <w:szCs w:val="28"/>
          <w:lang w:val="kk-KZ"/>
        </w:rPr>
        <w:t xml:space="preserve"> </w:t>
      </w:r>
      <w:r w:rsidRPr="00894D22">
        <w:rPr>
          <w:rFonts w:ascii="Times New Roman" w:eastAsia="Times New Roman" w:hAnsi="Times New Roman" w:cs="Times New Roman"/>
          <w:color w:val="666666"/>
          <w:spacing w:val="2"/>
          <w:sz w:val="28"/>
          <w:szCs w:val="28"/>
          <w:lang w:val="kk-KZ"/>
        </w:rPr>
        <w:t>дәрежесiн</w:t>
      </w:r>
      <w:r>
        <w:rPr>
          <w:rFonts w:ascii="Times New Roman" w:eastAsia="Times New Roman" w:hAnsi="Times New Roman" w:cs="Times New Roman"/>
          <w:color w:val="666666"/>
          <w:spacing w:val="2"/>
          <w:sz w:val="28"/>
          <w:szCs w:val="28"/>
          <w:lang w:val="kk-KZ"/>
        </w:rPr>
        <w:t xml:space="preserve"> анықтауда</w:t>
      </w:r>
      <w:r w:rsidRPr="00894D22">
        <w:rPr>
          <w:rFonts w:ascii="Times New Roman" w:eastAsia="Times New Roman" w:hAnsi="Times New Roman" w:cs="Times New Roman"/>
          <w:color w:val="666666"/>
          <w:spacing w:val="2"/>
          <w:sz w:val="28"/>
          <w:szCs w:val="28"/>
          <w:lang w:val="kk-KZ"/>
        </w:rPr>
        <w:t xml:space="preserve">; </w:t>
      </w:r>
      <w:bookmarkStart w:id="3" w:name="z1151"/>
      <w:bookmarkEnd w:id="3"/>
    </w:p>
    <w:p w:rsidR="000A2AEE" w:rsidRDefault="00894D22" w:rsidP="00631BD5">
      <w:pPr>
        <w:spacing w:after="0" w:line="240" w:lineRule="auto"/>
        <w:contextualSpacing/>
        <w:jc w:val="both"/>
        <w:rPr>
          <w:rFonts w:ascii="Times New Roman" w:eastAsia="Times New Roman" w:hAnsi="Times New Roman" w:cs="Times New Roman"/>
          <w:color w:val="666666"/>
          <w:spacing w:val="2"/>
          <w:sz w:val="28"/>
          <w:szCs w:val="28"/>
          <w:lang w:val="kk-KZ"/>
        </w:rPr>
      </w:pPr>
      <w:r w:rsidRPr="00894D22">
        <w:rPr>
          <w:rFonts w:ascii="Times New Roman" w:eastAsia="Times New Roman" w:hAnsi="Times New Roman" w:cs="Times New Roman"/>
          <w:color w:val="666666"/>
          <w:spacing w:val="2"/>
          <w:sz w:val="28"/>
          <w:szCs w:val="28"/>
          <w:lang w:val="kk-KZ"/>
        </w:rPr>
        <w:t xml:space="preserve"> 2) </w:t>
      </w:r>
      <w:r w:rsidR="000A2AEE">
        <w:rPr>
          <w:rFonts w:ascii="Times New Roman" w:eastAsia="Times New Roman" w:hAnsi="Times New Roman" w:cs="Times New Roman"/>
          <w:color w:val="666666"/>
          <w:spacing w:val="2"/>
          <w:sz w:val="28"/>
          <w:szCs w:val="28"/>
          <w:lang w:val="kk-KZ"/>
        </w:rPr>
        <w:t>адамның</w:t>
      </w:r>
      <w:r w:rsidRPr="00894D22">
        <w:rPr>
          <w:rFonts w:ascii="Times New Roman" w:eastAsia="Times New Roman" w:hAnsi="Times New Roman" w:cs="Times New Roman"/>
          <w:color w:val="666666"/>
          <w:spacing w:val="2"/>
          <w:sz w:val="28"/>
          <w:szCs w:val="28"/>
          <w:lang w:val="kk-KZ"/>
        </w:rPr>
        <w:t xml:space="preserve"> жасы туралы құжаттар болмағанда немесе олар күмән туғызғанда</w:t>
      </w:r>
      <w:r w:rsidR="000A2AEE">
        <w:rPr>
          <w:rFonts w:ascii="Times New Roman" w:eastAsia="Times New Roman" w:hAnsi="Times New Roman" w:cs="Times New Roman"/>
          <w:color w:val="666666"/>
          <w:spacing w:val="2"/>
          <w:sz w:val="28"/>
          <w:szCs w:val="28"/>
          <w:lang w:val="kk-KZ"/>
        </w:rPr>
        <w:t xml:space="preserve"> және </w:t>
      </w:r>
      <w:r w:rsidR="000A2AEE" w:rsidRPr="00894D22">
        <w:rPr>
          <w:rFonts w:ascii="Times New Roman" w:eastAsia="Times New Roman" w:hAnsi="Times New Roman" w:cs="Times New Roman"/>
          <w:color w:val="666666"/>
          <w:spacing w:val="2"/>
          <w:sz w:val="28"/>
          <w:szCs w:val="28"/>
          <w:lang w:val="kk-KZ"/>
        </w:rPr>
        <w:t>iс үшiн маңызды болып</w:t>
      </w:r>
      <w:r w:rsidRPr="00894D22">
        <w:rPr>
          <w:rFonts w:ascii="Times New Roman" w:eastAsia="Times New Roman" w:hAnsi="Times New Roman" w:cs="Times New Roman"/>
          <w:color w:val="666666"/>
          <w:spacing w:val="2"/>
          <w:sz w:val="28"/>
          <w:szCs w:val="28"/>
          <w:lang w:val="kk-KZ"/>
        </w:rPr>
        <w:t xml:space="preserve"> күдіктiнiң</w:t>
      </w:r>
      <w:r w:rsidR="000A2AEE">
        <w:rPr>
          <w:rFonts w:ascii="Times New Roman" w:eastAsia="Times New Roman" w:hAnsi="Times New Roman" w:cs="Times New Roman"/>
          <w:color w:val="666666"/>
          <w:spacing w:val="2"/>
          <w:sz w:val="28"/>
          <w:szCs w:val="28"/>
          <w:lang w:val="kk-KZ"/>
        </w:rPr>
        <w:t xml:space="preserve">, айыпталушының, жәбiрленушiнiң </w:t>
      </w:r>
      <w:r w:rsidRPr="00894D22">
        <w:rPr>
          <w:rFonts w:ascii="Times New Roman" w:eastAsia="Times New Roman" w:hAnsi="Times New Roman" w:cs="Times New Roman"/>
          <w:color w:val="666666"/>
          <w:spacing w:val="2"/>
          <w:sz w:val="28"/>
          <w:szCs w:val="28"/>
          <w:lang w:val="kk-KZ"/>
        </w:rPr>
        <w:t>жасын;</w:t>
      </w:r>
      <w:r w:rsidRPr="00894D22">
        <w:rPr>
          <w:rFonts w:ascii="Times New Roman" w:eastAsia="Times New Roman" w:hAnsi="Times New Roman" w:cs="Times New Roman"/>
          <w:color w:val="666666"/>
          <w:spacing w:val="2"/>
          <w:sz w:val="28"/>
          <w:szCs w:val="28"/>
          <w:lang w:val="kk-KZ"/>
        </w:rPr>
        <w:br/>
      </w:r>
      <w:bookmarkStart w:id="4" w:name="z1152"/>
      <w:bookmarkEnd w:id="4"/>
      <w:r w:rsidRPr="00894D22">
        <w:rPr>
          <w:rFonts w:ascii="Times New Roman" w:eastAsia="Times New Roman" w:hAnsi="Times New Roman" w:cs="Times New Roman"/>
          <w:color w:val="666666"/>
          <w:spacing w:val="2"/>
          <w:sz w:val="28"/>
          <w:szCs w:val="28"/>
          <w:lang w:val="kk-KZ"/>
        </w:rPr>
        <w:t xml:space="preserve"> 3) күдіктiнiң, айыпталушының есiнiң дұрыстығы немесе қылмыстық iс жүргiзуде өзінің құқықтары мен заңды мүдделерiн өз бетiнше қорғау қабiлетi жөнiнде күмән туғанда олардың психикалық немесе тәнiнiң жай-күйiн;</w:t>
      </w:r>
    </w:p>
    <w:p w:rsidR="000A2AEE" w:rsidRPr="0030220A" w:rsidRDefault="000A2AEE" w:rsidP="000A2AEE">
      <w:pPr>
        <w:spacing w:after="0" w:line="240" w:lineRule="auto"/>
        <w:contextualSpacing/>
        <w:jc w:val="both"/>
        <w:rPr>
          <w:rFonts w:ascii="Times New Roman" w:hAnsi="Times New Roman" w:cs="Times New Roman"/>
          <w:sz w:val="28"/>
          <w:szCs w:val="28"/>
        </w:rPr>
      </w:pPr>
      <w:r w:rsidRPr="0030220A">
        <w:rPr>
          <w:rStyle w:val="s3"/>
          <w:rFonts w:ascii="Times New Roman" w:hAnsi="Times New Roman" w:cs="Times New Roman"/>
          <w:sz w:val="28"/>
          <w:szCs w:val="28"/>
        </w:rPr>
        <w:t xml:space="preserve">См. также: </w:t>
      </w:r>
      <w:r w:rsidRPr="0030220A">
        <w:rPr>
          <w:rStyle w:val="s9"/>
          <w:rFonts w:ascii="Times New Roman" w:hAnsi="Times New Roman" w:cs="Times New Roman"/>
          <w:sz w:val="28"/>
          <w:szCs w:val="28"/>
          <w:bdr w:val="none" w:sz="0" w:space="0" w:color="auto" w:frame="1"/>
        </w:rPr>
        <w:t>Нормативное постановление</w:t>
      </w:r>
      <w:r w:rsidRPr="0030220A">
        <w:rPr>
          <w:rStyle w:val="s3"/>
          <w:rFonts w:ascii="Times New Roman" w:hAnsi="Times New Roman" w:cs="Times New Roman"/>
          <w:sz w:val="28"/>
          <w:szCs w:val="28"/>
        </w:rPr>
        <w:t xml:space="preserve"> Верховного Суда РК от 26 ноября 2004 года № 16 «О судебной экспертизе по уголовным делам», </w:t>
      </w:r>
      <w:r w:rsidRPr="0030220A">
        <w:rPr>
          <w:rStyle w:val="s9"/>
          <w:rFonts w:ascii="Times New Roman" w:hAnsi="Times New Roman" w:cs="Times New Roman"/>
          <w:sz w:val="28"/>
          <w:szCs w:val="28"/>
          <w:bdr w:val="none" w:sz="0" w:space="0" w:color="auto" w:frame="1"/>
        </w:rPr>
        <w:t>Постановление</w:t>
      </w:r>
      <w:r w:rsidRPr="0030220A">
        <w:rPr>
          <w:rStyle w:val="s3"/>
          <w:rFonts w:ascii="Times New Roman" w:hAnsi="Times New Roman" w:cs="Times New Roman"/>
          <w:sz w:val="28"/>
          <w:szCs w:val="28"/>
        </w:rPr>
        <w:t xml:space="preserve"> Пленума Верховного суда РК от 9 июля 1999 года «О судебной практике по применению принудительных мер медицинского характера», </w:t>
      </w:r>
      <w:r w:rsidRPr="0030220A">
        <w:rPr>
          <w:rStyle w:val="s9"/>
          <w:rFonts w:ascii="Times New Roman" w:hAnsi="Times New Roman" w:cs="Times New Roman"/>
          <w:sz w:val="28"/>
          <w:szCs w:val="28"/>
          <w:bdr w:val="none" w:sz="0" w:space="0" w:color="auto" w:frame="1"/>
        </w:rPr>
        <w:t>Нормативное постановление</w:t>
      </w:r>
      <w:r w:rsidRPr="0030220A">
        <w:rPr>
          <w:rStyle w:val="s3"/>
          <w:rFonts w:ascii="Times New Roman" w:hAnsi="Times New Roman" w:cs="Times New Roman"/>
          <w:sz w:val="28"/>
          <w:szCs w:val="28"/>
        </w:rPr>
        <w:t xml:space="preserve"> Верховного суда РК от 6 декабря </w:t>
      </w:r>
      <w:smartTag w:uri="urn:schemas-microsoft-com:office:smarttags" w:element="metricconverter">
        <w:smartTagPr>
          <w:attr w:name="ProductID" w:val="2002 г"/>
        </w:smartTagPr>
        <w:r w:rsidRPr="0030220A">
          <w:rPr>
            <w:rStyle w:val="s3"/>
            <w:rFonts w:ascii="Times New Roman" w:hAnsi="Times New Roman" w:cs="Times New Roman"/>
            <w:sz w:val="28"/>
            <w:szCs w:val="28"/>
          </w:rPr>
          <w:t>2002 г</w:t>
        </w:r>
      </w:smartTag>
      <w:r w:rsidRPr="0030220A">
        <w:rPr>
          <w:rStyle w:val="s3"/>
          <w:rFonts w:ascii="Times New Roman" w:hAnsi="Times New Roman" w:cs="Times New Roman"/>
          <w:sz w:val="28"/>
          <w:szCs w:val="28"/>
        </w:rPr>
        <w:t xml:space="preserve">. № 26 «О практике применения уголовно-процессуального законодательства, регулирующего право на защиту». </w:t>
      </w:r>
    </w:p>
    <w:p w:rsidR="00631BD5" w:rsidRPr="00894D22" w:rsidRDefault="000A2AEE" w:rsidP="00631BD5">
      <w:pPr>
        <w:spacing w:after="0" w:line="240" w:lineRule="auto"/>
        <w:contextualSpacing/>
        <w:jc w:val="both"/>
        <w:rPr>
          <w:rFonts w:ascii="Times New Roman" w:hAnsi="Times New Roman" w:cs="Times New Roman"/>
          <w:sz w:val="28"/>
          <w:szCs w:val="28"/>
          <w:lang w:val="kk-KZ"/>
        </w:rPr>
      </w:pPr>
      <w:r>
        <w:rPr>
          <w:rFonts w:ascii="Times New Roman" w:eastAsia="Times New Roman" w:hAnsi="Times New Roman" w:cs="Times New Roman"/>
          <w:color w:val="666666"/>
          <w:spacing w:val="2"/>
          <w:sz w:val="28"/>
          <w:szCs w:val="28"/>
          <w:lang w:val="kk-KZ"/>
        </w:rPr>
        <w:t xml:space="preserve">      </w:t>
      </w:r>
      <w:r w:rsidRPr="007652CF">
        <w:rPr>
          <w:rStyle w:val="s0"/>
          <w:sz w:val="28"/>
          <w:szCs w:val="28"/>
          <w:lang w:val="kk-KZ"/>
        </w:rPr>
        <w:t xml:space="preserve">3-1) </w:t>
      </w:r>
      <w:r>
        <w:rPr>
          <w:rFonts w:ascii="Times New Roman" w:eastAsia="Times New Roman" w:hAnsi="Times New Roman" w:cs="Times New Roman"/>
          <w:color w:val="666666"/>
          <w:spacing w:val="2"/>
          <w:sz w:val="28"/>
          <w:szCs w:val="28"/>
          <w:lang w:val="kk-KZ"/>
        </w:rPr>
        <w:t xml:space="preserve">Қазақстан Республикасы Қылмыстық кодексі бойынша өлім жазасы немесе өмір бойына бас бостандығынан  айыру қарастырылған қылмыстар бойынша айыпталған адамдардың песихикалық жағдайын анықтауда;   </w:t>
      </w:r>
      <w:r w:rsidR="00894D22" w:rsidRPr="00894D22">
        <w:rPr>
          <w:rFonts w:ascii="Times New Roman" w:eastAsia="Times New Roman" w:hAnsi="Times New Roman" w:cs="Times New Roman"/>
          <w:color w:val="666666"/>
          <w:spacing w:val="2"/>
          <w:sz w:val="28"/>
          <w:szCs w:val="28"/>
          <w:lang w:val="kk-KZ"/>
        </w:rPr>
        <w:br/>
      </w:r>
      <w:bookmarkStart w:id="5" w:name="z1153"/>
      <w:bookmarkEnd w:id="5"/>
      <w:r w:rsidR="00894D22" w:rsidRPr="00894D22">
        <w:rPr>
          <w:rFonts w:ascii="Times New Roman" w:eastAsia="Times New Roman" w:hAnsi="Times New Roman" w:cs="Times New Roman"/>
          <w:color w:val="666666"/>
          <w:spacing w:val="2"/>
          <w:sz w:val="28"/>
          <w:szCs w:val="28"/>
          <w:lang w:val="kk-KZ"/>
        </w:rPr>
        <w:t>      4) жәбiрленушiнiң, куәнiң iс үшiн маңызы бар мән-жайларды дұрыс қабылдау және олар туралы айғақтар беру қабiлетiне күмән туған жағдайда олардың психикалық немесе тәнiнiң жай-күйiн анықтау қажет болғанда;</w:t>
      </w:r>
      <w:r w:rsidR="00894D22" w:rsidRPr="00894D22">
        <w:rPr>
          <w:rFonts w:ascii="Times New Roman" w:eastAsia="Times New Roman" w:hAnsi="Times New Roman" w:cs="Times New Roman"/>
          <w:color w:val="666666"/>
          <w:spacing w:val="2"/>
          <w:sz w:val="28"/>
          <w:szCs w:val="28"/>
          <w:lang w:val="kk-KZ"/>
        </w:rPr>
        <w:br/>
      </w:r>
      <w:bookmarkStart w:id="6" w:name="z1154"/>
      <w:bookmarkEnd w:id="6"/>
      <w:r w:rsidR="00894D22" w:rsidRPr="00894D22">
        <w:rPr>
          <w:rFonts w:ascii="Times New Roman" w:eastAsia="Times New Roman" w:hAnsi="Times New Roman" w:cs="Times New Roman"/>
          <w:color w:val="666666"/>
          <w:spacing w:val="2"/>
          <w:sz w:val="28"/>
          <w:szCs w:val="28"/>
          <w:lang w:val="kk-KZ"/>
        </w:rPr>
        <w:lastRenderedPageBreak/>
        <w:t>      5) iстiң өзге дәлелдермен дәйекті түрде анықталмайтын өзге де мән-жайын анықтау қажет болғанда, сараптаманы тағайындау мен жүргiзу мiндеттi</w:t>
      </w:r>
      <w:r>
        <w:rPr>
          <w:rFonts w:ascii="Times New Roman" w:eastAsia="Times New Roman" w:hAnsi="Times New Roman" w:cs="Times New Roman"/>
          <w:color w:val="666666"/>
          <w:spacing w:val="2"/>
          <w:sz w:val="28"/>
          <w:szCs w:val="28"/>
          <w:lang w:val="kk-KZ"/>
        </w:rPr>
        <w:t>.</w:t>
      </w:r>
    </w:p>
    <w:p w:rsidR="0030220A" w:rsidRPr="00894D22" w:rsidRDefault="00256F3E" w:rsidP="00631BD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Мұндай жағдайларда сот-сараптамалық зерттеудің объектілері мынандай материалдар болып табылады: </w:t>
      </w:r>
      <w:r w:rsidR="0030220A" w:rsidRPr="00894D22">
        <w:rPr>
          <w:rFonts w:ascii="Times New Roman" w:hAnsi="Times New Roman" w:cs="Times New Roman"/>
          <w:sz w:val="28"/>
          <w:szCs w:val="28"/>
          <w:lang w:val="kk-KZ"/>
        </w:rPr>
        <w:t xml:space="preserve"> </w:t>
      </w:r>
    </w:p>
    <w:p w:rsidR="0030220A" w:rsidRPr="008C11CA" w:rsidRDefault="008C11CA" w:rsidP="008716A5">
      <w:pPr>
        <w:numPr>
          <w:ilvl w:val="0"/>
          <w:numId w:val="21"/>
        </w:numPr>
        <w:spacing w:after="0" w:line="240" w:lineRule="auto"/>
        <w:ind w:left="426" w:hanging="426"/>
        <w:contextualSpacing/>
        <w:jc w:val="both"/>
        <w:rPr>
          <w:rFonts w:ascii="Times New Roman" w:hAnsi="Times New Roman" w:cs="Times New Roman"/>
          <w:sz w:val="28"/>
          <w:szCs w:val="28"/>
          <w:lang w:val="kk-KZ"/>
        </w:rPr>
      </w:pPr>
      <w:bookmarkStart w:id="7" w:name="SUB2410100"/>
      <w:bookmarkStart w:id="8" w:name="SUB2410200"/>
      <w:bookmarkStart w:id="9" w:name="SUB2410300"/>
      <w:bookmarkEnd w:id="7"/>
      <w:bookmarkEnd w:id="8"/>
      <w:bookmarkEnd w:id="9"/>
      <w:r>
        <w:rPr>
          <w:rStyle w:val="s0"/>
          <w:sz w:val="28"/>
          <w:szCs w:val="28"/>
          <w:lang w:val="kk-KZ"/>
        </w:rPr>
        <w:t xml:space="preserve">ҚР ҚІЖК </w:t>
      </w:r>
      <w:r w:rsidRPr="008C11CA">
        <w:rPr>
          <w:rStyle w:val="s0"/>
          <w:sz w:val="28"/>
          <w:szCs w:val="28"/>
          <w:lang w:val="kk-KZ"/>
        </w:rPr>
        <w:t>178</w:t>
      </w:r>
      <w:r>
        <w:rPr>
          <w:rStyle w:val="s0"/>
          <w:sz w:val="28"/>
          <w:szCs w:val="28"/>
          <w:lang w:val="kk-KZ"/>
        </w:rPr>
        <w:t xml:space="preserve"> бабына сәйкес (Азаматтардың арыздары) қылмыс туралы арыздар немесе хабарламаларға қосымшалар, </w:t>
      </w:r>
      <w:r w:rsidR="0030220A" w:rsidRPr="008C11CA">
        <w:rPr>
          <w:rStyle w:val="s0"/>
          <w:sz w:val="28"/>
          <w:szCs w:val="28"/>
          <w:lang w:val="kk-KZ"/>
        </w:rPr>
        <w:t xml:space="preserve"> 179 (</w:t>
      </w:r>
      <w:r>
        <w:rPr>
          <w:rStyle w:val="s0"/>
          <w:sz w:val="28"/>
          <w:szCs w:val="28"/>
          <w:lang w:val="kk-KZ"/>
        </w:rPr>
        <w:t>Кінәсін мойындап келу</w:t>
      </w:r>
      <w:r w:rsidR="0030220A" w:rsidRPr="008C11CA">
        <w:rPr>
          <w:rFonts w:ascii="Times New Roman" w:hAnsi="Times New Roman" w:cs="Times New Roman"/>
          <w:sz w:val="28"/>
          <w:szCs w:val="28"/>
          <w:lang w:val="kk-KZ"/>
        </w:rPr>
        <w:t>)</w:t>
      </w:r>
      <w:r w:rsidR="0030220A" w:rsidRPr="008C11CA">
        <w:rPr>
          <w:rStyle w:val="s0"/>
          <w:sz w:val="28"/>
          <w:szCs w:val="28"/>
          <w:lang w:val="kk-KZ"/>
        </w:rPr>
        <w:t>, 180 (</w:t>
      </w:r>
      <w:r>
        <w:rPr>
          <w:rStyle w:val="s0"/>
          <w:sz w:val="28"/>
          <w:szCs w:val="28"/>
          <w:lang w:val="kk-KZ"/>
        </w:rPr>
        <w:t>Мемлекеттік органдардың лауазымды адамдары</w:t>
      </w:r>
      <w:r w:rsidR="00A11468">
        <w:rPr>
          <w:rStyle w:val="s0"/>
          <w:sz w:val="28"/>
          <w:szCs w:val="28"/>
          <w:lang w:val="kk-KZ"/>
        </w:rPr>
        <w:t>ның</w:t>
      </w:r>
      <w:r>
        <w:rPr>
          <w:rStyle w:val="s0"/>
          <w:sz w:val="28"/>
          <w:szCs w:val="28"/>
          <w:lang w:val="kk-KZ"/>
        </w:rPr>
        <w:t xml:space="preserve"> немесе ұйымдардың басқару қызметі</w:t>
      </w:r>
      <w:r w:rsidR="00A11468">
        <w:rPr>
          <w:rStyle w:val="s0"/>
          <w:sz w:val="28"/>
          <w:szCs w:val="28"/>
          <w:lang w:val="kk-KZ"/>
        </w:rPr>
        <w:t>н</w:t>
      </w:r>
      <w:r>
        <w:rPr>
          <w:rStyle w:val="s0"/>
          <w:sz w:val="28"/>
          <w:szCs w:val="28"/>
          <w:lang w:val="kk-KZ"/>
        </w:rPr>
        <w:t xml:space="preserve"> атқаратын адамдардың хабарламалары</w:t>
      </w:r>
      <w:r w:rsidR="0030220A" w:rsidRPr="008C11CA">
        <w:rPr>
          <w:rStyle w:val="s0"/>
          <w:sz w:val="28"/>
          <w:szCs w:val="28"/>
          <w:lang w:val="kk-KZ"/>
        </w:rPr>
        <w:t>), 181 (</w:t>
      </w:r>
      <w:r w:rsidR="00A11468">
        <w:rPr>
          <w:rStyle w:val="s0"/>
          <w:sz w:val="28"/>
          <w:szCs w:val="28"/>
          <w:lang w:val="kk-KZ"/>
        </w:rPr>
        <w:t>Бұқаралық ақпарат құралдарының хабарламалары</w:t>
      </w:r>
      <w:r w:rsidR="0030220A" w:rsidRPr="008C11CA">
        <w:rPr>
          <w:rStyle w:val="s0"/>
          <w:sz w:val="28"/>
          <w:szCs w:val="28"/>
          <w:lang w:val="kk-KZ"/>
        </w:rPr>
        <w:t>);</w:t>
      </w:r>
    </w:p>
    <w:p w:rsidR="0030220A" w:rsidRPr="00A11468" w:rsidRDefault="00A11468" w:rsidP="008716A5">
      <w:pPr>
        <w:numPr>
          <w:ilvl w:val="0"/>
          <w:numId w:val="21"/>
        </w:numPr>
        <w:spacing w:after="0" w:line="240" w:lineRule="auto"/>
        <w:ind w:left="426" w:hanging="426"/>
        <w:contextualSpacing/>
        <w:jc w:val="both"/>
        <w:rPr>
          <w:rFonts w:ascii="Times New Roman" w:hAnsi="Times New Roman" w:cs="Times New Roman"/>
          <w:sz w:val="28"/>
          <w:szCs w:val="28"/>
          <w:lang w:val="kk-KZ"/>
        </w:rPr>
      </w:pPr>
      <w:r>
        <w:rPr>
          <w:rStyle w:val="s0"/>
          <w:sz w:val="28"/>
          <w:szCs w:val="28"/>
          <w:lang w:val="kk-KZ"/>
        </w:rPr>
        <w:t xml:space="preserve">ҚР ҚІЖК </w:t>
      </w:r>
      <w:r w:rsidRPr="00A11468">
        <w:rPr>
          <w:rStyle w:val="s0"/>
          <w:sz w:val="28"/>
          <w:szCs w:val="28"/>
          <w:lang w:val="kk-KZ"/>
        </w:rPr>
        <w:t>182</w:t>
      </w:r>
      <w:r>
        <w:rPr>
          <w:rStyle w:val="s0"/>
          <w:sz w:val="28"/>
          <w:szCs w:val="28"/>
          <w:lang w:val="kk-KZ"/>
        </w:rPr>
        <w:t xml:space="preserve"> бабына сәйкес қылмыстық істі қозғауға өкілетті органдардың лауазымды адамдарының қылмыс оқиғасын тікелей байқауы</w:t>
      </w:r>
      <w:r w:rsidR="0030220A" w:rsidRPr="00A11468">
        <w:rPr>
          <w:rStyle w:val="s0"/>
          <w:sz w:val="28"/>
          <w:szCs w:val="28"/>
          <w:lang w:val="kk-KZ"/>
        </w:rPr>
        <w:t>;</w:t>
      </w:r>
    </w:p>
    <w:p w:rsidR="00A11468" w:rsidRPr="00A11468" w:rsidRDefault="00A11468" w:rsidP="008716A5">
      <w:pPr>
        <w:numPr>
          <w:ilvl w:val="0"/>
          <w:numId w:val="21"/>
        </w:numPr>
        <w:spacing w:after="0" w:line="240" w:lineRule="auto"/>
        <w:ind w:left="426" w:hanging="426"/>
        <w:contextualSpacing/>
        <w:jc w:val="both"/>
        <w:rPr>
          <w:rStyle w:val="s0"/>
          <w:color w:val="auto"/>
          <w:sz w:val="28"/>
          <w:szCs w:val="28"/>
          <w:lang w:val="kk-KZ"/>
        </w:rPr>
      </w:pPr>
      <w:r w:rsidRPr="00A11468">
        <w:rPr>
          <w:rStyle w:val="s0"/>
          <w:sz w:val="28"/>
          <w:szCs w:val="28"/>
          <w:lang w:val="kk-KZ"/>
        </w:rPr>
        <w:t xml:space="preserve">ҚР ҚІЖК сәйкес тергеуге дейінгі тексеру кезіндегі процессуалдық әрекеттер нәтижесінде алынған мәліметтер; </w:t>
      </w:r>
    </w:p>
    <w:p w:rsidR="00A11468" w:rsidRPr="007652CF" w:rsidRDefault="00A11468" w:rsidP="008716A5">
      <w:pPr>
        <w:numPr>
          <w:ilvl w:val="0"/>
          <w:numId w:val="21"/>
        </w:numPr>
        <w:spacing w:after="0" w:line="240" w:lineRule="auto"/>
        <w:ind w:left="426" w:hanging="426"/>
        <w:contextualSpacing/>
        <w:jc w:val="both"/>
        <w:rPr>
          <w:rStyle w:val="s0"/>
          <w:color w:val="auto"/>
          <w:sz w:val="28"/>
          <w:szCs w:val="28"/>
          <w:lang w:val="kk-KZ"/>
        </w:rPr>
      </w:pPr>
      <w:r w:rsidRPr="00A11468">
        <w:rPr>
          <w:rStyle w:val="s0"/>
          <w:sz w:val="28"/>
          <w:szCs w:val="28"/>
          <w:lang w:val="kk-KZ"/>
        </w:rPr>
        <w:t xml:space="preserve">ҚР ҚІЖК 125 бабымен (Дәлелдемелерді жинау) қарастырылған тәртіпте сұратып алынған немесе берілген материалдар.   </w:t>
      </w:r>
    </w:p>
    <w:p w:rsidR="007652CF" w:rsidRDefault="007652CF" w:rsidP="007652CF">
      <w:pPr>
        <w:spacing w:after="0" w:line="240" w:lineRule="auto"/>
        <w:contextualSpacing/>
        <w:jc w:val="both"/>
        <w:rPr>
          <w:rStyle w:val="s0"/>
          <w:color w:val="auto"/>
          <w:sz w:val="28"/>
          <w:szCs w:val="28"/>
          <w:lang w:val="kk-KZ"/>
        </w:rPr>
      </w:pPr>
      <w:r>
        <w:rPr>
          <w:rStyle w:val="s0"/>
          <w:color w:val="auto"/>
          <w:sz w:val="28"/>
          <w:szCs w:val="28"/>
          <w:lang w:val="kk-KZ"/>
        </w:rPr>
        <w:t xml:space="preserve">      Істе ревизия, тексеру актілерінің, ведомстволық инспекциялар қорытындыларының, сонымен қатар процессуалдық әрекеттер жүргізудегі мамандардың орындаған зерттеулерінің нәтижелері бойынша жасалған ресми құжаттардың болуы, осы сұрақ бойынша сот сараптамасын тағайындау мүмкіндігін жоймайтындығын заң келтіреді.  </w:t>
      </w:r>
    </w:p>
    <w:p w:rsidR="008A5C12" w:rsidRDefault="007652CF" w:rsidP="004907D5">
      <w:pPr>
        <w:spacing w:after="0" w:line="240" w:lineRule="auto"/>
        <w:contextualSpacing/>
        <w:jc w:val="both"/>
        <w:rPr>
          <w:rStyle w:val="s0"/>
          <w:color w:val="auto"/>
          <w:sz w:val="28"/>
          <w:szCs w:val="28"/>
          <w:lang w:val="kk-KZ"/>
        </w:rPr>
      </w:pPr>
      <w:r>
        <w:rPr>
          <w:rStyle w:val="s0"/>
          <w:color w:val="auto"/>
          <w:sz w:val="28"/>
          <w:szCs w:val="28"/>
          <w:lang w:val="kk-KZ"/>
        </w:rPr>
        <w:t xml:space="preserve">       Алдын ала тергеу барысында барлық жағдайда сот сараптамасы институтын қолдану үшін оны жүргізуге негіздер бар екендігін ескеру керек.</w:t>
      </w:r>
      <w:r w:rsidR="008A5C12">
        <w:rPr>
          <w:rStyle w:val="s0"/>
          <w:color w:val="auto"/>
          <w:sz w:val="28"/>
          <w:szCs w:val="28"/>
          <w:lang w:val="kk-KZ"/>
        </w:rPr>
        <w:t xml:space="preserve"> Бұған нақты (фактические) және құқықтық (юридические) негіздер жатады. Сот сараптамасын тағайындаудың нақты негізі процессуалдық статусы бойынша жүргізушісі сот сарапшысы болып саналатын, қылмыстық істі қозғау немесе алдын ала тергеу барысында арнайы ғылыми білімді қолдану болып табылады. </w:t>
      </w:r>
    </w:p>
    <w:p w:rsidR="00F256D4" w:rsidRDefault="008A5C12" w:rsidP="004907D5">
      <w:pPr>
        <w:pStyle w:val="a7"/>
        <w:spacing w:before="0" w:beforeAutospacing="0" w:after="0" w:afterAutospacing="0"/>
        <w:contextualSpacing/>
        <w:jc w:val="both"/>
        <w:rPr>
          <w:sz w:val="28"/>
          <w:szCs w:val="28"/>
          <w:lang w:val="kk-KZ"/>
        </w:rPr>
      </w:pPr>
      <w:r>
        <w:rPr>
          <w:rStyle w:val="s0"/>
          <w:color w:val="auto"/>
          <w:sz w:val="28"/>
          <w:szCs w:val="28"/>
          <w:lang w:val="kk-KZ"/>
        </w:rPr>
        <w:t xml:space="preserve">       Со</w:t>
      </w:r>
      <w:r w:rsidR="00F256D4">
        <w:rPr>
          <w:rStyle w:val="s0"/>
          <w:color w:val="auto"/>
          <w:sz w:val="28"/>
          <w:szCs w:val="28"/>
          <w:lang w:val="kk-KZ"/>
        </w:rPr>
        <w:t>т</w:t>
      </w:r>
      <w:r>
        <w:rPr>
          <w:rStyle w:val="s0"/>
          <w:color w:val="auto"/>
          <w:sz w:val="28"/>
          <w:szCs w:val="28"/>
          <w:lang w:val="kk-KZ"/>
        </w:rPr>
        <w:t xml:space="preserve">  сараптамасын жүргізудің құқықтық негізі оны тағайындау туралы қаулы немесе анықтама болып табылады. Мысалы </w:t>
      </w:r>
      <w:r>
        <w:rPr>
          <w:sz w:val="28"/>
          <w:szCs w:val="28"/>
          <w:lang w:val="kk-KZ"/>
        </w:rPr>
        <w:t xml:space="preserve">«Қазақстан Республикасындағы сот-сараптамалық қызмет туралы» ҚР Заңының  </w:t>
      </w:r>
      <w:r w:rsidRPr="00711CF7">
        <w:rPr>
          <w:sz w:val="28"/>
          <w:szCs w:val="28"/>
          <w:lang w:val="kk-KZ"/>
        </w:rPr>
        <w:t>2</w:t>
      </w:r>
      <w:r>
        <w:rPr>
          <w:sz w:val="28"/>
          <w:szCs w:val="28"/>
          <w:lang w:val="kk-KZ"/>
        </w:rPr>
        <w:t>3</w:t>
      </w:r>
      <w:r w:rsidRPr="00711CF7">
        <w:rPr>
          <w:sz w:val="28"/>
          <w:szCs w:val="28"/>
          <w:lang w:val="kk-KZ"/>
        </w:rPr>
        <w:t xml:space="preserve"> </w:t>
      </w:r>
      <w:r>
        <w:rPr>
          <w:sz w:val="28"/>
          <w:szCs w:val="28"/>
          <w:lang w:val="kk-KZ"/>
        </w:rPr>
        <w:t>бабына сәйкес</w:t>
      </w:r>
      <w:r w:rsidR="007652CF">
        <w:rPr>
          <w:rStyle w:val="s0"/>
          <w:color w:val="auto"/>
          <w:sz w:val="28"/>
          <w:szCs w:val="28"/>
          <w:lang w:val="kk-KZ"/>
        </w:rPr>
        <w:t xml:space="preserve"> </w:t>
      </w:r>
      <w:r w:rsidR="00BC256F">
        <w:rPr>
          <w:rStyle w:val="s0"/>
          <w:color w:val="auto"/>
          <w:sz w:val="28"/>
          <w:szCs w:val="28"/>
          <w:lang w:val="kk-KZ"/>
        </w:rPr>
        <w:t>қ</w:t>
      </w:r>
      <w:r w:rsidR="00BC256F" w:rsidRPr="00BC256F">
        <w:rPr>
          <w:rFonts w:cs="Zan Courier New"/>
          <w:sz w:val="28"/>
          <w:szCs w:val="28"/>
          <w:lang w:val="kk-KZ"/>
        </w:rPr>
        <w:t>ылмыстық процестi жүргiзушi органның, соттың, әкiмшiлiк құқық бұзушылық туралы iс жүргiзуiнде жатқан органның (лауазымды адамның) заңда белгiленген тәртiппен шығарылған сот сараптамасын тағайындау туралы қаулысы, ұйғарымы сот сараптамасын жүргiзу үшiн негiз болып</w:t>
      </w:r>
      <w:r w:rsidR="00F256D4">
        <w:rPr>
          <w:rFonts w:cs="Zan Courier New"/>
          <w:sz w:val="28"/>
          <w:szCs w:val="28"/>
          <w:lang w:val="kk-KZ"/>
        </w:rPr>
        <w:t xml:space="preserve"> </w:t>
      </w:r>
      <w:r w:rsidR="00BC256F" w:rsidRPr="00BC256F">
        <w:rPr>
          <w:rFonts w:cs="Zan Courier New"/>
          <w:sz w:val="28"/>
          <w:szCs w:val="28"/>
          <w:lang w:val="kk-KZ"/>
        </w:rPr>
        <w:t>табылады.</w:t>
      </w:r>
      <w:r w:rsidR="00BC256F" w:rsidRPr="00BC256F">
        <w:rPr>
          <w:rFonts w:cs="Zan Courier New"/>
          <w:sz w:val="28"/>
          <w:szCs w:val="28"/>
          <w:lang w:val="kk-KZ"/>
        </w:rPr>
        <w:br/>
        <w:t>       Сот сараптамасын тағайындаған орган (адам) сот-сараптамалық зерттеулер жүргiзу және сарапшының қорытынды беруi үшiн қажеттi зерттеу объектiлерiн және iс материалдарын ұсынады.</w:t>
      </w:r>
      <w:r w:rsidR="00BC256F" w:rsidRPr="00BC256F">
        <w:rPr>
          <w:rFonts w:cs="Zan Courier New"/>
          <w:sz w:val="28"/>
          <w:szCs w:val="28"/>
          <w:lang w:val="kk-KZ"/>
        </w:rPr>
        <w:br/>
        <w:t xml:space="preserve">      </w:t>
      </w:r>
      <w:r w:rsidR="00BC256F" w:rsidRPr="00F256D4">
        <w:rPr>
          <w:rFonts w:cs="Zan Courier New"/>
          <w:b/>
          <w:sz w:val="28"/>
          <w:szCs w:val="28"/>
          <w:lang w:val="kk-KZ"/>
        </w:rPr>
        <w:t>Тiрi адамдарға</w:t>
      </w:r>
      <w:r w:rsidR="00BC256F" w:rsidRPr="00BC256F">
        <w:rPr>
          <w:rFonts w:cs="Zan Courier New"/>
          <w:sz w:val="28"/>
          <w:szCs w:val="28"/>
          <w:lang w:val="kk-KZ"/>
        </w:rPr>
        <w:t xml:space="preserve"> сот сараптамасы</w:t>
      </w:r>
      <w:r w:rsidR="00F256D4">
        <w:rPr>
          <w:rFonts w:cs="Zan Courier New"/>
          <w:sz w:val="28"/>
          <w:szCs w:val="28"/>
          <w:lang w:val="kk-KZ"/>
        </w:rPr>
        <w:t xml:space="preserve"> ерікті немесе мәжбүрлі түрде жүргізіледі.</w:t>
      </w:r>
      <w:r w:rsidR="0030220A" w:rsidRPr="00F256D4">
        <w:rPr>
          <w:sz w:val="28"/>
          <w:szCs w:val="28"/>
          <w:lang w:val="kk-KZ"/>
        </w:rPr>
        <w:t xml:space="preserve"> </w:t>
      </w:r>
      <w:r w:rsidR="00F256D4">
        <w:rPr>
          <w:sz w:val="28"/>
          <w:szCs w:val="28"/>
          <w:lang w:val="kk-KZ"/>
        </w:rPr>
        <w:t xml:space="preserve">Егер сот сараптамасы ерікті түрде жүргізілетін болса, онда сот сараптамасы органына сот-сараптамалық зерттеуге еркін білдіретін құжат жазбаша түрде берілуі керек.  Егер сот сараптамасы кәмелетке толмаған немесе сот арқылы әрекет қабілеттігі жоқ деп танылған адамға қатысты </w:t>
      </w:r>
      <w:r w:rsidR="00F256D4">
        <w:rPr>
          <w:sz w:val="28"/>
          <w:szCs w:val="28"/>
          <w:lang w:val="kk-KZ"/>
        </w:rPr>
        <w:lastRenderedPageBreak/>
        <w:t>тағайындалса, онда сот сараптамасын жүргізуге келісім олардың заңды өкілі немесе қорғаншы және қамқоршылық органдары арқылы беріледі.</w:t>
      </w:r>
    </w:p>
    <w:p w:rsidR="00F256D4" w:rsidRDefault="00F256D4" w:rsidP="004907D5">
      <w:pPr>
        <w:pStyle w:val="a7"/>
        <w:spacing w:before="0" w:beforeAutospacing="0" w:after="0" w:afterAutospacing="0"/>
        <w:contextualSpacing/>
        <w:jc w:val="both"/>
        <w:rPr>
          <w:sz w:val="28"/>
          <w:szCs w:val="28"/>
          <w:lang w:val="kk-KZ"/>
        </w:rPr>
      </w:pPr>
      <w:r>
        <w:rPr>
          <w:sz w:val="28"/>
          <w:szCs w:val="28"/>
          <w:lang w:val="kk-KZ"/>
        </w:rPr>
        <w:t xml:space="preserve">       Тірі адамдарға </w:t>
      </w:r>
      <w:r w:rsidRPr="00F256D4">
        <w:rPr>
          <w:b/>
          <w:sz w:val="28"/>
          <w:szCs w:val="28"/>
          <w:lang w:val="kk-KZ"/>
        </w:rPr>
        <w:t>мәжбүрлі түрде</w:t>
      </w:r>
      <w:r>
        <w:rPr>
          <w:sz w:val="28"/>
          <w:szCs w:val="28"/>
          <w:lang w:val="kk-KZ"/>
        </w:rPr>
        <w:t xml:space="preserve"> сот сараптамасын жүргізуге заңда тікелей көрсетілген жағдайларда  болады. </w:t>
      </w:r>
      <w:r w:rsidR="003C4183">
        <w:rPr>
          <w:sz w:val="28"/>
          <w:szCs w:val="28"/>
          <w:lang w:val="kk-KZ"/>
        </w:rPr>
        <w:t xml:space="preserve">Процессуалдық заңға сәйкес алдын ала тергеу кезінде сот сараптамасын тағайындау </w:t>
      </w:r>
      <w:r w:rsidR="003C4183" w:rsidRPr="003C4183">
        <w:rPr>
          <w:b/>
          <w:sz w:val="28"/>
          <w:szCs w:val="28"/>
          <w:lang w:val="kk-KZ"/>
        </w:rPr>
        <w:t>субъектілері анықтаушы, тергеуші, прокурор</w:t>
      </w:r>
      <w:r w:rsidR="003C4183">
        <w:rPr>
          <w:sz w:val="28"/>
          <w:szCs w:val="28"/>
          <w:lang w:val="kk-KZ"/>
        </w:rPr>
        <w:t xml:space="preserve"> болып табылады, прокурор сот сараптамасының нәтижесі қылмыстық іс қозғау туралы мәселені шешу үшін</w:t>
      </w:r>
      <w:r w:rsidR="00822430">
        <w:rPr>
          <w:sz w:val="28"/>
          <w:szCs w:val="28"/>
          <w:lang w:val="kk-KZ"/>
        </w:rPr>
        <w:t xml:space="preserve"> сараптама тағайындайды.</w:t>
      </w:r>
      <w:r w:rsidR="003C4183">
        <w:rPr>
          <w:sz w:val="28"/>
          <w:szCs w:val="28"/>
          <w:lang w:val="kk-KZ"/>
        </w:rPr>
        <w:t xml:space="preserve"> </w:t>
      </w:r>
      <w:r w:rsidR="00822430">
        <w:rPr>
          <w:sz w:val="28"/>
          <w:szCs w:val="28"/>
          <w:lang w:val="kk-KZ"/>
        </w:rPr>
        <w:t xml:space="preserve">Белгіленген тәртіпте сараптама тағайындау белгілі бір себептерге байланысты мүмкін болмағанда, сот  </w:t>
      </w:r>
      <w:r w:rsidR="003C4183">
        <w:rPr>
          <w:sz w:val="28"/>
          <w:szCs w:val="28"/>
          <w:lang w:val="kk-KZ"/>
        </w:rPr>
        <w:t>сараптам</w:t>
      </w:r>
      <w:r w:rsidR="00822430">
        <w:rPr>
          <w:sz w:val="28"/>
          <w:szCs w:val="28"/>
          <w:lang w:val="kk-KZ"/>
        </w:rPr>
        <w:t>сын бір реттік тағайындау заңда қарастырылған.</w:t>
      </w:r>
      <w:r w:rsidR="003C4183">
        <w:rPr>
          <w:sz w:val="28"/>
          <w:szCs w:val="28"/>
          <w:lang w:val="kk-KZ"/>
        </w:rPr>
        <w:t xml:space="preserve"> </w:t>
      </w:r>
      <w:r w:rsidR="0046790A">
        <w:rPr>
          <w:sz w:val="28"/>
          <w:szCs w:val="28"/>
          <w:lang w:val="kk-KZ"/>
        </w:rPr>
        <w:t xml:space="preserve">«Қазақстан Республикасындағы сот-сараптамалық қызмет туралы» ҚР Заңының  </w:t>
      </w:r>
      <w:r w:rsidR="0046790A" w:rsidRPr="0046790A">
        <w:rPr>
          <w:sz w:val="28"/>
          <w:szCs w:val="28"/>
          <w:lang w:val="kk-KZ"/>
        </w:rPr>
        <w:t>1</w:t>
      </w:r>
      <w:r w:rsidR="0046790A" w:rsidRPr="00711CF7">
        <w:rPr>
          <w:sz w:val="28"/>
          <w:szCs w:val="28"/>
          <w:lang w:val="kk-KZ"/>
        </w:rPr>
        <w:t xml:space="preserve">2 </w:t>
      </w:r>
      <w:r w:rsidR="0046790A">
        <w:rPr>
          <w:sz w:val="28"/>
          <w:szCs w:val="28"/>
          <w:lang w:val="kk-KZ"/>
        </w:rPr>
        <w:t xml:space="preserve">бабы сот сараптамасын </w:t>
      </w:r>
      <w:r w:rsidR="0046790A" w:rsidRPr="0046790A">
        <w:rPr>
          <w:b/>
          <w:sz w:val="28"/>
          <w:szCs w:val="28"/>
          <w:lang w:val="kk-KZ"/>
        </w:rPr>
        <w:t xml:space="preserve">бір реттік тәртіпте </w:t>
      </w:r>
      <w:r w:rsidR="0046790A">
        <w:rPr>
          <w:sz w:val="28"/>
          <w:szCs w:val="28"/>
          <w:lang w:val="kk-KZ"/>
        </w:rPr>
        <w:t>тапсыру</w:t>
      </w:r>
      <w:r w:rsidR="003C4183">
        <w:rPr>
          <w:sz w:val="28"/>
          <w:szCs w:val="28"/>
          <w:lang w:val="kk-KZ"/>
        </w:rPr>
        <w:t xml:space="preserve"> </w:t>
      </w:r>
      <w:r w:rsidR="0046790A">
        <w:rPr>
          <w:sz w:val="28"/>
          <w:szCs w:val="28"/>
          <w:lang w:val="kk-KZ"/>
        </w:rPr>
        <w:t>мүмкіндігін келтірген. Онда мыналар келтірілген:</w:t>
      </w:r>
      <w:r w:rsidR="003C4183">
        <w:rPr>
          <w:sz w:val="28"/>
          <w:szCs w:val="28"/>
          <w:lang w:val="kk-KZ"/>
        </w:rPr>
        <w:t xml:space="preserve"> </w:t>
      </w:r>
    </w:p>
    <w:p w:rsidR="004907D5" w:rsidRDefault="0046790A" w:rsidP="004907D5">
      <w:pPr>
        <w:pStyle w:val="a7"/>
        <w:spacing w:before="0" w:beforeAutospacing="0" w:after="0" w:afterAutospacing="0"/>
        <w:contextualSpacing/>
        <w:jc w:val="both"/>
        <w:rPr>
          <w:sz w:val="28"/>
          <w:szCs w:val="28"/>
          <w:lang w:val="kk-KZ"/>
        </w:rPr>
      </w:pPr>
      <w:r>
        <w:rPr>
          <w:rFonts w:cs="Zan Courier New"/>
          <w:sz w:val="28"/>
          <w:szCs w:val="28"/>
          <w:lang w:val="kk-KZ"/>
        </w:rPr>
        <w:t xml:space="preserve">     </w:t>
      </w:r>
      <w:r w:rsidRPr="0046790A">
        <w:rPr>
          <w:rFonts w:cs="Zan Courier New"/>
          <w:sz w:val="28"/>
          <w:szCs w:val="28"/>
          <w:lang w:val="kk-KZ"/>
        </w:rPr>
        <w:t xml:space="preserve">1) заңда </w:t>
      </w:r>
      <w:r>
        <w:rPr>
          <w:rFonts w:cs="Zan Courier New"/>
          <w:sz w:val="28"/>
          <w:szCs w:val="28"/>
          <w:lang w:val="kk-KZ"/>
        </w:rPr>
        <w:t>көрсетілген</w:t>
      </w:r>
      <w:r w:rsidRPr="0046790A">
        <w:rPr>
          <w:rFonts w:cs="Zan Courier New"/>
          <w:sz w:val="28"/>
          <w:szCs w:val="28"/>
          <w:lang w:val="kk-KZ"/>
        </w:rPr>
        <w:t xml:space="preserve"> сот сараптамалары түрлерiнiң тiзбесiнде көзделмеген сот сараптамасы</w:t>
      </w:r>
      <w:r>
        <w:rPr>
          <w:rFonts w:cs="Zan Courier New"/>
          <w:sz w:val="28"/>
          <w:szCs w:val="28"/>
          <w:lang w:val="kk-KZ"/>
        </w:rPr>
        <w:t>н</w:t>
      </w:r>
      <w:r w:rsidRPr="0046790A">
        <w:rPr>
          <w:rFonts w:cs="Zan Courier New"/>
          <w:sz w:val="28"/>
          <w:szCs w:val="28"/>
          <w:lang w:val="kk-KZ"/>
        </w:rPr>
        <w:t xml:space="preserve"> тағайында</w:t>
      </w:r>
      <w:r>
        <w:rPr>
          <w:rFonts w:cs="Zan Courier New"/>
          <w:sz w:val="28"/>
          <w:szCs w:val="28"/>
          <w:lang w:val="kk-KZ"/>
        </w:rPr>
        <w:t>у</w:t>
      </w:r>
      <w:r w:rsidRPr="0046790A">
        <w:rPr>
          <w:rFonts w:cs="Zan Courier New"/>
          <w:sz w:val="28"/>
          <w:szCs w:val="28"/>
          <w:lang w:val="kk-KZ"/>
        </w:rPr>
        <w:t>;</w:t>
      </w:r>
      <w:r w:rsidRPr="0046790A">
        <w:rPr>
          <w:rFonts w:cs="Zan Courier New"/>
          <w:sz w:val="28"/>
          <w:szCs w:val="28"/>
          <w:lang w:val="kk-KZ"/>
        </w:rPr>
        <w:br/>
        <w:t>      2)</w:t>
      </w:r>
      <w:r>
        <w:rPr>
          <w:rFonts w:cs="Zan Courier New"/>
          <w:sz w:val="28"/>
          <w:szCs w:val="28"/>
          <w:lang w:val="kk-KZ"/>
        </w:rPr>
        <w:t xml:space="preserve"> заңда көрсетілген жағдайларда шет мемлекеттің сот сарптамасы саласындағы мама</w:t>
      </w:r>
      <w:r w:rsidR="004907D5">
        <w:rPr>
          <w:rFonts w:cs="Zan Courier New"/>
          <w:sz w:val="28"/>
          <w:szCs w:val="28"/>
          <w:lang w:val="kk-KZ"/>
        </w:rPr>
        <w:t>нын сарапшы ретінде тарту. Бұл жағдайда шет мемлекеттердің сот сарапшыларының қатысуымен сот сараптамасын жүргізу ҚР азаматтық іс жүргізу Кодексімен, ҚР әкімшілік құқық бұзушылық туралы Кодексімен және осы Заңмен белгіленген тәртіпте іске асырылады;</w:t>
      </w:r>
      <w:r>
        <w:rPr>
          <w:rFonts w:cs="Zan Courier New"/>
          <w:sz w:val="28"/>
          <w:szCs w:val="28"/>
          <w:lang w:val="kk-KZ"/>
        </w:rPr>
        <w:t xml:space="preserve"> </w:t>
      </w:r>
      <w:r w:rsidRPr="0046790A">
        <w:rPr>
          <w:rFonts w:cs="Zan Courier New"/>
          <w:sz w:val="28"/>
          <w:szCs w:val="28"/>
          <w:lang w:val="kk-KZ"/>
        </w:rPr>
        <w:br/>
        <w:t>      3) сот сараптамасы органдарының қызметкерлерi</w:t>
      </w:r>
      <w:r w:rsidR="004907D5">
        <w:rPr>
          <w:rFonts w:cs="Zan Courier New"/>
          <w:sz w:val="28"/>
          <w:szCs w:val="28"/>
          <w:lang w:val="kk-KZ"/>
        </w:rPr>
        <w:t>нің</w:t>
      </w:r>
      <w:r w:rsidRPr="0046790A">
        <w:rPr>
          <w:rFonts w:cs="Zan Courier New"/>
          <w:sz w:val="28"/>
          <w:szCs w:val="28"/>
          <w:lang w:val="kk-KZ"/>
        </w:rPr>
        <w:t>, сондай-ақ сот-сараптама қызметiн лицензия негiзiнде жүзеге асыратын тиiстi мамандықтағы барлық сот сарапшыларының бас тартулары қанағаттандырылған не сот сараптамасы органы тұтастай сот сараптамасын жүргiзуден дәлелдi түрде шеттетiлген жағдайларда тапсырылуы мүмкiн.</w:t>
      </w:r>
      <w:r w:rsidRPr="0046790A">
        <w:rPr>
          <w:rFonts w:cs="Zan Courier New"/>
          <w:sz w:val="28"/>
          <w:szCs w:val="28"/>
          <w:lang w:val="kk-KZ"/>
        </w:rPr>
        <w:br/>
      </w:r>
      <w:r w:rsidR="004907D5">
        <w:rPr>
          <w:sz w:val="28"/>
          <w:szCs w:val="28"/>
          <w:lang w:val="kk-KZ"/>
        </w:rPr>
        <w:t xml:space="preserve">        Сонымен, заң сот сараптамасын бір реттік тәртіпте тапсыруды тек ерекше жағдайлар үшін қарастырған. </w:t>
      </w:r>
    </w:p>
    <w:p w:rsidR="004907D5" w:rsidRDefault="004907D5" w:rsidP="00631BD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Сараптама жүргізудің құқықтық негізі оны тағайындау туралы қаулы болып табылады, заңда оны </w:t>
      </w:r>
      <w:r w:rsidR="00E8156A">
        <w:rPr>
          <w:rFonts w:ascii="Times New Roman" w:hAnsi="Times New Roman" w:cs="Times New Roman"/>
          <w:sz w:val="28"/>
          <w:szCs w:val="28"/>
          <w:lang w:val="kk-KZ"/>
        </w:rPr>
        <w:t xml:space="preserve">дайындау (қаулыны жазу) бойынша құқықтық және әдістемелік сипаттағы талаптар қарастырылған. Бұл құжаттың құрылысы қылмыстық іс жүргізу заңында келтірілген және міндетті түрде кіріспе, сипаттаушы және резолютивтік бөлімдерден тұруы керек. Өз кезегінде қаулының </w:t>
      </w:r>
      <w:r w:rsidR="00E8156A" w:rsidRPr="00E8156A">
        <w:rPr>
          <w:rFonts w:ascii="Times New Roman" w:hAnsi="Times New Roman" w:cs="Times New Roman"/>
          <w:b/>
          <w:sz w:val="28"/>
          <w:szCs w:val="28"/>
          <w:lang w:val="kk-KZ"/>
        </w:rPr>
        <w:t>кіріспе бөлімі</w:t>
      </w:r>
      <w:r w:rsidR="00E8156A">
        <w:rPr>
          <w:rFonts w:ascii="Times New Roman" w:hAnsi="Times New Roman" w:cs="Times New Roman"/>
          <w:sz w:val="28"/>
          <w:szCs w:val="28"/>
          <w:lang w:val="kk-KZ"/>
        </w:rPr>
        <w:t xml:space="preserve"> мынандай мәліметтерді қамтуы керек: </w:t>
      </w:r>
    </w:p>
    <w:p w:rsidR="00E8156A" w:rsidRDefault="00E8156A" w:rsidP="00631BD5">
      <w:pPr>
        <w:spacing w:after="0" w:line="240" w:lineRule="auto"/>
        <w:contextualSpacing/>
        <w:jc w:val="both"/>
        <w:rPr>
          <w:rFonts w:ascii="Times New Roman" w:hAnsi="Times New Roman" w:cs="Times New Roman"/>
          <w:sz w:val="28"/>
          <w:szCs w:val="28"/>
          <w:lang w:val="kk-KZ"/>
        </w:rPr>
      </w:pPr>
    </w:p>
    <w:p w:rsidR="0030220A" w:rsidRPr="0030220A" w:rsidRDefault="00E8156A" w:rsidP="008716A5">
      <w:pPr>
        <w:numPr>
          <w:ilvl w:val="0"/>
          <w:numId w:val="2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қаулыны жазу орны мен уақыты</w:t>
      </w:r>
      <w:r w:rsidR="0030220A" w:rsidRPr="0030220A">
        <w:rPr>
          <w:rFonts w:ascii="Times New Roman" w:hAnsi="Times New Roman" w:cs="Times New Roman"/>
          <w:sz w:val="28"/>
          <w:szCs w:val="28"/>
        </w:rPr>
        <w:t>;</w:t>
      </w:r>
    </w:p>
    <w:p w:rsidR="0030220A" w:rsidRPr="0030220A" w:rsidRDefault="00E8156A" w:rsidP="008716A5">
      <w:pPr>
        <w:numPr>
          <w:ilvl w:val="0"/>
          <w:numId w:val="22"/>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қаулыны тағайындау субъектісі туралы</w:t>
      </w:r>
      <w:r w:rsidR="0030220A" w:rsidRPr="0030220A">
        <w:rPr>
          <w:rFonts w:ascii="Times New Roman" w:hAnsi="Times New Roman" w:cs="Times New Roman"/>
          <w:sz w:val="28"/>
          <w:szCs w:val="28"/>
        </w:rPr>
        <w:t>;</w:t>
      </w:r>
    </w:p>
    <w:p w:rsidR="0030220A" w:rsidRPr="0030220A" w:rsidRDefault="00E8156A" w:rsidP="008716A5">
      <w:pPr>
        <w:numPr>
          <w:ilvl w:val="0"/>
          <w:numId w:val="23"/>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қаулы шығарылған іс туралы</w:t>
      </w:r>
      <w:r w:rsidR="0030220A" w:rsidRPr="0030220A">
        <w:rPr>
          <w:rFonts w:ascii="Times New Roman" w:hAnsi="Times New Roman" w:cs="Times New Roman"/>
          <w:sz w:val="28"/>
          <w:szCs w:val="28"/>
        </w:rPr>
        <w:t>.</w:t>
      </w:r>
    </w:p>
    <w:p w:rsidR="0030220A" w:rsidRPr="0030220A" w:rsidRDefault="00E8156A" w:rsidP="00631BD5">
      <w:pPr>
        <w:spacing w:after="0" w:line="240" w:lineRule="auto"/>
        <w:contextualSpacing/>
        <w:jc w:val="both"/>
        <w:rPr>
          <w:rFonts w:ascii="Times New Roman" w:hAnsi="Times New Roman" w:cs="Times New Roman"/>
          <w:sz w:val="28"/>
          <w:szCs w:val="28"/>
        </w:rPr>
      </w:pPr>
      <w:r>
        <w:rPr>
          <w:rFonts w:ascii="Times New Roman" w:hAnsi="Times New Roman" w:cs="Times New Roman"/>
          <w:b/>
          <w:i/>
          <w:sz w:val="28"/>
          <w:szCs w:val="28"/>
          <w:lang w:val="kk-KZ"/>
        </w:rPr>
        <w:t xml:space="preserve">Сипаттаушы бөлім </w:t>
      </w:r>
      <w:r w:rsidRPr="00E8156A">
        <w:rPr>
          <w:rFonts w:ascii="Times New Roman" w:hAnsi="Times New Roman" w:cs="Times New Roman"/>
          <w:sz w:val="28"/>
          <w:szCs w:val="28"/>
          <w:lang w:val="kk-KZ"/>
        </w:rPr>
        <w:t>мынандай мәліметтерді қамтуы керек:</w:t>
      </w:r>
      <w:r w:rsidR="0030220A" w:rsidRPr="0030220A">
        <w:rPr>
          <w:rFonts w:ascii="Times New Roman" w:hAnsi="Times New Roman" w:cs="Times New Roman"/>
          <w:sz w:val="28"/>
          <w:szCs w:val="28"/>
        </w:rPr>
        <w:t xml:space="preserve"> </w:t>
      </w:r>
    </w:p>
    <w:p w:rsidR="0030220A" w:rsidRPr="0030220A" w:rsidRDefault="00E8156A" w:rsidP="008716A5">
      <w:pPr>
        <w:numPr>
          <w:ilvl w:val="0"/>
          <w:numId w:val="23"/>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істің фабуласы туралы</w:t>
      </w:r>
      <w:r w:rsidR="0030220A" w:rsidRPr="0030220A">
        <w:rPr>
          <w:rFonts w:ascii="Times New Roman" w:hAnsi="Times New Roman" w:cs="Times New Roman"/>
          <w:sz w:val="28"/>
          <w:szCs w:val="28"/>
        </w:rPr>
        <w:t>;</w:t>
      </w:r>
    </w:p>
    <w:p w:rsidR="0030220A" w:rsidRPr="0030220A" w:rsidRDefault="00E8156A" w:rsidP="008716A5">
      <w:pPr>
        <w:numPr>
          <w:ilvl w:val="0"/>
          <w:numId w:val="23"/>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сараптаманы тағайындау негізі туралы</w:t>
      </w:r>
      <w:r w:rsidR="0030220A" w:rsidRPr="0030220A">
        <w:rPr>
          <w:rFonts w:ascii="Times New Roman" w:hAnsi="Times New Roman" w:cs="Times New Roman"/>
          <w:sz w:val="28"/>
          <w:szCs w:val="28"/>
        </w:rPr>
        <w:t>;</w:t>
      </w:r>
    </w:p>
    <w:p w:rsidR="0030220A" w:rsidRPr="0030220A" w:rsidRDefault="00E8156A" w:rsidP="008716A5">
      <w:pPr>
        <w:numPr>
          <w:ilvl w:val="0"/>
          <w:numId w:val="23"/>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сраптамалық зерттеуге жіберілген объекті туралы</w:t>
      </w:r>
      <w:r w:rsidR="0030220A" w:rsidRPr="0030220A">
        <w:rPr>
          <w:rFonts w:ascii="Times New Roman" w:hAnsi="Times New Roman" w:cs="Times New Roman"/>
          <w:sz w:val="28"/>
          <w:szCs w:val="28"/>
        </w:rPr>
        <w:t>;</w:t>
      </w:r>
    </w:p>
    <w:p w:rsidR="0030220A" w:rsidRPr="0030220A" w:rsidRDefault="00E8156A" w:rsidP="008716A5">
      <w:pPr>
        <w:numPr>
          <w:ilvl w:val="0"/>
          <w:numId w:val="23"/>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объектінің табылу және алыну орны, уақыты және жағдайы туралы</w:t>
      </w:r>
      <w:r w:rsidR="0030220A" w:rsidRPr="0030220A">
        <w:rPr>
          <w:rFonts w:ascii="Times New Roman" w:hAnsi="Times New Roman" w:cs="Times New Roman"/>
          <w:sz w:val="28"/>
          <w:szCs w:val="28"/>
        </w:rPr>
        <w:t>;</w:t>
      </w:r>
    </w:p>
    <w:p w:rsidR="0030220A" w:rsidRPr="0030220A" w:rsidRDefault="00E8156A" w:rsidP="008716A5">
      <w:pPr>
        <w:numPr>
          <w:ilvl w:val="0"/>
          <w:numId w:val="23"/>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сараптамаға жіберілетін өзге де материалдар туралы</w:t>
      </w:r>
      <w:r w:rsidR="0030220A" w:rsidRPr="0030220A">
        <w:rPr>
          <w:rFonts w:ascii="Times New Roman" w:hAnsi="Times New Roman" w:cs="Times New Roman"/>
          <w:sz w:val="28"/>
          <w:szCs w:val="28"/>
        </w:rPr>
        <w:t>;</w:t>
      </w:r>
    </w:p>
    <w:p w:rsidR="0030220A" w:rsidRPr="0030220A" w:rsidRDefault="00E8156A" w:rsidP="008716A5">
      <w:pPr>
        <w:numPr>
          <w:ilvl w:val="0"/>
          <w:numId w:val="23"/>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сарапшының қорытындысы негізделуі мүмкін </w:t>
      </w:r>
      <w:r w:rsidR="00184032">
        <w:rPr>
          <w:rFonts w:ascii="Times New Roman" w:hAnsi="Times New Roman" w:cs="Times New Roman"/>
          <w:sz w:val="28"/>
          <w:szCs w:val="28"/>
          <w:lang w:val="kk-KZ"/>
        </w:rPr>
        <w:t>істегі мәлімет туралы</w:t>
      </w:r>
      <w:r w:rsidR="0030220A" w:rsidRPr="0030220A">
        <w:rPr>
          <w:rFonts w:ascii="Times New Roman" w:hAnsi="Times New Roman" w:cs="Times New Roman"/>
          <w:sz w:val="28"/>
          <w:szCs w:val="28"/>
        </w:rPr>
        <w:t>.</w:t>
      </w:r>
    </w:p>
    <w:p w:rsidR="0030220A" w:rsidRPr="0030220A" w:rsidRDefault="0030220A" w:rsidP="00631BD5">
      <w:pPr>
        <w:spacing w:after="0" w:line="240" w:lineRule="auto"/>
        <w:contextualSpacing/>
        <w:jc w:val="both"/>
        <w:rPr>
          <w:rFonts w:ascii="Times New Roman" w:hAnsi="Times New Roman" w:cs="Times New Roman"/>
          <w:sz w:val="28"/>
          <w:szCs w:val="28"/>
        </w:rPr>
      </w:pPr>
      <w:r w:rsidRPr="0030220A">
        <w:rPr>
          <w:rFonts w:ascii="Times New Roman" w:hAnsi="Times New Roman" w:cs="Times New Roman"/>
          <w:b/>
          <w:i/>
          <w:sz w:val="28"/>
          <w:szCs w:val="28"/>
        </w:rPr>
        <w:t xml:space="preserve"> </w:t>
      </w:r>
      <w:r w:rsidR="00184032">
        <w:rPr>
          <w:rFonts w:ascii="Times New Roman" w:hAnsi="Times New Roman" w:cs="Times New Roman"/>
          <w:b/>
          <w:i/>
          <w:sz w:val="28"/>
          <w:szCs w:val="28"/>
          <w:lang w:val="kk-KZ"/>
        </w:rPr>
        <w:t>Р</w:t>
      </w:r>
      <w:r w:rsidRPr="0030220A">
        <w:rPr>
          <w:rFonts w:ascii="Times New Roman" w:hAnsi="Times New Roman" w:cs="Times New Roman"/>
          <w:b/>
          <w:i/>
          <w:sz w:val="28"/>
          <w:szCs w:val="28"/>
        </w:rPr>
        <w:t xml:space="preserve">резолютивной </w:t>
      </w:r>
      <w:r w:rsidR="00184032">
        <w:rPr>
          <w:rFonts w:ascii="Times New Roman" w:hAnsi="Times New Roman" w:cs="Times New Roman"/>
          <w:b/>
          <w:i/>
          <w:sz w:val="28"/>
          <w:szCs w:val="28"/>
          <w:lang w:val="kk-KZ"/>
        </w:rPr>
        <w:t xml:space="preserve">бөлімде </w:t>
      </w:r>
      <w:r w:rsidR="00184032" w:rsidRPr="00184032">
        <w:rPr>
          <w:rFonts w:ascii="Times New Roman" w:hAnsi="Times New Roman" w:cs="Times New Roman"/>
          <w:sz w:val="28"/>
          <w:szCs w:val="28"/>
          <w:lang w:val="kk-KZ"/>
        </w:rPr>
        <w:t>көрсетіледі</w:t>
      </w:r>
      <w:r w:rsidRPr="00184032">
        <w:rPr>
          <w:rFonts w:ascii="Times New Roman" w:hAnsi="Times New Roman" w:cs="Times New Roman"/>
          <w:sz w:val="28"/>
          <w:szCs w:val="28"/>
        </w:rPr>
        <w:t>:</w:t>
      </w:r>
    </w:p>
    <w:p w:rsidR="0030220A" w:rsidRPr="0030220A" w:rsidRDefault="00184032" w:rsidP="008716A5">
      <w:pPr>
        <w:numPr>
          <w:ilvl w:val="0"/>
          <w:numId w:val="2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lastRenderedPageBreak/>
        <w:t>тағайындалатын сараптаманың түрі</w:t>
      </w:r>
      <w:r w:rsidR="0030220A" w:rsidRPr="0030220A">
        <w:rPr>
          <w:rFonts w:ascii="Times New Roman" w:hAnsi="Times New Roman" w:cs="Times New Roman"/>
          <w:sz w:val="28"/>
          <w:szCs w:val="28"/>
        </w:rPr>
        <w:t>;</w:t>
      </w:r>
    </w:p>
    <w:p w:rsidR="0030220A" w:rsidRPr="0030220A" w:rsidRDefault="00184032" w:rsidP="008716A5">
      <w:pPr>
        <w:numPr>
          <w:ilvl w:val="0"/>
          <w:numId w:val="2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сарапшының шешуіне берілетін сұрақтар;</w:t>
      </w:r>
    </w:p>
    <w:p w:rsidR="0030220A" w:rsidRPr="0030220A" w:rsidRDefault="00184032" w:rsidP="008716A5">
      <w:pPr>
        <w:numPr>
          <w:ilvl w:val="0"/>
          <w:numId w:val="24"/>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сот сараптамасы органының атауы неемсе сараптама тапсырылатын адамның аты-жөні</w:t>
      </w:r>
      <w:r w:rsidR="0030220A" w:rsidRPr="0030220A">
        <w:rPr>
          <w:rFonts w:ascii="Times New Roman" w:hAnsi="Times New Roman" w:cs="Times New Roman"/>
          <w:sz w:val="28"/>
          <w:szCs w:val="28"/>
        </w:rPr>
        <w:t>;</w:t>
      </w:r>
    </w:p>
    <w:p w:rsidR="00184032" w:rsidRPr="00184032" w:rsidRDefault="00184032" w:rsidP="008716A5">
      <w:pPr>
        <w:numPr>
          <w:ilvl w:val="0"/>
          <w:numId w:val="24"/>
        </w:numPr>
        <w:spacing w:after="0" w:line="240" w:lineRule="auto"/>
        <w:contextualSpacing/>
        <w:jc w:val="both"/>
        <w:rPr>
          <w:rFonts w:ascii="Times New Roman" w:hAnsi="Times New Roman" w:cs="Times New Roman"/>
          <w:sz w:val="28"/>
          <w:szCs w:val="28"/>
        </w:rPr>
      </w:pPr>
      <w:r w:rsidRPr="00184032">
        <w:rPr>
          <w:rFonts w:ascii="Times New Roman" w:hAnsi="Times New Roman" w:cs="Times New Roman"/>
          <w:sz w:val="28"/>
          <w:szCs w:val="28"/>
          <w:lang w:val="kk-KZ"/>
        </w:rPr>
        <w:t>жіберілетін материалдардың тізімі.</w:t>
      </w:r>
    </w:p>
    <w:p w:rsidR="00F03B12" w:rsidRDefault="00F03B12" w:rsidP="00F03B12">
      <w:pPr>
        <w:tabs>
          <w:tab w:val="left" w:pos="720"/>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Қаулыда аталған мәліметтерден басқа қаулыны шығару кезінде процесске қатысушылар тарапынан сараптама жүргізу туралы ұсыныс болса, онда оны да көрсету және қанағаттандыру деңгейін көрсету қажет болады.  Сот сараптамасын тағайындау туралы қаулыны шығару кезінде </w:t>
      </w:r>
      <w:r w:rsidRPr="00F03B12">
        <w:rPr>
          <w:rFonts w:ascii="Times New Roman" w:hAnsi="Times New Roman" w:cs="Times New Roman"/>
          <w:sz w:val="28"/>
          <w:szCs w:val="28"/>
          <w:lang w:val="kk-KZ"/>
        </w:rPr>
        <w:t>«Қазақстан Республикасындағы сот-сараптамалық қызмет туралы» ҚР Заңын</w:t>
      </w:r>
      <w:r>
        <w:rPr>
          <w:rFonts w:ascii="Times New Roman" w:hAnsi="Times New Roman" w:cs="Times New Roman"/>
          <w:sz w:val="28"/>
          <w:szCs w:val="28"/>
          <w:lang w:val="kk-KZ"/>
        </w:rPr>
        <w:t>да және ҚР ҚІЖК қарастырылған классификациясын да ескеру керек. Процессуалдық заңда сараптаманың келесідей құқықтық классификациясы келтірілген:</w:t>
      </w:r>
      <w:r>
        <w:rPr>
          <w:sz w:val="28"/>
          <w:szCs w:val="28"/>
          <w:lang w:val="kk-KZ"/>
        </w:rPr>
        <w:t xml:space="preserve">  </w:t>
      </w:r>
    </w:p>
    <w:p w:rsidR="0046048E" w:rsidRDefault="0046048E" w:rsidP="0046048E">
      <w:pPr>
        <w:spacing w:after="0" w:line="240" w:lineRule="auto"/>
        <w:contextualSpacing/>
        <w:jc w:val="both"/>
        <w:rPr>
          <w:rFonts w:ascii="Times New Roman" w:hAnsi="Times New Roman" w:cs="Times New Roman"/>
          <w:sz w:val="28"/>
          <w:szCs w:val="28"/>
          <w:lang w:val="kk-KZ"/>
        </w:rPr>
      </w:pPr>
      <w:r w:rsidRPr="00537D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w:t>
      </w:r>
      <w:r w:rsidRPr="00537DFC">
        <w:rPr>
          <w:rFonts w:ascii="Times New Roman" w:hAnsi="Times New Roman" w:cs="Times New Roman"/>
          <w:b/>
          <w:sz w:val="28"/>
          <w:szCs w:val="28"/>
          <w:lang w:val="kk-KZ"/>
        </w:rPr>
        <w:t>арапшылардың саны бойынша</w:t>
      </w:r>
      <w:r>
        <w:rPr>
          <w:rFonts w:ascii="Times New Roman" w:hAnsi="Times New Roman" w:cs="Times New Roman"/>
          <w:sz w:val="28"/>
          <w:szCs w:val="28"/>
          <w:lang w:val="kk-KZ"/>
        </w:rPr>
        <w:t>-жеке және комиссиялы</w:t>
      </w:r>
      <w:r w:rsidR="0047741B">
        <w:rPr>
          <w:rFonts w:ascii="Times New Roman" w:hAnsi="Times New Roman" w:cs="Times New Roman"/>
          <w:sz w:val="28"/>
          <w:szCs w:val="28"/>
          <w:lang w:val="kk-KZ"/>
        </w:rPr>
        <w:t>;</w:t>
      </w:r>
    </w:p>
    <w:p w:rsidR="0046048E" w:rsidRDefault="0046048E" w:rsidP="0046048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37DFC">
        <w:rPr>
          <w:rFonts w:ascii="Times New Roman" w:hAnsi="Times New Roman" w:cs="Times New Roman"/>
          <w:sz w:val="28"/>
          <w:szCs w:val="28"/>
          <w:lang w:val="kk-KZ"/>
        </w:rPr>
        <w:t xml:space="preserve"> </w:t>
      </w:r>
      <w:r w:rsidRPr="00537DFC">
        <w:rPr>
          <w:rFonts w:ascii="Times New Roman" w:hAnsi="Times New Roman" w:cs="Times New Roman"/>
          <w:b/>
          <w:sz w:val="28"/>
          <w:szCs w:val="28"/>
          <w:lang w:val="kk-KZ"/>
        </w:rPr>
        <w:t>зерттеу көлемі бойынша</w:t>
      </w:r>
      <w:r>
        <w:rPr>
          <w:rFonts w:ascii="Times New Roman" w:hAnsi="Times New Roman" w:cs="Times New Roman"/>
          <w:sz w:val="28"/>
          <w:szCs w:val="28"/>
          <w:lang w:val="kk-KZ"/>
        </w:rPr>
        <w:t>-негізгі және қосымшы</w:t>
      </w:r>
      <w:r w:rsidR="0047741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46048E" w:rsidRPr="00FE25D6" w:rsidRDefault="0046048E" w:rsidP="0046048E">
      <w:pPr>
        <w:spacing w:after="0" w:line="240" w:lineRule="auto"/>
        <w:ind w:left="360"/>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537DFC">
        <w:rPr>
          <w:rFonts w:ascii="Times New Roman" w:hAnsi="Times New Roman" w:cs="Times New Roman"/>
          <w:b/>
          <w:sz w:val="28"/>
          <w:szCs w:val="28"/>
          <w:lang w:val="kk-KZ"/>
        </w:rPr>
        <w:t xml:space="preserve">жүргізу кезектілігіне қарай </w:t>
      </w:r>
      <w:r w:rsidRPr="00FE25D6">
        <w:rPr>
          <w:rFonts w:ascii="Times New Roman" w:hAnsi="Times New Roman" w:cs="Times New Roman"/>
          <w:sz w:val="28"/>
          <w:szCs w:val="28"/>
          <w:lang w:val="kk-KZ"/>
        </w:rPr>
        <w:t>–</w:t>
      </w:r>
      <w:r w:rsidRPr="00537DFC">
        <w:rPr>
          <w:rFonts w:ascii="Times New Roman" w:hAnsi="Times New Roman" w:cs="Times New Roman"/>
          <w:sz w:val="28"/>
          <w:szCs w:val="28"/>
          <w:lang w:val="kk-KZ"/>
        </w:rPr>
        <w:t>алғашқы және қ</w:t>
      </w:r>
      <w:r w:rsidR="0047741B">
        <w:rPr>
          <w:rFonts w:ascii="Times New Roman" w:hAnsi="Times New Roman" w:cs="Times New Roman"/>
          <w:sz w:val="28"/>
          <w:szCs w:val="28"/>
          <w:lang w:val="kk-KZ"/>
        </w:rPr>
        <w:t>айталай;</w:t>
      </w:r>
    </w:p>
    <w:p w:rsidR="0046048E" w:rsidRPr="00FE25D6" w:rsidRDefault="0046048E" w:rsidP="0046048E">
      <w:pPr>
        <w:spacing w:after="0" w:line="240" w:lineRule="auto"/>
        <w:ind w:left="720"/>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қолданылатын білімнің құрамы бойынша</w:t>
      </w:r>
      <w:r w:rsidRPr="00FE25D6">
        <w:rPr>
          <w:rFonts w:ascii="Times New Roman" w:hAnsi="Times New Roman" w:cs="Times New Roman"/>
          <w:sz w:val="28"/>
          <w:szCs w:val="28"/>
          <w:lang w:val="kk-KZ"/>
        </w:rPr>
        <w:t>–</w:t>
      </w:r>
      <w:r>
        <w:rPr>
          <w:rFonts w:ascii="Times New Roman" w:hAnsi="Times New Roman" w:cs="Times New Roman"/>
          <w:sz w:val="28"/>
          <w:szCs w:val="28"/>
          <w:lang w:val="kk-KZ"/>
        </w:rPr>
        <w:t>бір текті және кешенді</w:t>
      </w:r>
      <w:r w:rsidRPr="00FE25D6">
        <w:rPr>
          <w:rFonts w:ascii="Times New Roman" w:hAnsi="Times New Roman" w:cs="Times New Roman"/>
          <w:sz w:val="28"/>
          <w:szCs w:val="28"/>
          <w:lang w:val="kk-KZ"/>
        </w:rPr>
        <w:t xml:space="preserve"> </w:t>
      </w:r>
    </w:p>
    <w:p w:rsidR="0046048E" w:rsidRDefault="0047741B" w:rsidP="0047741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Жеке сараптама бір сарапшымен жүргізілсе, ал комиссиялы сараптама сарапшылардың комиссиялы құрамын білдіреді. Комиссиялы сараптаманы тағайындаудың негізі бірлесе талдау және алынған нәтижені бағалау қажет болатын, </w:t>
      </w:r>
      <w:r w:rsidRPr="0047741B">
        <w:rPr>
          <w:rFonts w:ascii="Times New Roman" w:hAnsi="Times New Roman" w:cs="Times New Roman"/>
          <w:b/>
          <w:sz w:val="28"/>
          <w:szCs w:val="28"/>
          <w:lang w:val="kk-KZ"/>
        </w:rPr>
        <w:t>бір мамандықтағы сарапшылардың күрделі зерттеу жүргізу</w:t>
      </w:r>
      <w:r>
        <w:rPr>
          <w:rFonts w:ascii="Times New Roman" w:hAnsi="Times New Roman" w:cs="Times New Roman"/>
          <w:sz w:val="28"/>
          <w:szCs w:val="28"/>
          <w:lang w:val="kk-KZ"/>
        </w:rPr>
        <w:t xml:space="preserve"> қажеттілігі болып табылады. Бұл сараптама түрінің </w:t>
      </w:r>
      <w:r w:rsidRPr="0047741B">
        <w:rPr>
          <w:rFonts w:ascii="Times New Roman" w:hAnsi="Times New Roman" w:cs="Times New Roman"/>
          <w:b/>
          <w:sz w:val="28"/>
          <w:szCs w:val="28"/>
          <w:lang w:val="kk-KZ"/>
        </w:rPr>
        <w:t>әртүрлі мамандықтағы сарапшылардың әр түрлі білім с</w:t>
      </w:r>
      <w:r w:rsidR="000241A6">
        <w:rPr>
          <w:rFonts w:ascii="Times New Roman" w:hAnsi="Times New Roman" w:cs="Times New Roman"/>
          <w:b/>
          <w:sz w:val="28"/>
          <w:szCs w:val="28"/>
          <w:lang w:val="kk-KZ"/>
        </w:rPr>
        <w:t>а</w:t>
      </w:r>
      <w:r w:rsidRPr="0047741B">
        <w:rPr>
          <w:rFonts w:ascii="Times New Roman" w:hAnsi="Times New Roman" w:cs="Times New Roman"/>
          <w:b/>
          <w:sz w:val="28"/>
          <w:szCs w:val="28"/>
          <w:lang w:val="kk-KZ"/>
        </w:rPr>
        <w:t>лалары негізінде</w:t>
      </w:r>
      <w:r>
        <w:rPr>
          <w:rFonts w:ascii="Times New Roman" w:hAnsi="Times New Roman" w:cs="Times New Roman"/>
          <w:sz w:val="28"/>
          <w:szCs w:val="28"/>
          <w:lang w:val="kk-KZ"/>
        </w:rPr>
        <w:t xml:space="preserve"> және өз өкілеттігі шегінде бір сараптама</w:t>
      </w:r>
      <w:r w:rsidR="000241A6">
        <w:rPr>
          <w:rFonts w:ascii="Times New Roman" w:hAnsi="Times New Roman" w:cs="Times New Roman"/>
          <w:sz w:val="28"/>
          <w:szCs w:val="28"/>
          <w:lang w:val="kk-KZ"/>
        </w:rPr>
        <w:t xml:space="preserve"> арқылы жағдайды анықтайтын</w:t>
      </w:r>
      <w:r>
        <w:rPr>
          <w:rFonts w:ascii="Times New Roman" w:hAnsi="Times New Roman" w:cs="Times New Roman"/>
          <w:sz w:val="28"/>
          <w:szCs w:val="28"/>
          <w:lang w:val="kk-KZ"/>
        </w:rPr>
        <w:t xml:space="preserve">,  кешенді сараптамадан айырмашылығы  осында.  </w:t>
      </w:r>
      <w:r w:rsidR="000241A6">
        <w:rPr>
          <w:rFonts w:ascii="Times New Roman" w:hAnsi="Times New Roman" w:cs="Times New Roman"/>
          <w:sz w:val="28"/>
          <w:szCs w:val="28"/>
          <w:lang w:val="kk-KZ"/>
        </w:rPr>
        <w:t xml:space="preserve">Кешенді сраптама жүргізу кезінде жалпы қортындыны беру, </w:t>
      </w:r>
      <w:r w:rsidR="000241A6" w:rsidRPr="000241A6">
        <w:rPr>
          <w:rFonts w:ascii="Times New Roman" w:hAnsi="Times New Roman" w:cs="Times New Roman"/>
          <w:b/>
          <w:sz w:val="28"/>
          <w:szCs w:val="28"/>
          <w:lang w:val="kk-KZ"/>
        </w:rPr>
        <w:t>әр сарапшының</w:t>
      </w:r>
      <w:r w:rsidR="000241A6">
        <w:rPr>
          <w:rFonts w:ascii="Times New Roman" w:hAnsi="Times New Roman" w:cs="Times New Roman"/>
          <w:sz w:val="28"/>
          <w:szCs w:val="28"/>
          <w:lang w:val="kk-KZ"/>
        </w:rPr>
        <w:t xml:space="preserve"> жүргізген зерттеуінің негізінде дайындалады.  Мұндай сараптамада жалпы қорытынды жазылады және алынған нәтижені бағалауға өкілетті сарапшылар ғана қол қояды. </w:t>
      </w:r>
      <w:r>
        <w:rPr>
          <w:rFonts w:ascii="Times New Roman" w:hAnsi="Times New Roman" w:cs="Times New Roman"/>
          <w:sz w:val="28"/>
          <w:szCs w:val="28"/>
          <w:lang w:val="kk-KZ"/>
        </w:rPr>
        <w:t xml:space="preserve">  </w:t>
      </w:r>
    </w:p>
    <w:p w:rsidR="000241A6" w:rsidRDefault="000241A6" w:rsidP="0047741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Комиссиялы сраптама да, кешенді сараптамада да сараптаманың қорытындысымен келіспейтін сарапшының позициясы немесе жекелеген пікірлері  жалпы қорытындыда келтіріледі.</w:t>
      </w:r>
    </w:p>
    <w:p w:rsidR="000241A6" w:rsidRDefault="000241A6" w:rsidP="0047741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Сараптаманы тағайындау барысында қосымша және қайталай сараптаманы анық көрсете білу керек.</w:t>
      </w:r>
    </w:p>
    <w:p w:rsidR="00A77969" w:rsidRDefault="000241A6" w:rsidP="0047741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241A6">
        <w:rPr>
          <w:rFonts w:ascii="Times New Roman" w:hAnsi="Times New Roman" w:cs="Times New Roman"/>
          <w:b/>
          <w:sz w:val="28"/>
          <w:szCs w:val="28"/>
          <w:lang w:val="kk-KZ"/>
        </w:rPr>
        <w:t>Қосымша сараптаманы</w:t>
      </w:r>
      <w:r>
        <w:rPr>
          <w:rFonts w:ascii="Times New Roman" w:hAnsi="Times New Roman" w:cs="Times New Roman"/>
          <w:sz w:val="28"/>
          <w:szCs w:val="28"/>
          <w:lang w:val="kk-KZ"/>
        </w:rPr>
        <w:t xml:space="preserve"> тағайындаудың негізі алғашқы жүргізілген сараптаманың </w:t>
      </w:r>
      <w:r w:rsidRPr="00A77969">
        <w:rPr>
          <w:rFonts w:ascii="Times New Roman" w:hAnsi="Times New Roman" w:cs="Times New Roman"/>
          <w:b/>
          <w:sz w:val="28"/>
          <w:szCs w:val="28"/>
          <w:lang w:val="kk-KZ"/>
        </w:rPr>
        <w:t>түсініксіз немесе толық емес</w:t>
      </w:r>
      <w:r>
        <w:rPr>
          <w:rFonts w:ascii="Times New Roman" w:hAnsi="Times New Roman" w:cs="Times New Roman"/>
          <w:sz w:val="28"/>
          <w:szCs w:val="28"/>
          <w:lang w:val="kk-KZ"/>
        </w:rPr>
        <w:t xml:space="preserve"> болуы, сонымен қатар </w:t>
      </w:r>
      <w:r w:rsidRPr="00A77969">
        <w:rPr>
          <w:rFonts w:ascii="Times New Roman" w:hAnsi="Times New Roman" w:cs="Times New Roman"/>
          <w:b/>
          <w:sz w:val="28"/>
          <w:szCs w:val="28"/>
          <w:lang w:val="kk-KZ"/>
        </w:rPr>
        <w:t>бұрын зерттелген жағдайға  қатысты жаңа сұрақтың пайда болуы</w:t>
      </w:r>
      <w:r>
        <w:rPr>
          <w:rFonts w:ascii="Times New Roman" w:hAnsi="Times New Roman" w:cs="Times New Roman"/>
          <w:sz w:val="28"/>
          <w:szCs w:val="28"/>
          <w:lang w:val="kk-KZ"/>
        </w:rPr>
        <w:t xml:space="preserve"> болып табылады. </w:t>
      </w:r>
      <w:r w:rsidR="00A77969">
        <w:rPr>
          <w:rFonts w:ascii="Times New Roman" w:hAnsi="Times New Roman" w:cs="Times New Roman"/>
          <w:sz w:val="28"/>
          <w:szCs w:val="28"/>
          <w:lang w:val="kk-KZ"/>
        </w:rPr>
        <w:t xml:space="preserve"> Заң бойынша оны жүргізу сол немесе басқа сарапшыға тапсырылуы мүмкін.</w:t>
      </w:r>
    </w:p>
    <w:p w:rsidR="000241A6" w:rsidRDefault="00A77969" w:rsidP="0047741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77969">
        <w:rPr>
          <w:rFonts w:ascii="Times New Roman" w:hAnsi="Times New Roman" w:cs="Times New Roman"/>
          <w:b/>
          <w:sz w:val="28"/>
          <w:szCs w:val="28"/>
          <w:lang w:val="kk-KZ"/>
        </w:rPr>
        <w:t>Қайталай сараптама</w:t>
      </w:r>
      <w:r>
        <w:rPr>
          <w:rFonts w:ascii="Times New Roman" w:hAnsi="Times New Roman" w:cs="Times New Roman"/>
          <w:sz w:val="28"/>
          <w:szCs w:val="28"/>
          <w:lang w:val="kk-KZ"/>
        </w:rPr>
        <w:t xml:space="preserve"> барлық кезде алғашқы сараптаманың заты болған сол объектіні зерттеу және сол сұрақты шешу үшін тағайындалады.</w:t>
      </w:r>
      <w:r w:rsidR="000241A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 тағайындаудың негіздерін былай түсіну керек: </w:t>
      </w:r>
      <w:r w:rsidR="000241A6">
        <w:rPr>
          <w:rFonts w:ascii="Times New Roman" w:hAnsi="Times New Roman" w:cs="Times New Roman"/>
          <w:sz w:val="28"/>
          <w:szCs w:val="28"/>
          <w:lang w:val="kk-KZ"/>
        </w:rPr>
        <w:t xml:space="preserve">     </w:t>
      </w:r>
    </w:p>
    <w:p w:rsidR="0030220A" w:rsidRPr="00A77969" w:rsidRDefault="00A77969" w:rsidP="008716A5">
      <w:pPr>
        <w:numPr>
          <w:ilvl w:val="0"/>
          <w:numId w:val="25"/>
        </w:num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сарапшының мұның алдындағы қортындысы жеткілікті негізделмеген немесе оның дұрыстығы күмән болуы;</w:t>
      </w:r>
    </w:p>
    <w:p w:rsidR="0030220A" w:rsidRDefault="00A77969" w:rsidP="008716A5">
      <w:pPr>
        <w:numPr>
          <w:ilvl w:val="0"/>
          <w:numId w:val="25"/>
        </w:num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оны жүргізудің процессуалдық нормалары елеулі түрде бұзылған болуы</w:t>
      </w:r>
      <w:r w:rsidR="0030220A" w:rsidRPr="00A77969">
        <w:rPr>
          <w:rFonts w:ascii="Times New Roman" w:hAnsi="Times New Roman" w:cs="Times New Roman"/>
          <w:b/>
          <w:sz w:val="28"/>
          <w:szCs w:val="28"/>
          <w:lang w:val="kk-KZ"/>
        </w:rPr>
        <w:t>.</w:t>
      </w:r>
    </w:p>
    <w:p w:rsidR="00436D26" w:rsidRDefault="00A77969" w:rsidP="00A7796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Қайталай сараптама барлық кезде комиссиялы құраммен жүргізіледі және бұл жағдайда </w:t>
      </w:r>
      <w:r w:rsidR="00436D26">
        <w:rPr>
          <w:rFonts w:ascii="Times New Roman" w:hAnsi="Times New Roman" w:cs="Times New Roman"/>
          <w:sz w:val="28"/>
          <w:szCs w:val="28"/>
          <w:lang w:val="kk-KZ"/>
        </w:rPr>
        <w:t>алғашқы сараптаманы жүргізген сарапшылар қайталай сараптаманы жүргізуге қатыса алады және комиссияға түсіндірме беруі мүмкін, бірақ олар сараптамалық зерттеуге қатыса алмайды.</w:t>
      </w:r>
    </w:p>
    <w:p w:rsidR="00436D26" w:rsidRDefault="00436D26" w:rsidP="00A7796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Қайталай және қосымша сараптамаларды жүргізу кезінде сарапшыларға алдыңғы сараптаманың қортындысы берілуі керек. Егер екінші немесе саны бойынша  кезекті сараптама бірнеше негіздер бойынша тағайындалған болса, олардың бірі қосымша сот сараптамасы болып саналса, ал басқасы қайталай сот сараптамасы болса, онда мұндай сот  сараптамалары қайталай сараптама жүргізу ережелері бойынша орындалады. </w:t>
      </w:r>
    </w:p>
    <w:p w:rsidR="00A77969" w:rsidRPr="00A77969" w:rsidRDefault="00436D26" w:rsidP="00A7796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Сараптаманың белгілі бір түрін</w:t>
      </w:r>
      <w:r w:rsidR="00237791">
        <w:rPr>
          <w:rFonts w:ascii="Times New Roman" w:hAnsi="Times New Roman" w:cs="Times New Roman"/>
          <w:sz w:val="28"/>
          <w:szCs w:val="28"/>
          <w:lang w:val="kk-KZ"/>
        </w:rPr>
        <w:t xml:space="preserve"> </w:t>
      </w:r>
      <w:r>
        <w:rPr>
          <w:rFonts w:ascii="Times New Roman" w:hAnsi="Times New Roman" w:cs="Times New Roman"/>
          <w:sz w:val="28"/>
          <w:szCs w:val="28"/>
          <w:lang w:val="kk-KZ"/>
        </w:rPr>
        <w:t>тағайындау туралы қаулы</w:t>
      </w:r>
      <w:r w:rsidR="00237791">
        <w:rPr>
          <w:rFonts w:ascii="Times New Roman" w:hAnsi="Times New Roman" w:cs="Times New Roman"/>
          <w:sz w:val="28"/>
          <w:szCs w:val="28"/>
          <w:lang w:val="kk-KZ"/>
        </w:rPr>
        <w:t>ны күрделі жағдайларға байланысты</w:t>
      </w:r>
      <w:r>
        <w:rPr>
          <w:rFonts w:ascii="Times New Roman" w:hAnsi="Times New Roman" w:cs="Times New Roman"/>
          <w:sz w:val="28"/>
          <w:szCs w:val="28"/>
          <w:lang w:val="kk-KZ"/>
        </w:rPr>
        <w:t xml:space="preserve"> шығару кезінде,  </w:t>
      </w:r>
      <w:r w:rsidR="00237791">
        <w:rPr>
          <w:rFonts w:ascii="Times New Roman" w:hAnsi="Times New Roman" w:cs="Times New Roman"/>
          <w:sz w:val="28"/>
          <w:szCs w:val="28"/>
          <w:lang w:val="kk-KZ"/>
        </w:rPr>
        <w:t xml:space="preserve">дәлелдеу субъектісінің мамандардың кеңесіне жүгінгені жөн. Атап айтқанда олардың көмегі сараптаманың нақты түрін белгілегенде, сараптамалық зерттеулер үшін объектілер мен үлгілерді табу, бекіту, зерттеу және бағалау кездерінде, сарапшыға қойылатын сұрақтарды дұрыс жазу кездерінде елеулі бола алады. Жоғарыда аталған сұрақтарды шешу үшін алдын ала сот  сарапшыларымен білесе жұмыстар істеуге заң тиым салмайды.   </w:t>
      </w:r>
      <w:r>
        <w:rPr>
          <w:rFonts w:ascii="Times New Roman" w:hAnsi="Times New Roman" w:cs="Times New Roman"/>
          <w:sz w:val="28"/>
          <w:szCs w:val="28"/>
          <w:lang w:val="kk-KZ"/>
        </w:rPr>
        <w:t xml:space="preserve">     </w:t>
      </w:r>
    </w:p>
    <w:p w:rsidR="00A77969" w:rsidRDefault="00A77969" w:rsidP="00A77969">
      <w:pPr>
        <w:spacing w:after="0" w:line="240" w:lineRule="auto"/>
        <w:contextualSpacing/>
        <w:jc w:val="both"/>
        <w:rPr>
          <w:rFonts w:ascii="Times New Roman" w:hAnsi="Times New Roman" w:cs="Times New Roman"/>
          <w:b/>
          <w:sz w:val="28"/>
          <w:szCs w:val="28"/>
          <w:lang w:val="kk-KZ"/>
        </w:rPr>
      </w:pPr>
    </w:p>
    <w:p w:rsidR="001F58CC" w:rsidRDefault="001F58CC" w:rsidP="001F58CC">
      <w:pPr>
        <w:spacing w:after="0" w:line="240" w:lineRule="auto"/>
        <w:contextualSpacing/>
        <w:jc w:val="both"/>
        <w:rPr>
          <w:rFonts w:ascii="Times New Roman" w:hAnsi="Times New Roman" w:cs="Times New Roman"/>
          <w:sz w:val="28"/>
          <w:szCs w:val="28"/>
          <w:lang w:val="kk-KZ" w:eastAsia="en-US"/>
        </w:rPr>
      </w:pPr>
    </w:p>
    <w:p w:rsidR="001F58CC" w:rsidRDefault="001F58CC" w:rsidP="001F58CC">
      <w:pPr>
        <w:spacing w:after="0" w:line="240" w:lineRule="auto"/>
        <w:contextualSpacing/>
        <w:jc w:val="both"/>
        <w:rPr>
          <w:rFonts w:ascii="Times New Roman" w:hAnsi="Times New Roman" w:cs="Times New Roman"/>
          <w:sz w:val="28"/>
          <w:szCs w:val="28"/>
          <w:lang w:val="kk-KZ" w:eastAsia="en-US"/>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C33010" w:rsidRDefault="00C33010" w:rsidP="00D374AC">
      <w:pPr>
        <w:spacing w:after="0" w:line="240" w:lineRule="auto"/>
        <w:contextualSpacing/>
        <w:jc w:val="center"/>
        <w:rPr>
          <w:rFonts w:ascii="Times New Roman" w:hAnsi="Times New Roman" w:cs="Times New Roman"/>
          <w:b/>
          <w:sz w:val="28"/>
          <w:szCs w:val="28"/>
          <w:lang w:val="kk-KZ"/>
        </w:rPr>
      </w:pPr>
    </w:p>
    <w:p w:rsidR="001F58CC" w:rsidRPr="001F58CC" w:rsidRDefault="00061BDD" w:rsidP="00D374AC">
      <w:pPr>
        <w:spacing w:after="0" w:line="240" w:lineRule="auto"/>
        <w:contextualSpacing/>
        <w:jc w:val="center"/>
        <w:rPr>
          <w:rFonts w:ascii="Times New Roman" w:eastAsia="Times New Roman" w:hAnsi="Times New Roman" w:cs="Times New Roman"/>
          <w:b/>
          <w:sz w:val="24"/>
          <w:szCs w:val="24"/>
          <w:lang w:val="kk-KZ" w:eastAsia="en-US"/>
        </w:rPr>
      </w:pPr>
      <w:r>
        <w:rPr>
          <w:rFonts w:ascii="Times New Roman" w:hAnsi="Times New Roman" w:cs="Times New Roman"/>
          <w:b/>
          <w:sz w:val="28"/>
          <w:szCs w:val="28"/>
          <w:lang w:val="kk-KZ"/>
        </w:rPr>
        <w:t>6</w:t>
      </w:r>
      <w:r w:rsidR="00D374AC">
        <w:rPr>
          <w:rFonts w:ascii="Times New Roman" w:hAnsi="Times New Roman" w:cs="Times New Roman"/>
          <w:b/>
          <w:sz w:val="28"/>
          <w:szCs w:val="28"/>
          <w:lang w:val="kk-KZ"/>
        </w:rPr>
        <w:t xml:space="preserve">-тақырып. </w:t>
      </w:r>
      <w:r w:rsidR="001F58CC" w:rsidRPr="001F58CC">
        <w:rPr>
          <w:rFonts w:ascii="Times New Roman" w:hAnsi="Times New Roman" w:cs="Times New Roman"/>
          <w:b/>
          <w:sz w:val="28"/>
          <w:szCs w:val="28"/>
          <w:lang w:val="kk-KZ" w:eastAsia="en-US"/>
        </w:rPr>
        <w:t>Сот сараптамасына қатысушылардың процессуалдық құқықтары</w:t>
      </w:r>
      <w:r w:rsidR="001F58CC" w:rsidRPr="001F58CC">
        <w:rPr>
          <w:rFonts w:ascii="Times New Roman" w:hAnsi="Times New Roman" w:cs="Times New Roman"/>
          <w:b/>
          <w:sz w:val="24"/>
          <w:szCs w:val="24"/>
          <w:lang w:val="kk-KZ" w:eastAsia="en-US"/>
        </w:rPr>
        <w:t>.</w:t>
      </w:r>
    </w:p>
    <w:p w:rsidR="00A77969" w:rsidRPr="00A77969" w:rsidRDefault="00A77969" w:rsidP="00A77969">
      <w:pPr>
        <w:spacing w:after="0" w:line="240" w:lineRule="auto"/>
        <w:contextualSpacing/>
        <w:jc w:val="both"/>
        <w:rPr>
          <w:rFonts w:ascii="Times New Roman" w:hAnsi="Times New Roman" w:cs="Times New Roman"/>
          <w:b/>
          <w:sz w:val="28"/>
          <w:szCs w:val="28"/>
          <w:lang w:val="kk-KZ"/>
        </w:rPr>
      </w:pPr>
    </w:p>
    <w:p w:rsidR="00D75B45" w:rsidRDefault="00D374AC" w:rsidP="00D374AC">
      <w:pPr>
        <w:spacing w:after="0" w:line="240" w:lineRule="auto"/>
        <w:contextualSpacing/>
        <w:jc w:val="both"/>
        <w:rPr>
          <w:rFonts w:ascii="Times New Roman" w:hAnsi="Times New Roman" w:cs="Times New Roman"/>
          <w:sz w:val="28"/>
          <w:szCs w:val="28"/>
          <w:lang w:val="kk-KZ"/>
        </w:rPr>
      </w:pPr>
      <w:r w:rsidRPr="00D374AC">
        <w:rPr>
          <w:rFonts w:ascii="Times New Roman" w:hAnsi="Times New Roman" w:cs="Times New Roman"/>
          <w:sz w:val="28"/>
          <w:szCs w:val="28"/>
          <w:lang w:val="kk-KZ"/>
        </w:rPr>
        <w:t xml:space="preserve">      Қ</w:t>
      </w:r>
      <w:r>
        <w:rPr>
          <w:rFonts w:ascii="Times New Roman" w:hAnsi="Times New Roman" w:cs="Times New Roman"/>
          <w:sz w:val="28"/>
          <w:szCs w:val="28"/>
          <w:lang w:val="kk-KZ"/>
        </w:rPr>
        <w:t xml:space="preserve">ылмыстық іс жүргізу заңында қылмыстық процесске қатысушы адамдардың құқықтары мен бостандықтары жеке-жеке көрсетілген, оны ҚІЖК мынандай нормаларынан көруге болады.  Мысалы азаматтардың құқытары мен бостандықтарын қорғауды талап ету </w:t>
      </w:r>
      <w:r w:rsidR="00D75B45" w:rsidRPr="00D374AC">
        <w:rPr>
          <w:rFonts w:ascii="Times New Roman" w:hAnsi="Times New Roman" w:cs="Times New Roman"/>
          <w:sz w:val="28"/>
          <w:szCs w:val="28"/>
          <w:lang w:val="kk-KZ"/>
        </w:rPr>
        <w:t>(</w:t>
      </w:r>
      <w:r>
        <w:rPr>
          <w:rFonts w:ascii="Times New Roman" w:hAnsi="Times New Roman" w:cs="Times New Roman"/>
          <w:sz w:val="28"/>
          <w:szCs w:val="28"/>
          <w:lang w:val="kk-KZ"/>
        </w:rPr>
        <w:t xml:space="preserve"> ҚІЖК </w:t>
      </w:r>
      <w:r w:rsidR="00D75B45" w:rsidRPr="00D374AC">
        <w:rPr>
          <w:rFonts w:ascii="Times New Roman" w:hAnsi="Times New Roman" w:cs="Times New Roman"/>
          <w:sz w:val="28"/>
          <w:szCs w:val="28"/>
          <w:lang w:val="kk-KZ"/>
        </w:rPr>
        <w:t>15</w:t>
      </w:r>
      <w:r>
        <w:rPr>
          <w:rFonts w:ascii="Times New Roman" w:hAnsi="Times New Roman" w:cs="Times New Roman"/>
          <w:sz w:val="28"/>
          <w:szCs w:val="28"/>
          <w:lang w:val="kk-KZ"/>
        </w:rPr>
        <w:t xml:space="preserve"> бабы</w:t>
      </w:r>
      <w:r w:rsidR="00D75B45" w:rsidRPr="00D374AC">
        <w:rPr>
          <w:rFonts w:ascii="Times New Roman" w:hAnsi="Times New Roman" w:cs="Times New Roman"/>
          <w:sz w:val="28"/>
          <w:szCs w:val="28"/>
          <w:lang w:val="kk-KZ"/>
        </w:rPr>
        <w:t>),</w:t>
      </w:r>
      <w:r>
        <w:rPr>
          <w:rFonts w:ascii="Times New Roman" w:hAnsi="Times New Roman" w:cs="Times New Roman"/>
          <w:sz w:val="28"/>
          <w:szCs w:val="28"/>
          <w:lang w:val="kk-KZ"/>
        </w:rPr>
        <w:t xml:space="preserve"> адамның ар-намысы мен қадір-қасиетін құрметтеу </w:t>
      </w:r>
      <w:r w:rsidR="00D75B45" w:rsidRPr="00D374AC">
        <w:rPr>
          <w:rFonts w:ascii="Times New Roman" w:hAnsi="Times New Roman" w:cs="Times New Roman"/>
          <w:sz w:val="28"/>
          <w:szCs w:val="28"/>
          <w:lang w:val="kk-KZ"/>
        </w:rPr>
        <w:t>(13</w:t>
      </w:r>
      <w:r>
        <w:rPr>
          <w:rFonts w:ascii="Times New Roman" w:hAnsi="Times New Roman" w:cs="Times New Roman"/>
          <w:sz w:val="28"/>
          <w:szCs w:val="28"/>
          <w:lang w:val="kk-KZ"/>
        </w:rPr>
        <w:t xml:space="preserve"> бап</w:t>
      </w:r>
      <w:r w:rsidR="00D75B45" w:rsidRPr="00D374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кінәсіздік презумпциясы </w:t>
      </w:r>
      <w:r w:rsidR="00D75B45" w:rsidRPr="00D374AC">
        <w:rPr>
          <w:rFonts w:ascii="Times New Roman" w:hAnsi="Times New Roman" w:cs="Times New Roman"/>
          <w:sz w:val="28"/>
          <w:szCs w:val="28"/>
          <w:lang w:val="kk-KZ"/>
        </w:rPr>
        <w:t>(19</w:t>
      </w:r>
      <w:r>
        <w:rPr>
          <w:rFonts w:ascii="Times New Roman" w:hAnsi="Times New Roman" w:cs="Times New Roman"/>
          <w:sz w:val="28"/>
          <w:szCs w:val="28"/>
          <w:lang w:val="kk-KZ"/>
        </w:rPr>
        <w:t xml:space="preserve"> бап</w:t>
      </w:r>
      <w:r w:rsidR="00D75B45" w:rsidRPr="00D374AC">
        <w:rPr>
          <w:rFonts w:ascii="Times New Roman" w:hAnsi="Times New Roman" w:cs="Times New Roman"/>
          <w:sz w:val="28"/>
          <w:szCs w:val="28"/>
          <w:lang w:val="kk-KZ"/>
        </w:rPr>
        <w:t xml:space="preserve">), </w:t>
      </w:r>
      <w:r>
        <w:rPr>
          <w:rFonts w:ascii="Times New Roman" w:hAnsi="Times New Roman" w:cs="Times New Roman"/>
          <w:sz w:val="28"/>
          <w:szCs w:val="28"/>
          <w:lang w:val="kk-KZ"/>
        </w:rPr>
        <w:t>әділсотты тараптардың теңдігі және жарыс сөз негіздерінде іске асыру</w:t>
      </w:r>
      <w:r w:rsidR="00D75B45" w:rsidRPr="00D374AC">
        <w:rPr>
          <w:rFonts w:ascii="Times New Roman" w:hAnsi="Times New Roman" w:cs="Times New Roman"/>
          <w:sz w:val="28"/>
          <w:szCs w:val="28"/>
          <w:lang w:val="kk-KZ"/>
        </w:rPr>
        <w:t xml:space="preserve"> (23</w:t>
      </w:r>
      <w:r>
        <w:rPr>
          <w:rFonts w:ascii="Times New Roman" w:hAnsi="Times New Roman" w:cs="Times New Roman"/>
          <w:sz w:val="28"/>
          <w:szCs w:val="28"/>
          <w:lang w:val="kk-KZ"/>
        </w:rPr>
        <w:t xml:space="preserve"> бап</w:t>
      </w:r>
      <w:r w:rsidR="00D75B45" w:rsidRPr="00D374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және т.б.</w:t>
      </w:r>
    </w:p>
    <w:p w:rsidR="00D374AC" w:rsidRDefault="00D374AC" w:rsidP="00D374AC">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0213D">
        <w:rPr>
          <w:rFonts w:ascii="Times New Roman" w:hAnsi="Times New Roman" w:cs="Times New Roman"/>
          <w:sz w:val="28"/>
          <w:szCs w:val="28"/>
          <w:lang w:val="kk-KZ"/>
        </w:rPr>
        <w:t>Сот өндірісінде адамның құқақтары мен бостандықтарын қорғау мәселесі тұрғысынан алғанда, сараптаманы тағайындау және жүргізу кездеріндегі олардың кепілдіктерін қамтамасыз ету мәселесі де маңызды болып саналады, сондықтан бұл мәселе қылмыстық іс жүргізу заңының бірқатар нормаларында ескерілген. Мысалы қылмыстық процессте сараптаманы тағайындау және оны жүргізу кезідерінде сезікті</w:t>
      </w:r>
      <w:r w:rsidR="00870909">
        <w:rPr>
          <w:rFonts w:ascii="Times New Roman" w:hAnsi="Times New Roman" w:cs="Times New Roman"/>
          <w:sz w:val="28"/>
          <w:szCs w:val="28"/>
          <w:lang w:val="kk-KZ"/>
        </w:rPr>
        <w:t>де</w:t>
      </w:r>
      <w:r w:rsidR="0020213D">
        <w:rPr>
          <w:rFonts w:ascii="Times New Roman" w:hAnsi="Times New Roman" w:cs="Times New Roman"/>
          <w:sz w:val="28"/>
          <w:szCs w:val="28"/>
          <w:lang w:val="kk-KZ"/>
        </w:rPr>
        <w:t>, айыпталушы</w:t>
      </w:r>
      <w:r w:rsidR="00870909">
        <w:rPr>
          <w:rFonts w:ascii="Times New Roman" w:hAnsi="Times New Roman" w:cs="Times New Roman"/>
          <w:sz w:val="28"/>
          <w:szCs w:val="28"/>
          <w:lang w:val="kk-KZ"/>
        </w:rPr>
        <w:t>да</w:t>
      </w:r>
      <w:r w:rsidR="0020213D">
        <w:rPr>
          <w:rFonts w:ascii="Times New Roman" w:hAnsi="Times New Roman" w:cs="Times New Roman"/>
          <w:sz w:val="28"/>
          <w:szCs w:val="28"/>
          <w:lang w:val="kk-KZ"/>
        </w:rPr>
        <w:t>, куә</w:t>
      </w:r>
      <w:r w:rsidR="00870909">
        <w:rPr>
          <w:rFonts w:ascii="Times New Roman" w:hAnsi="Times New Roman" w:cs="Times New Roman"/>
          <w:sz w:val="28"/>
          <w:szCs w:val="28"/>
          <w:lang w:val="kk-KZ"/>
        </w:rPr>
        <w:t>де</w:t>
      </w:r>
      <w:r w:rsidR="0020213D">
        <w:rPr>
          <w:rFonts w:ascii="Times New Roman" w:hAnsi="Times New Roman" w:cs="Times New Roman"/>
          <w:sz w:val="28"/>
          <w:szCs w:val="28"/>
          <w:lang w:val="kk-KZ"/>
        </w:rPr>
        <w:t>, сонымен қатар егер психикалық жағдайы көтеретін болса мәжбүрлеу сипатындағы медициналық шараларды қолдану  бойынша өндіріс жүргізіліп жатырған адамдар</w:t>
      </w:r>
      <w:r w:rsidR="00870909">
        <w:rPr>
          <w:rFonts w:ascii="Times New Roman" w:hAnsi="Times New Roman" w:cs="Times New Roman"/>
          <w:sz w:val="28"/>
          <w:szCs w:val="28"/>
          <w:lang w:val="kk-KZ"/>
        </w:rPr>
        <w:t>да,</w:t>
      </w:r>
      <w:r w:rsidR="0020213D">
        <w:rPr>
          <w:rFonts w:ascii="Times New Roman" w:hAnsi="Times New Roman" w:cs="Times New Roman"/>
          <w:sz w:val="28"/>
          <w:szCs w:val="28"/>
          <w:lang w:val="kk-KZ"/>
        </w:rPr>
        <w:t xml:space="preserve"> олардың мүдделерін қорғайтын келесідей</w:t>
      </w:r>
      <w:r w:rsidR="00870909">
        <w:rPr>
          <w:rFonts w:ascii="Times New Roman" w:hAnsi="Times New Roman" w:cs="Times New Roman"/>
          <w:sz w:val="28"/>
          <w:szCs w:val="28"/>
          <w:lang w:val="kk-KZ"/>
        </w:rPr>
        <w:t xml:space="preserve"> құқықтары болады:</w:t>
      </w:r>
      <w:r w:rsidR="0020213D">
        <w:rPr>
          <w:rFonts w:ascii="Times New Roman" w:hAnsi="Times New Roman" w:cs="Times New Roman"/>
          <w:sz w:val="28"/>
          <w:szCs w:val="28"/>
          <w:lang w:val="kk-KZ"/>
        </w:rPr>
        <w:t xml:space="preserve">   </w:t>
      </w:r>
    </w:p>
    <w:p w:rsidR="00D75B45" w:rsidRDefault="00870909" w:rsidP="008716A5">
      <w:pPr>
        <w:pStyle w:val="aa"/>
        <w:numPr>
          <w:ilvl w:val="0"/>
          <w:numId w:val="27"/>
        </w:num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сараптама жүргізілгенге дейін оны тағайындау туралы қаулымен танысып және хаттама толтырыла отырып, өз құқықтары туралы түсінік ала алады.</w:t>
      </w:r>
    </w:p>
    <w:p w:rsidR="00870909" w:rsidRDefault="00870909" w:rsidP="008716A5">
      <w:pPr>
        <w:pStyle w:val="aa"/>
        <w:numPr>
          <w:ilvl w:val="0"/>
          <w:numId w:val="27"/>
        </w:num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Сарапшыға қайыру бере алады. Қылмыстық процессті жүргізуші адам процесске қатысушы адамдарға сарапшыға қайыру беруге құқығ</w:t>
      </w:r>
      <w:r w:rsidR="00CD34E4">
        <w:rPr>
          <w:rFonts w:ascii="Times New Roman" w:hAnsi="Times New Roman" w:cs="Times New Roman"/>
          <w:sz w:val="28"/>
          <w:szCs w:val="28"/>
          <w:lang w:val="kk-KZ"/>
        </w:rPr>
        <w:t>ы</w:t>
      </w:r>
      <w:r>
        <w:rPr>
          <w:rFonts w:ascii="Times New Roman" w:hAnsi="Times New Roman" w:cs="Times New Roman"/>
          <w:sz w:val="28"/>
          <w:szCs w:val="28"/>
          <w:lang w:val="kk-KZ"/>
        </w:rPr>
        <w:t xml:space="preserve"> бар екендігін </w:t>
      </w:r>
      <w:r w:rsidR="00CD34E4">
        <w:rPr>
          <w:rFonts w:ascii="Times New Roman" w:hAnsi="Times New Roman" w:cs="Times New Roman"/>
          <w:sz w:val="28"/>
          <w:szCs w:val="28"/>
          <w:lang w:val="kk-KZ"/>
        </w:rPr>
        <w:t>түсіндіре</w:t>
      </w:r>
      <w:r>
        <w:rPr>
          <w:rFonts w:ascii="Times New Roman" w:hAnsi="Times New Roman" w:cs="Times New Roman"/>
          <w:sz w:val="28"/>
          <w:szCs w:val="28"/>
          <w:lang w:val="kk-KZ"/>
        </w:rPr>
        <w:t xml:space="preserve"> отырып, оның </w:t>
      </w:r>
      <w:r w:rsidR="00CD34E4">
        <w:rPr>
          <w:rFonts w:ascii="Times New Roman" w:hAnsi="Times New Roman" w:cs="Times New Roman"/>
          <w:sz w:val="28"/>
          <w:szCs w:val="28"/>
          <w:lang w:val="kk-KZ"/>
        </w:rPr>
        <w:t xml:space="preserve">ҚІЖК </w:t>
      </w:r>
      <w:r w:rsidR="00CD34E4" w:rsidRPr="00CD34E4">
        <w:rPr>
          <w:rFonts w:ascii="Times New Roman" w:hAnsi="Times New Roman" w:cs="Times New Roman"/>
          <w:sz w:val="28"/>
          <w:szCs w:val="28"/>
          <w:lang w:val="kk-KZ"/>
        </w:rPr>
        <w:t>96</w:t>
      </w:r>
      <w:r w:rsidR="00CD34E4">
        <w:rPr>
          <w:rFonts w:ascii="Times New Roman" w:hAnsi="Times New Roman" w:cs="Times New Roman"/>
          <w:sz w:val="28"/>
          <w:szCs w:val="28"/>
          <w:lang w:val="kk-KZ"/>
        </w:rPr>
        <w:t xml:space="preserve"> бабы бойынша негізделеген түрде болуы керек екендігін ескертуі керек.</w:t>
      </w:r>
    </w:p>
    <w:p w:rsidR="00CD34E4" w:rsidRDefault="00CD34E4" w:rsidP="008716A5">
      <w:pPr>
        <w:pStyle w:val="aa"/>
        <w:numPr>
          <w:ilvl w:val="0"/>
          <w:numId w:val="27"/>
        </w:num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Сарапшы ретінде өзі ұсынған адамды немесе сот сараптама органының нақты қызметкерін тағайындау туралы, сонымен бірге сараптаманы сарапшылардың комиссиясы түрінде жүргізуге ұсыныс беруге. </w:t>
      </w:r>
    </w:p>
    <w:p w:rsidR="001E1A83" w:rsidRDefault="00CD34E4" w:rsidP="00CD34E4">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Қылмыстық істі жүргізуші адам мұндай ұсынысты қарау кезінде ұсынылып отырған кандидатураның срапшылық өкілеттігі жарайтындығын және қайыру беру үшін өзгедей негіздер жоқ</w:t>
      </w:r>
      <w:r w:rsidRPr="00CD34E4">
        <w:rPr>
          <w:rFonts w:ascii="Times New Roman" w:hAnsi="Times New Roman" w:cs="Times New Roman"/>
          <w:sz w:val="28"/>
          <w:szCs w:val="28"/>
          <w:lang w:val="kk-KZ"/>
        </w:rPr>
        <w:t xml:space="preserve"> </w:t>
      </w:r>
      <w:r>
        <w:rPr>
          <w:rFonts w:ascii="Times New Roman" w:hAnsi="Times New Roman" w:cs="Times New Roman"/>
          <w:sz w:val="28"/>
          <w:szCs w:val="28"/>
          <w:lang w:val="kk-KZ"/>
        </w:rPr>
        <w:t>бар-жоқтығын тексеруі тиіс.</w:t>
      </w:r>
      <w:r w:rsidR="001E1A83">
        <w:rPr>
          <w:rFonts w:ascii="Times New Roman" w:hAnsi="Times New Roman" w:cs="Times New Roman"/>
          <w:sz w:val="28"/>
          <w:szCs w:val="28"/>
          <w:lang w:val="kk-KZ"/>
        </w:rPr>
        <w:t xml:space="preserve"> Сараптаманы сарапшылардың комиссиясымен жүргізу туралы мәселені шешу кезінде ҚІЖК </w:t>
      </w:r>
      <w:r w:rsidR="001E1A83" w:rsidRPr="001E1A83">
        <w:rPr>
          <w:rFonts w:ascii="Times New Roman" w:hAnsi="Times New Roman" w:cs="Times New Roman"/>
          <w:sz w:val="28"/>
          <w:szCs w:val="28"/>
          <w:lang w:val="kk-KZ"/>
        </w:rPr>
        <w:t>249</w:t>
      </w:r>
      <w:r w:rsidR="001E1A83">
        <w:rPr>
          <w:rFonts w:ascii="Times New Roman" w:hAnsi="Times New Roman" w:cs="Times New Roman"/>
          <w:sz w:val="28"/>
          <w:szCs w:val="28"/>
          <w:lang w:val="kk-KZ"/>
        </w:rPr>
        <w:t xml:space="preserve"> бабына қарастырылған негіздерді анықтауы керек.</w:t>
      </w:r>
    </w:p>
    <w:p w:rsidR="00F53973" w:rsidRPr="00F53973" w:rsidRDefault="001E1A83" w:rsidP="00870909">
      <w:pPr>
        <w:pStyle w:val="aa"/>
        <w:numPr>
          <w:ilvl w:val="0"/>
          <w:numId w:val="27"/>
        </w:numPr>
        <w:tabs>
          <w:tab w:val="left" w:pos="900"/>
        </w:tabs>
        <w:autoSpaceDE w:val="0"/>
        <w:autoSpaceDN w:val="0"/>
        <w:adjustRightInd w:val="0"/>
        <w:spacing w:after="0" w:line="240" w:lineRule="auto"/>
        <w:jc w:val="both"/>
        <w:rPr>
          <w:rFonts w:ascii="Times New Roman" w:eastAsia="Times New Roman" w:hAnsi="Times New Roman" w:cs="Times New Roman"/>
          <w:color w:val="666666"/>
          <w:spacing w:val="2"/>
          <w:sz w:val="28"/>
          <w:szCs w:val="28"/>
          <w:lang w:val="kk-KZ"/>
        </w:rPr>
      </w:pPr>
      <w:r w:rsidRPr="00F53973">
        <w:rPr>
          <w:rFonts w:ascii="Times New Roman" w:hAnsi="Times New Roman" w:cs="Times New Roman"/>
          <w:sz w:val="28"/>
          <w:szCs w:val="28"/>
          <w:lang w:val="kk-KZ"/>
        </w:rPr>
        <w:t>Сарапшының алдына</w:t>
      </w:r>
      <w:r w:rsidR="00F53973" w:rsidRPr="00F53973">
        <w:rPr>
          <w:rFonts w:ascii="Times New Roman" w:hAnsi="Times New Roman" w:cs="Times New Roman"/>
          <w:sz w:val="28"/>
          <w:szCs w:val="28"/>
          <w:lang w:val="kk-KZ"/>
        </w:rPr>
        <w:t xml:space="preserve"> </w:t>
      </w:r>
      <w:r w:rsidR="00F53973" w:rsidRPr="00F53973">
        <w:rPr>
          <w:rFonts w:ascii="Times New Roman" w:eastAsia="Times New Roman" w:hAnsi="Times New Roman" w:cs="Times New Roman"/>
          <w:color w:val="666666"/>
          <w:spacing w:val="2"/>
          <w:sz w:val="28"/>
          <w:szCs w:val="28"/>
          <w:lang w:val="kk-KZ"/>
        </w:rPr>
        <w:t>қосымша мәселелер қою немесе бұрын қойылғандарын нақтылау туралы өтiнiш жасауға.</w:t>
      </w:r>
    </w:p>
    <w:p w:rsidR="00F53973" w:rsidRDefault="00F53973" w:rsidP="00F53973">
      <w:pPr>
        <w:tabs>
          <w:tab w:val="left" w:pos="900"/>
        </w:tabs>
        <w:autoSpaceDE w:val="0"/>
        <w:autoSpaceDN w:val="0"/>
        <w:adjustRightInd w:val="0"/>
        <w:spacing w:after="0" w:line="240" w:lineRule="auto"/>
        <w:contextualSpacing/>
        <w:jc w:val="both"/>
        <w:rPr>
          <w:rFonts w:ascii="Times New Roman" w:eastAsia="Times New Roman" w:hAnsi="Times New Roman" w:cs="Times New Roman"/>
          <w:color w:val="666666"/>
          <w:spacing w:val="2"/>
          <w:sz w:val="28"/>
          <w:szCs w:val="28"/>
          <w:lang w:val="kk-KZ"/>
        </w:rPr>
      </w:pPr>
      <w:r>
        <w:rPr>
          <w:rFonts w:ascii="Times New Roman" w:eastAsia="Times New Roman" w:hAnsi="Times New Roman" w:cs="Times New Roman"/>
          <w:color w:val="666666"/>
          <w:spacing w:val="2"/>
          <w:sz w:val="28"/>
          <w:szCs w:val="28"/>
          <w:lang w:val="kk-KZ"/>
        </w:rPr>
        <w:t xml:space="preserve">  </w:t>
      </w:r>
      <w:r w:rsidRPr="00F53973">
        <w:rPr>
          <w:rFonts w:ascii="Times New Roman" w:eastAsia="Times New Roman" w:hAnsi="Times New Roman" w:cs="Times New Roman"/>
          <w:color w:val="666666"/>
          <w:spacing w:val="2"/>
          <w:sz w:val="28"/>
          <w:szCs w:val="28"/>
          <w:lang w:val="kk-KZ"/>
        </w:rPr>
        <w:t xml:space="preserve"> </w:t>
      </w:r>
      <w:r>
        <w:rPr>
          <w:rFonts w:ascii="Times New Roman" w:eastAsia="Times New Roman" w:hAnsi="Times New Roman" w:cs="Times New Roman"/>
          <w:color w:val="666666"/>
          <w:spacing w:val="2"/>
          <w:sz w:val="28"/>
          <w:szCs w:val="28"/>
          <w:lang w:val="kk-KZ"/>
        </w:rPr>
        <w:t xml:space="preserve">    Қылмыстық істі жүргізуші адам ұсынысты қарау кезінде егер сұрақтар сарапшының арнайы біліміне қатысты болса, онда сұрақты дұрыс қоюға көмектесуі керек  </w:t>
      </w:r>
    </w:p>
    <w:p w:rsidR="00F53973" w:rsidRDefault="00F53973" w:rsidP="00F53973">
      <w:pPr>
        <w:tabs>
          <w:tab w:val="left" w:pos="900"/>
        </w:tabs>
        <w:autoSpaceDE w:val="0"/>
        <w:autoSpaceDN w:val="0"/>
        <w:adjustRightInd w:val="0"/>
        <w:spacing w:after="0" w:line="240" w:lineRule="auto"/>
        <w:contextualSpacing/>
        <w:jc w:val="both"/>
        <w:rPr>
          <w:rFonts w:ascii="Times New Roman" w:eastAsia="Times New Roman" w:hAnsi="Times New Roman" w:cs="Times New Roman"/>
          <w:color w:val="666666"/>
          <w:spacing w:val="2"/>
          <w:sz w:val="28"/>
          <w:szCs w:val="28"/>
          <w:lang w:val="kk-KZ"/>
        </w:rPr>
      </w:pPr>
      <w:r w:rsidRPr="00F53973">
        <w:rPr>
          <w:rFonts w:ascii="Times New Roman" w:eastAsia="Times New Roman" w:hAnsi="Times New Roman" w:cs="Times New Roman"/>
          <w:color w:val="666666"/>
          <w:spacing w:val="2"/>
          <w:sz w:val="28"/>
          <w:szCs w:val="28"/>
          <w:lang w:val="kk-KZ"/>
        </w:rPr>
        <w:t xml:space="preserve">     </w:t>
      </w:r>
      <w:r>
        <w:rPr>
          <w:rFonts w:ascii="Times New Roman" w:eastAsia="Times New Roman" w:hAnsi="Times New Roman" w:cs="Times New Roman"/>
          <w:color w:val="666666"/>
          <w:spacing w:val="2"/>
          <w:sz w:val="28"/>
          <w:szCs w:val="28"/>
          <w:lang w:val="kk-KZ"/>
        </w:rPr>
        <w:t>-</w:t>
      </w:r>
      <w:r w:rsidRPr="00F53973">
        <w:rPr>
          <w:rFonts w:ascii="Times New Roman" w:eastAsia="Times New Roman" w:hAnsi="Times New Roman" w:cs="Times New Roman"/>
          <w:color w:val="666666"/>
          <w:spacing w:val="2"/>
          <w:sz w:val="28"/>
          <w:szCs w:val="28"/>
          <w:lang w:val="kk-KZ"/>
        </w:rPr>
        <w:t xml:space="preserve"> </w:t>
      </w:r>
      <w:r>
        <w:rPr>
          <w:rFonts w:ascii="Times New Roman" w:eastAsia="Times New Roman" w:hAnsi="Times New Roman" w:cs="Times New Roman"/>
          <w:color w:val="666666"/>
          <w:spacing w:val="2"/>
          <w:sz w:val="28"/>
          <w:szCs w:val="28"/>
          <w:lang w:val="kk-KZ"/>
        </w:rPr>
        <w:t>Қ</w:t>
      </w:r>
      <w:r w:rsidRPr="00F53973">
        <w:rPr>
          <w:rFonts w:ascii="Times New Roman" w:eastAsia="Times New Roman" w:hAnsi="Times New Roman" w:cs="Times New Roman"/>
          <w:color w:val="666666"/>
          <w:spacing w:val="2"/>
          <w:sz w:val="28"/>
          <w:szCs w:val="28"/>
          <w:lang w:val="kk-KZ"/>
        </w:rPr>
        <w:t>ылмыстық процесті жүргізуші</w:t>
      </w:r>
      <w:r>
        <w:rPr>
          <w:rFonts w:ascii="Times New Roman" w:eastAsia="Times New Roman" w:hAnsi="Times New Roman" w:cs="Times New Roman"/>
          <w:color w:val="666666"/>
          <w:spacing w:val="2"/>
          <w:sz w:val="28"/>
          <w:szCs w:val="28"/>
          <w:lang w:val="kk-KZ"/>
        </w:rPr>
        <w:t xml:space="preserve"> адамның</w:t>
      </w:r>
      <w:r w:rsidRPr="00F53973">
        <w:rPr>
          <w:rFonts w:ascii="Times New Roman" w:eastAsia="Times New Roman" w:hAnsi="Times New Roman" w:cs="Times New Roman"/>
          <w:color w:val="666666"/>
          <w:spacing w:val="2"/>
          <w:sz w:val="28"/>
          <w:szCs w:val="28"/>
          <w:lang w:val="kk-KZ"/>
        </w:rPr>
        <w:t xml:space="preserve"> </w:t>
      </w:r>
      <w:r>
        <w:rPr>
          <w:rFonts w:ascii="Times New Roman" w:eastAsia="Times New Roman" w:hAnsi="Times New Roman" w:cs="Times New Roman"/>
          <w:color w:val="666666"/>
          <w:spacing w:val="2"/>
          <w:sz w:val="28"/>
          <w:szCs w:val="28"/>
          <w:lang w:val="kk-KZ"/>
        </w:rPr>
        <w:t>(</w:t>
      </w:r>
      <w:r w:rsidRPr="00F53973">
        <w:rPr>
          <w:rFonts w:ascii="Times New Roman" w:eastAsia="Times New Roman" w:hAnsi="Times New Roman" w:cs="Times New Roman"/>
          <w:color w:val="666666"/>
          <w:spacing w:val="2"/>
          <w:sz w:val="28"/>
          <w:szCs w:val="28"/>
          <w:lang w:val="kk-KZ"/>
        </w:rPr>
        <w:t>органның</w:t>
      </w:r>
      <w:r>
        <w:rPr>
          <w:rFonts w:ascii="Times New Roman" w:eastAsia="Times New Roman" w:hAnsi="Times New Roman" w:cs="Times New Roman"/>
          <w:color w:val="666666"/>
          <w:spacing w:val="2"/>
          <w:sz w:val="28"/>
          <w:szCs w:val="28"/>
          <w:lang w:val="kk-KZ"/>
        </w:rPr>
        <w:t>)</w:t>
      </w:r>
      <w:r w:rsidRPr="00F53973">
        <w:rPr>
          <w:rFonts w:ascii="Times New Roman" w:eastAsia="Times New Roman" w:hAnsi="Times New Roman" w:cs="Times New Roman"/>
          <w:color w:val="666666"/>
          <w:spacing w:val="2"/>
          <w:sz w:val="28"/>
          <w:szCs w:val="28"/>
          <w:lang w:val="kk-KZ"/>
        </w:rPr>
        <w:t xml:space="preserve"> рұқсатымен, сараптама жүргізу кезінде қатысуға</w:t>
      </w:r>
      <w:r>
        <w:rPr>
          <w:rFonts w:ascii="Times New Roman" w:eastAsia="Times New Roman" w:hAnsi="Times New Roman" w:cs="Times New Roman"/>
          <w:color w:val="666666"/>
          <w:spacing w:val="2"/>
          <w:sz w:val="28"/>
          <w:szCs w:val="28"/>
          <w:lang w:val="kk-KZ"/>
        </w:rPr>
        <w:t>, срапшыға түсіндірме беруге құқығы бар.</w:t>
      </w:r>
    </w:p>
    <w:p w:rsidR="00D75B45" w:rsidRDefault="00F53973" w:rsidP="00430073">
      <w:pPr>
        <w:tabs>
          <w:tab w:val="left" w:pos="900"/>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eastAsia="Times New Roman" w:hAnsi="Times New Roman" w:cs="Times New Roman"/>
          <w:color w:val="666666"/>
          <w:spacing w:val="2"/>
          <w:sz w:val="28"/>
          <w:szCs w:val="28"/>
          <w:lang w:val="kk-KZ"/>
        </w:rPr>
        <w:lastRenderedPageBreak/>
        <w:t xml:space="preserve">      </w:t>
      </w:r>
      <w:r w:rsidR="00430073">
        <w:rPr>
          <w:rFonts w:ascii="Times New Roman" w:eastAsia="Times New Roman" w:hAnsi="Times New Roman" w:cs="Times New Roman"/>
          <w:color w:val="666666"/>
          <w:spacing w:val="2"/>
          <w:sz w:val="28"/>
          <w:szCs w:val="28"/>
          <w:lang w:val="kk-KZ"/>
        </w:rPr>
        <w:t>-</w:t>
      </w:r>
      <w:r w:rsidRPr="00F53973">
        <w:rPr>
          <w:rFonts w:ascii="Times New Roman" w:eastAsia="Times New Roman" w:hAnsi="Times New Roman" w:cs="Times New Roman"/>
          <w:color w:val="666666"/>
          <w:spacing w:val="2"/>
          <w:sz w:val="28"/>
          <w:szCs w:val="28"/>
          <w:lang w:val="kk-KZ"/>
        </w:rPr>
        <w:t xml:space="preserve"> Кодекстің 254-бабында көзделген тәртіппен сарапшының қорытындысымен не қорытынды берудің мүмкін еместігі туралы хабарламамен танысуға құқығы бар.</w:t>
      </w:r>
      <w:r w:rsidRPr="00F53973">
        <w:rPr>
          <w:rFonts w:ascii="Times New Roman" w:eastAsia="Times New Roman" w:hAnsi="Times New Roman" w:cs="Times New Roman"/>
          <w:color w:val="666666"/>
          <w:spacing w:val="2"/>
          <w:sz w:val="28"/>
          <w:szCs w:val="28"/>
          <w:lang w:val="kk-KZ"/>
        </w:rPr>
        <w:br/>
      </w:r>
      <w:r w:rsidR="00430073">
        <w:rPr>
          <w:rFonts w:ascii="Times New Roman" w:hAnsi="Times New Roman" w:cs="Times New Roman"/>
          <w:sz w:val="28"/>
          <w:szCs w:val="28"/>
          <w:lang w:val="kk-KZ"/>
        </w:rPr>
        <w:t xml:space="preserve">      С</w:t>
      </w:r>
      <w:r w:rsidR="005224C2">
        <w:rPr>
          <w:rFonts w:ascii="Times New Roman" w:hAnsi="Times New Roman" w:cs="Times New Roman"/>
          <w:sz w:val="28"/>
          <w:szCs w:val="28"/>
          <w:lang w:val="kk-KZ"/>
        </w:rPr>
        <w:t>а</w:t>
      </w:r>
      <w:r w:rsidR="00430073">
        <w:rPr>
          <w:rFonts w:ascii="Times New Roman" w:hAnsi="Times New Roman" w:cs="Times New Roman"/>
          <w:sz w:val="28"/>
          <w:szCs w:val="28"/>
          <w:lang w:val="kk-KZ"/>
        </w:rPr>
        <w:t>рапшыға кері әсерлер болдыртпау үшін процесстің өзге қатысушылары тек сараптамалық зерттеулер жүргізу кезінде қатыса алады, бірақ оның нәтижелерін талдау және қортыныды жасау кезінде қатыстырылмайды. Жоғарыда аталған адамдардың сараптама жүргізу кезінде қатысуының негізгі мақсаты, сараптаманың затына қатысты олардың түсінік беруі болып табылады. С</w:t>
      </w:r>
      <w:r w:rsidR="00515519">
        <w:rPr>
          <w:rFonts w:ascii="Times New Roman" w:hAnsi="Times New Roman" w:cs="Times New Roman"/>
          <w:sz w:val="28"/>
          <w:szCs w:val="28"/>
          <w:lang w:val="kk-KZ"/>
        </w:rPr>
        <w:t>а</w:t>
      </w:r>
      <w:r w:rsidR="00430073">
        <w:rPr>
          <w:rFonts w:ascii="Times New Roman" w:hAnsi="Times New Roman" w:cs="Times New Roman"/>
          <w:sz w:val="28"/>
          <w:szCs w:val="28"/>
          <w:lang w:val="kk-KZ"/>
        </w:rPr>
        <w:t>раптаманы жүргізу кезінде сезікті және айыпталушының қатысуы сарапшыға сараптамалық зерттеудің объектісі</w:t>
      </w:r>
      <w:r w:rsidR="00515519">
        <w:rPr>
          <w:rFonts w:ascii="Times New Roman" w:hAnsi="Times New Roman" w:cs="Times New Roman"/>
          <w:sz w:val="28"/>
          <w:szCs w:val="28"/>
          <w:lang w:val="kk-KZ"/>
        </w:rPr>
        <w:t>нің пайда болуы кезінде орын алған жағдайларды толық түсінуге, сараптама затына қатысы бар материалдардың бар екендігін білуге жағдай жасайды, бірақ бұл жағдай сараптамаға берілген материалға қатысты болып табылмайды.</w:t>
      </w:r>
      <w:r w:rsidR="00430073">
        <w:rPr>
          <w:rFonts w:ascii="Times New Roman" w:hAnsi="Times New Roman" w:cs="Times New Roman"/>
          <w:sz w:val="28"/>
          <w:szCs w:val="28"/>
          <w:lang w:val="kk-KZ"/>
        </w:rPr>
        <w:t xml:space="preserve"> </w:t>
      </w:r>
    </w:p>
    <w:p w:rsidR="00430073" w:rsidRDefault="00515519" w:rsidP="00430073">
      <w:pPr>
        <w:tabs>
          <w:tab w:val="left" w:pos="900"/>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Сарапшыға сараптама затына қатысты сезіктінің, айыпталушының, жәбірленушінің сұрақ қою құқығы.</w:t>
      </w:r>
    </w:p>
    <w:p w:rsidR="00E21CD4" w:rsidRDefault="00515519" w:rsidP="00430073">
      <w:pPr>
        <w:tabs>
          <w:tab w:val="left" w:pos="900"/>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мәселе мыналарға әсер ете алады: а) сарапшыға берілген іс материалдары мен объектілердің толықтығына; ә) сарапшының қолданатын әдістері</w:t>
      </w:r>
      <w:r w:rsidR="00E21CD4">
        <w:rPr>
          <w:rFonts w:ascii="Times New Roman" w:hAnsi="Times New Roman" w:cs="Times New Roman"/>
          <w:sz w:val="28"/>
          <w:szCs w:val="28"/>
          <w:lang w:val="kk-KZ"/>
        </w:rPr>
        <w:t xml:space="preserve"> мен</w:t>
      </w:r>
      <w:r>
        <w:rPr>
          <w:rFonts w:ascii="Times New Roman" w:hAnsi="Times New Roman" w:cs="Times New Roman"/>
          <w:sz w:val="28"/>
          <w:szCs w:val="28"/>
          <w:lang w:val="kk-KZ"/>
        </w:rPr>
        <w:t xml:space="preserve"> техникалық құралдары</w:t>
      </w:r>
      <w:r w:rsidR="00E21CD4">
        <w:rPr>
          <w:rFonts w:ascii="Times New Roman" w:hAnsi="Times New Roman" w:cs="Times New Roman"/>
          <w:sz w:val="28"/>
          <w:szCs w:val="28"/>
          <w:lang w:val="kk-KZ"/>
        </w:rPr>
        <w:t xml:space="preserve">ның ғылыми-әдістемелік негіздеріне, олардың тиімділігіне, сенімділігі мен нәтижелілігіне; б) осы сараптама бойынша анықтама әдебиеттеріне; в) зерттелген объектінің сақталуына және т.б. Сарапшыға сұрақтар тек қылмыстық процессті жүргізіп отырған адамның қатысуымен қойылады және хаттамада көрсетіледі. </w:t>
      </w:r>
    </w:p>
    <w:p w:rsidR="00E21CD4" w:rsidRDefault="00E21CD4" w:rsidP="00430073">
      <w:pPr>
        <w:tabs>
          <w:tab w:val="left" w:pos="900"/>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Сраптама жүргізу кезінде қатыстырылып отырған процесстің қатысушысы сараптамалық зерттеудің барысына араласа алмайды.  Егер олардың қатысуы зерттеудің жүргізілуіне кедергі жасайтын болса, онда сарапшының осы рұқсатты алып тастау туралы ұсыныс жасауға құқығы бар.</w:t>
      </w:r>
    </w:p>
    <w:p w:rsidR="006A4C44" w:rsidRDefault="006A4C44" w:rsidP="006A4C44">
      <w:pPr>
        <w:pStyle w:val="aa"/>
        <w:numPr>
          <w:ilvl w:val="0"/>
          <w:numId w:val="27"/>
        </w:numPr>
        <w:tabs>
          <w:tab w:val="left" w:pos="900"/>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Тергеушінің иқолына келіп түскеннен кейін сарапшының қортындысымен танысуға немесе қортынды беруге мүмкіндік жоқтығы туралы хабарламамен танысуға, өз ескертпесін келтіруге, қосымша немесе қайталай сараптама тағайындау, сонымен қатар жаңадан сараптама жүргізу туралы ұсыныс беруге.</w:t>
      </w:r>
    </w:p>
    <w:p w:rsidR="00D37E8E" w:rsidRDefault="006A4C44" w:rsidP="00D37E8E">
      <w:pPr>
        <w:spacing w:after="0" w:line="285" w:lineRule="atLeast"/>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Осыған байланысты ҚІЖК </w:t>
      </w:r>
      <w:r w:rsidRPr="006A4C44">
        <w:rPr>
          <w:rFonts w:ascii="Times New Roman" w:hAnsi="Times New Roman" w:cs="Times New Roman"/>
          <w:sz w:val="28"/>
          <w:szCs w:val="28"/>
          <w:lang w:val="kk-KZ"/>
        </w:rPr>
        <w:t>244</w:t>
      </w:r>
      <w:r>
        <w:rPr>
          <w:rFonts w:ascii="Times New Roman" w:hAnsi="Times New Roman" w:cs="Times New Roman"/>
          <w:sz w:val="28"/>
          <w:szCs w:val="28"/>
          <w:lang w:val="kk-KZ"/>
        </w:rPr>
        <w:t xml:space="preserve"> бабының</w:t>
      </w:r>
      <w:r w:rsidRPr="006A4C44">
        <w:rPr>
          <w:rFonts w:ascii="Times New Roman" w:hAnsi="Times New Roman" w:cs="Times New Roman"/>
          <w:sz w:val="28"/>
          <w:szCs w:val="28"/>
          <w:lang w:val="kk-KZ"/>
        </w:rPr>
        <w:t xml:space="preserve"> 3</w:t>
      </w:r>
      <w:r>
        <w:rPr>
          <w:rFonts w:ascii="Times New Roman" w:hAnsi="Times New Roman" w:cs="Times New Roman"/>
          <w:sz w:val="28"/>
          <w:szCs w:val="28"/>
          <w:lang w:val="kk-KZ"/>
        </w:rPr>
        <w:t xml:space="preserve"> бөлімі бойынша егер сараптама адамды сезікті деп танудан немесе айыпкер ретінде танудан бұрын жүргізілген болса, онда тергеуші сараптама тағайындау туралы қаулымен, сарапшының қорытындысымен және  ҚІЖК </w:t>
      </w:r>
      <w:r w:rsidRPr="006A4C44">
        <w:rPr>
          <w:rFonts w:ascii="Times New Roman" w:hAnsi="Times New Roman" w:cs="Times New Roman"/>
          <w:sz w:val="28"/>
          <w:szCs w:val="28"/>
          <w:lang w:val="kk-KZ"/>
        </w:rPr>
        <w:t>244</w:t>
      </w:r>
      <w:r>
        <w:rPr>
          <w:rFonts w:ascii="Times New Roman" w:hAnsi="Times New Roman" w:cs="Times New Roman"/>
          <w:sz w:val="28"/>
          <w:szCs w:val="28"/>
          <w:lang w:val="kk-KZ"/>
        </w:rPr>
        <w:t xml:space="preserve"> бабтың</w:t>
      </w:r>
      <w:r w:rsidRPr="006A4C44">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бөліміндегі құқықтары мен міндеттерін түсіндіруі керек.</w:t>
      </w:r>
      <w:r w:rsidR="00E21CD4" w:rsidRPr="006A4C44">
        <w:rPr>
          <w:rFonts w:ascii="Times New Roman" w:hAnsi="Times New Roman" w:cs="Times New Roman"/>
          <w:sz w:val="28"/>
          <w:szCs w:val="28"/>
          <w:lang w:val="kk-KZ"/>
        </w:rPr>
        <w:t xml:space="preserve"> </w:t>
      </w:r>
      <w:r w:rsidR="0033075D">
        <w:rPr>
          <w:rFonts w:ascii="Times New Roman" w:hAnsi="Times New Roman" w:cs="Times New Roman"/>
          <w:sz w:val="28"/>
          <w:szCs w:val="28"/>
          <w:lang w:val="kk-KZ"/>
        </w:rPr>
        <w:t>Бұл норма қылмыстық іс қозғау туралы мәселе қаралып жатырған адамдарға да қатысты болғаны дұрыс болар еді.</w:t>
      </w:r>
    </w:p>
    <w:p w:rsidR="00BA6B8E" w:rsidRDefault="00D37E8E" w:rsidP="00BA6B8E">
      <w:pPr>
        <w:spacing w:after="0" w:line="285" w:lineRule="atLeast"/>
        <w:contextualSpacing/>
        <w:jc w:val="both"/>
        <w:rPr>
          <w:rFonts w:ascii="Times New Roman" w:eastAsia="Times New Roman" w:hAnsi="Times New Roman" w:cs="Times New Roman"/>
          <w:color w:val="666666"/>
          <w:spacing w:val="2"/>
          <w:sz w:val="28"/>
          <w:szCs w:val="28"/>
          <w:lang w:val="kk-KZ"/>
        </w:rPr>
      </w:pPr>
      <w:r>
        <w:rPr>
          <w:rFonts w:ascii="Times New Roman" w:hAnsi="Times New Roman" w:cs="Times New Roman"/>
          <w:sz w:val="28"/>
          <w:szCs w:val="28"/>
          <w:lang w:val="kk-KZ"/>
        </w:rPr>
        <w:t xml:space="preserve">     </w:t>
      </w:r>
      <w:r w:rsidR="0033075D">
        <w:rPr>
          <w:rFonts w:ascii="Times New Roman" w:hAnsi="Times New Roman" w:cs="Times New Roman"/>
          <w:sz w:val="28"/>
          <w:szCs w:val="28"/>
          <w:lang w:val="kk-KZ"/>
        </w:rPr>
        <w:t xml:space="preserve">   ҚІЖК </w:t>
      </w:r>
      <w:r w:rsidR="0033075D" w:rsidRPr="006A4C44">
        <w:rPr>
          <w:rFonts w:ascii="Times New Roman" w:hAnsi="Times New Roman" w:cs="Times New Roman"/>
          <w:sz w:val="28"/>
          <w:szCs w:val="28"/>
          <w:lang w:val="kk-KZ"/>
        </w:rPr>
        <w:t>244</w:t>
      </w:r>
      <w:r w:rsidR="0033075D">
        <w:rPr>
          <w:rFonts w:ascii="Times New Roman" w:hAnsi="Times New Roman" w:cs="Times New Roman"/>
          <w:sz w:val="28"/>
          <w:szCs w:val="28"/>
          <w:lang w:val="kk-KZ"/>
        </w:rPr>
        <w:t xml:space="preserve"> бабтың</w:t>
      </w:r>
      <w:r w:rsidR="00E21CD4" w:rsidRPr="006A4C44">
        <w:rPr>
          <w:rFonts w:ascii="Times New Roman" w:hAnsi="Times New Roman" w:cs="Times New Roman"/>
          <w:sz w:val="28"/>
          <w:szCs w:val="28"/>
          <w:lang w:val="kk-KZ"/>
        </w:rPr>
        <w:t xml:space="preserve">  </w:t>
      </w:r>
      <w:r w:rsidR="0033075D" w:rsidRPr="00D37E8E">
        <w:rPr>
          <w:rFonts w:ascii="Times New Roman" w:hAnsi="Times New Roman" w:cs="Times New Roman"/>
          <w:sz w:val="28"/>
          <w:szCs w:val="28"/>
          <w:lang w:val="kk-KZ"/>
        </w:rPr>
        <w:t xml:space="preserve">4 </w:t>
      </w:r>
      <w:r w:rsidR="0033075D">
        <w:rPr>
          <w:rFonts w:ascii="Times New Roman" w:hAnsi="Times New Roman" w:cs="Times New Roman"/>
          <w:sz w:val="28"/>
          <w:szCs w:val="28"/>
          <w:lang w:val="kk-KZ"/>
        </w:rPr>
        <w:t>бөлімі</w:t>
      </w:r>
      <w:r w:rsidR="00515519" w:rsidRPr="006A4C4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BA6B8E">
        <w:rPr>
          <w:rFonts w:ascii="Times New Roman" w:hAnsi="Times New Roman" w:cs="Times New Roman"/>
          <w:sz w:val="28"/>
          <w:szCs w:val="28"/>
          <w:lang w:val="kk-KZ"/>
        </w:rPr>
        <w:t>«</w:t>
      </w:r>
      <w:r w:rsidRPr="00BA6B8E">
        <w:rPr>
          <w:rFonts w:ascii="Times New Roman" w:eastAsia="Times New Roman" w:hAnsi="Times New Roman" w:cs="Times New Roman"/>
          <w:color w:val="666666"/>
          <w:spacing w:val="2"/>
          <w:sz w:val="28"/>
          <w:szCs w:val="28"/>
          <w:lang w:val="kk-KZ"/>
        </w:rPr>
        <w:t xml:space="preserve">Жәбiрленушiлер мен куәларға, сондай-ақ қылмыс жасаудан зардап шеккен адамға және өзіне қатысты қылмыстық іс қозғау туралы мәселе шешіліп жатқан адамға сараптама жүргізу тек олардың жазбаша келiсiмiмен ғана жүргiзiледi. </w:t>
      </w:r>
      <w:r w:rsidRPr="00CB639E">
        <w:rPr>
          <w:rFonts w:ascii="Times New Roman" w:eastAsia="Times New Roman" w:hAnsi="Times New Roman" w:cs="Times New Roman"/>
          <w:color w:val="666666"/>
          <w:spacing w:val="2"/>
          <w:sz w:val="28"/>
          <w:szCs w:val="28"/>
          <w:lang w:val="kk-KZ"/>
        </w:rPr>
        <w:t xml:space="preserve">Егер бұл адамдар кәмелетке толмаған болса немесе сот оларды әрекет қабiлетi жоқ деп таныса, сараптама жүргiзуге жазбаша келiсiмдi олардың заңды өкiлдерi бередi. </w:t>
      </w:r>
      <w:r w:rsidRPr="00CB639E">
        <w:rPr>
          <w:rFonts w:ascii="Times New Roman" w:eastAsia="Times New Roman" w:hAnsi="Times New Roman" w:cs="Times New Roman"/>
          <w:color w:val="666666"/>
          <w:spacing w:val="2"/>
          <w:sz w:val="28"/>
          <w:szCs w:val="28"/>
          <w:lang w:val="kk-KZ"/>
        </w:rPr>
        <w:lastRenderedPageBreak/>
        <w:t>Аталған ереже осы Кодекстiң 241-бабында көзделген жағдайларда сараптама жү</w:t>
      </w:r>
      <w:r w:rsidR="00BA6B8E" w:rsidRPr="00CB639E">
        <w:rPr>
          <w:rFonts w:ascii="Times New Roman" w:eastAsia="Times New Roman" w:hAnsi="Times New Roman" w:cs="Times New Roman"/>
          <w:color w:val="666666"/>
          <w:spacing w:val="2"/>
          <w:sz w:val="28"/>
          <w:szCs w:val="28"/>
          <w:lang w:val="kk-KZ"/>
        </w:rPr>
        <w:t>ргiзу үшiн қолданылмайды</w:t>
      </w:r>
      <w:r w:rsidR="00A25F9E">
        <w:rPr>
          <w:rFonts w:ascii="Times New Roman" w:eastAsia="Times New Roman" w:hAnsi="Times New Roman" w:cs="Times New Roman"/>
          <w:color w:val="666666"/>
          <w:spacing w:val="2"/>
          <w:sz w:val="28"/>
          <w:szCs w:val="28"/>
          <w:lang w:val="kk-KZ"/>
        </w:rPr>
        <w:t>» деген ереже келтіреді</w:t>
      </w:r>
      <w:r w:rsidR="00BA6B8E" w:rsidRPr="00CB639E">
        <w:rPr>
          <w:rFonts w:ascii="Times New Roman" w:eastAsia="Times New Roman" w:hAnsi="Times New Roman" w:cs="Times New Roman"/>
          <w:color w:val="666666"/>
          <w:spacing w:val="2"/>
          <w:sz w:val="28"/>
          <w:szCs w:val="28"/>
          <w:lang w:val="kk-KZ"/>
        </w:rPr>
        <w:t>.</w:t>
      </w:r>
    </w:p>
    <w:p w:rsidR="00D75B45" w:rsidRDefault="00BA6B8E" w:rsidP="00A25F9E">
      <w:pPr>
        <w:spacing w:after="0" w:line="285" w:lineRule="atLeast"/>
        <w:jc w:val="both"/>
        <w:rPr>
          <w:rFonts w:ascii="Times New Roman" w:hAnsi="Times New Roman" w:cs="Times New Roman"/>
          <w:sz w:val="28"/>
          <w:szCs w:val="28"/>
          <w:lang w:val="kk-KZ"/>
        </w:rPr>
      </w:pPr>
      <w:r>
        <w:rPr>
          <w:rFonts w:ascii="Times New Roman" w:eastAsia="Times New Roman" w:hAnsi="Times New Roman" w:cs="Times New Roman"/>
          <w:color w:val="666666"/>
          <w:spacing w:val="2"/>
          <w:sz w:val="28"/>
          <w:szCs w:val="28"/>
          <w:lang w:val="kk-KZ"/>
        </w:rPr>
        <w:t xml:space="preserve">        </w:t>
      </w:r>
      <w:r w:rsidRPr="00BA6B8E">
        <w:rPr>
          <w:rFonts w:ascii="Times New Roman" w:eastAsia="Times New Roman" w:hAnsi="Times New Roman" w:cs="Times New Roman"/>
          <w:color w:val="666666"/>
          <w:spacing w:val="2"/>
          <w:sz w:val="28"/>
          <w:szCs w:val="28"/>
          <w:lang w:val="kk-KZ"/>
        </w:rPr>
        <w:t>Сараптамалық зерттеудің объектісі тірі адам болғанда, оның ішінде оның денесі мен психофизиологиялық жағдайлары болғанда мынандай жағдайларды</w:t>
      </w:r>
      <w:r>
        <w:rPr>
          <w:rFonts w:ascii="Times New Roman" w:eastAsia="Times New Roman" w:hAnsi="Times New Roman" w:cs="Times New Roman"/>
          <w:color w:val="666666"/>
          <w:spacing w:val="2"/>
          <w:sz w:val="28"/>
          <w:szCs w:val="28"/>
          <w:lang w:val="kk-KZ"/>
        </w:rPr>
        <w:t xml:space="preserve"> процессуалдық мәселелерді шешкенде</w:t>
      </w:r>
      <w:r w:rsidRPr="00BA6B8E">
        <w:rPr>
          <w:rFonts w:ascii="Times New Roman" w:eastAsia="Times New Roman" w:hAnsi="Times New Roman" w:cs="Times New Roman"/>
          <w:color w:val="666666"/>
          <w:spacing w:val="2"/>
          <w:sz w:val="28"/>
          <w:szCs w:val="28"/>
          <w:lang w:val="kk-KZ"/>
        </w:rPr>
        <w:t xml:space="preserve"> ескеру керек.  </w:t>
      </w:r>
      <w:r w:rsidR="00D37E8E" w:rsidRPr="00BA6B8E">
        <w:rPr>
          <w:rFonts w:ascii="Times New Roman" w:eastAsia="Times New Roman" w:hAnsi="Times New Roman" w:cs="Times New Roman"/>
          <w:color w:val="666666"/>
          <w:spacing w:val="2"/>
          <w:sz w:val="28"/>
          <w:szCs w:val="28"/>
          <w:lang w:val="kk-KZ"/>
        </w:rPr>
        <w:br/>
      </w:r>
      <w:r w:rsidRPr="00BA6B8E">
        <w:rPr>
          <w:rFonts w:ascii="Times New Roman" w:hAnsi="Times New Roman" w:cs="Times New Roman"/>
          <w:sz w:val="28"/>
          <w:szCs w:val="28"/>
          <w:lang w:val="kk-KZ"/>
        </w:rPr>
        <w:t xml:space="preserve">        ҚР ҚІЖК</w:t>
      </w:r>
      <w:r>
        <w:rPr>
          <w:rFonts w:ascii="Times New Roman" w:hAnsi="Times New Roman" w:cs="Times New Roman"/>
          <w:sz w:val="28"/>
          <w:szCs w:val="28"/>
          <w:lang w:val="kk-KZ"/>
        </w:rPr>
        <w:t xml:space="preserve"> </w:t>
      </w:r>
      <w:r w:rsidRPr="00A25F9E">
        <w:rPr>
          <w:rFonts w:ascii="Times New Roman" w:hAnsi="Times New Roman" w:cs="Times New Roman"/>
          <w:sz w:val="28"/>
          <w:szCs w:val="28"/>
          <w:lang w:val="kk-KZ"/>
        </w:rPr>
        <w:t>14</w:t>
      </w:r>
      <w:r>
        <w:rPr>
          <w:rFonts w:ascii="Times New Roman" w:hAnsi="Times New Roman" w:cs="Times New Roman"/>
          <w:sz w:val="28"/>
          <w:szCs w:val="28"/>
          <w:lang w:val="kk-KZ"/>
        </w:rPr>
        <w:t xml:space="preserve"> бабының</w:t>
      </w:r>
      <w:r w:rsidRPr="00A25F9E">
        <w:rPr>
          <w:rFonts w:ascii="Times New Roman" w:hAnsi="Times New Roman" w:cs="Times New Roman"/>
          <w:sz w:val="28"/>
          <w:szCs w:val="28"/>
          <w:lang w:val="kk-KZ"/>
        </w:rPr>
        <w:t xml:space="preserve"> 6</w:t>
      </w:r>
      <w:r>
        <w:rPr>
          <w:rFonts w:ascii="Times New Roman" w:hAnsi="Times New Roman" w:cs="Times New Roman"/>
          <w:sz w:val="28"/>
          <w:szCs w:val="28"/>
          <w:lang w:val="kk-KZ"/>
        </w:rPr>
        <w:t xml:space="preserve"> бөлімін</w:t>
      </w:r>
      <w:r w:rsidR="00A25F9E">
        <w:rPr>
          <w:rFonts w:ascii="Times New Roman" w:hAnsi="Times New Roman" w:cs="Times New Roman"/>
          <w:sz w:val="28"/>
          <w:szCs w:val="28"/>
          <w:lang w:val="kk-KZ"/>
        </w:rPr>
        <w:t>дегі</w:t>
      </w:r>
      <w:r>
        <w:rPr>
          <w:rFonts w:ascii="Times New Roman" w:hAnsi="Times New Roman" w:cs="Times New Roman"/>
          <w:sz w:val="28"/>
          <w:szCs w:val="28"/>
          <w:lang w:val="kk-KZ"/>
        </w:rPr>
        <w:t xml:space="preserve"> </w:t>
      </w:r>
      <w:r w:rsidR="00A1564D">
        <w:rPr>
          <w:rFonts w:ascii="Times New Roman" w:hAnsi="Times New Roman" w:cs="Times New Roman"/>
          <w:sz w:val="28"/>
          <w:szCs w:val="28"/>
          <w:lang w:val="kk-KZ"/>
        </w:rPr>
        <w:t>«</w:t>
      </w:r>
      <w:r w:rsidR="00A25F9E">
        <w:rPr>
          <w:rFonts w:ascii="Times New Roman" w:hAnsi="Times New Roman" w:cs="Times New Roman"/>
          <w:sz w:val="28"/>
          <w:szCs w:val="28"/>
          <w:lang w:val="kk-KZ"/>
        </w:rPr>
        <w:t>ешкім өзінің өмірі мен денсаулығына қауіп тудыратын процессуалдық әрекеттерге тартылмайды. Адамның жеке басына қол сұғылмаушылықты бұзатын процессуалдық әрекеттер оның немесе оның заңды өкілінің еркіне қарсы түрде осы Кодексте тікелей көрсетілген жағдайларда ғана жүргізіледі</w:t>
      </w:r>
      <w:r w:rsidR="00A1564D">
        <w:rPr>
          <w:rFonts w:ascii="Times New Roman" w:hAnsi="Times New Roman" w:cs="Times New Roman"/>
          <w:sz w:val="28"/>
          <w:szCs w:val="28"/>
          <w:lang w:val="kk-KZ"/>
        </w:rPr>
        <w:t>»</w:t>
      </w:r>
      <w:r w:rsidR="00A25F9E">
        <w:rPr>
          <w:rFonts w:ascii="Times New Roman" w:hAnsi="Times New Roman" w:cs="Times New Roman"/>
          <w:sz w:val="28"/>
          <w:szCs w:val="28"/>
          <w:lang w:val="kk-KZ"/>
        </w:rPr>
        <w:t xml:space="preserve"> деген ережені ескеру қажет.  «Қазақстан Республикасындағы сот-сараптамалық қызмет туралы» ҚР Заңы бойынша сот сараптамасы жүргізілетін адамдардың түрлері заңмен </w:t>
      </w:r>
      <w:r w:rsidR="00A25F9E" w:rsidRPr="00A25F9E">
        <w:rPr>
          <w:rFonts w:ascii="Times New Roman" w:hAnsi="Times New Roman" w:cs="Times New Roman"/>
          <w:sz w:val="28"/>
          <w:szCs w:val="28"/>
          <w:lang w:val="kk-KZ"/>
        </w:rPr>
        <w:t xml:space="preserve">анықталады </w:t>
      </w:r>
      <w:r w:rsidR="00D75B45" w:rsidRPr="00A25F9E">
        <w:rPr>
          <w:rFonts w:ascii="Times New Roman" w:hAnsi="Times New Roman" w:cs="Times New Roman"/>
          <w:sz w:val="28"/>
          <w:szCs w:val="28"/>
          <w:lang w:val="kk-KZ"/>
        </w:rPr>
        <w:t>(33</w:t>
      </w:r>
      <w:r w:rsidR="00A25F9E" w:rsidRPr="00A25F9E">
        <w:rPr>
          <w:rFonts w:ascii="Times New Roman" w:hAnsi="Times New Roman" w:cs="Times New Roman"/>
          <w:sz w:val="28"/>
          <w:szCs w:val="28"/>
          <w:lang w:val="kk-KZ"/>
        </w:rPr>
        <w:t xml:space="preserve"> бап</w:t>
      </w:r>
      <w:r w:rsidR="00D75B45" w:rsidRPr="00A25F9E">
        <w:rPr>
          <w:rFonts w:ascii="Times New Roman" w:hAnsi="Times New Roman" w:cs="Times New Roman"/>
          <w:sz w:val="28"/>
          <w:szCs w:val="28"/>
          <w:lang w:val="kk-KZ"/>
        </w:rPr>
        <w:t xml:space="preserve">). </w:t>
      </w:r>
    </w:p>
    <w:p w:rsidR="005224C2" w:rsidRDefault="00A25F9E" w:rsidP="005224C2">
      <w:pPr>
        <w:spacing w:after="0" w:line="285" w:lineRule="atLeast"/>
        <w:jc w:val="both"/>
        <w:rPr>
          <w:sz w:val="28"/>
          <w:szCs w:val="28"/>
          <w:lang w:val="kk-KZ"/>
        </w:rPr>
      </w:pPr>
      <w:r>
        <w:rPr>
          <w:rFonts w:ascii="Times New Roman" w:hAnsi="Times New Roman" w:cs="Times New Roman"/>
          <w:sz w:val="28"/>
          <w:szCs w:val="28"/>
          <w:lang w:val="kk-KZ"/>
        </w:rPr>
        <w:t xml:space="preserve">     Тірі адамдарға сот сараптамасы тек дәрігерлік мекемелерде </w:t>
      </w:r>
      <w:r w:rsidR="005224C2">
        <w:rPr>
          <w:rFonts w:ascii="Times New Roman" w:hAnsi="Times New Roman" w:cs="Times New Roman"/>
          <w:sz w:val="28"/>
          <w:szCs w:val="28"/>
          <w:lang w:val="kk-KZ"/>
        </w:rPr>
        <w:t xml:space="preserve">немесе сот сараптамалық зертетулерді жүргізуге қажетті жағдайлары бар және адамның құқықтары мен заңды мүдделерін қамтамасыз ете алатын өзге жерлерде жүргізіледі. Сот сараптамасын жүргізу кезінде адамды стационарлық тексеру қажеттілігі туындағанда ол медициналық мекемеге орналастырылады </w:t>
      </w:r>
      <w:r w:rsidR="00D75B45" w:rsidRPr="005224C2">
        <w:rPr>
          <w:rFonts w:ascii="Times New Roman" w:hAnsi="Times New Roman" w:cs="Times New Roman"/>
          <w:sz w:val="28"/>
          <w:szCs w:val="28"/>
          <w:lang w:val="kk-KZ"/>
        </w:rPr>
        <w:t>(ст. 34).</w:t>
      </w:r>
      <w:r w:rsidR="00D75B45" w:rsidRPr="005224C2">
        <w:rPr>
          <w:sz w:val="28"/>
          <w:szCs w:val="28"/>
          <w:lang w:val="kk-KZ"/>
        </w:rPr>
        <w:t xml:space="preserve"> </w:t>
      </w:r>
      <w:r w:rsidR="005224C2">
        <w:rPr>
          <w:sz w:val="28"/>
          <w:szCs w:val="28"/>
          <w:lang w:val="kk-KZ"/>
        </w:rPr>
        <w:t xml:space="preserve"> </w:t>
      </w:r>
      <w:r w:rsidR="005224C2" w:rsidRPr="005224C2">
        <w:rPr>
          <w:rFonts w:ascii="Times New Roman" w:hAnsi="Times New Roman" w:cs="Times New Roman"/>
          <w:sz w:val="28"/>
          <w:szCs w:val="28"/>
          <w:lang w:val="kk-KZ"/>
        </w:rPr>
        <w:t>Егер адамға қатысты сот сараптамасын жүргізу</w:t>
      </w:r>
      <w:r w:rsidR="005224C2">
        <w:rPr>
          <w:rFonts w:ascii="Times New Roman" w:hAnsi="Times New Roman" w:cs="Times New Roman"/>
          <w:sz w:val="28"/>
          <w:szCs w:val="28"/>
          <w:lang w:val="kk-KZ"/>
        </w:rPr>
        <w:t>-</w:t>
      </w:r>
      <w:r w:rsidR="005224C2" w:rsidRPr="005224C2">
        <w:rPr>
          <w:rFonts w:ascii="Times New Roman" w:hAnsi="Times New Roman" w:cs="Times New Roman"/>
          <w:sz w:val="28"/>
          <w:szCs w:val="28"/>
          <w:lang w:val="kk-KZ"/>
        </w:rPr>
        <w:t>стационарлық жағдайдағы сот сараптамалық зерттеулерді жүргізумен байланысты болса, онда</w:t>
      </w:r>
      <w:r w:rsidR="005224C2">
        <w:rPr>
          <w:rFonts w:ascii="Times New Roman" w:hAnsi="Times New Roman" w:cs="Times New Roman"/>
          <w:sz w:val="28"/>
          <w:szCs w:val="28"/>
          <w:lang w:val="kk-KZ"/>
        </w:rPr>
        <w:t xml:space="preserve"> ол</w:t>
      </w:r>
      <w:r w:rsidR="005224C2" w:rsidRPr="005224C2">
        <w:rPr>
          <w:rFonts w:ascii="Times New Roman" w:hAnsi="Times New Roman" w:cs="Times New Roman"/>
          <w:sz w:val="28"/>
          <w:szCs w:val="28"/>
          <w:lang w:val="kk-KZ"/>
        </w:rPr>
        <w:t xml:space="preserve"> сот сараптамасын тағайындау туралы қаулы, анықтама негізінде тиісті медициналық мекемеге орналастырылады.</w:t>
      </w:r>
      <w:r w:rsidR="005224C2">
        <w:rPr>
          <w:sz w:val="28"/>
          <w:szCs w:val="28"/>
          <w:lang w:val="kk-KZ"/>
        </w:rPr>
        <w:t xml:space="preserve"> </w:t>
      </w:r>
    </w:p>
    <w:p w:rsidR="00D75B45" w:rsidRDefault="005224C2" w:rsidP="00CB639E">
      <w:pPr>
        <w:spacing w:after="0" w:line="285" w:lineRule="atLeast"/>
        <w:jc w:val="both"/>
        <w:rPr>
          <w:rFonts w:ascii="Times New Roman" w:hAnsi="Times New Roman" w:cs="Times New Roman"/>
          <w:sz w:val="28"/>
          <w:szCs w:val="28"/>
          <w:lang w:val="kk-KZ"/>
        </w:rPr>
      </w:pPr>
      <w:r>
        <w:rPr>
          <w:sz w:val="28"/>
          <w:szCs w:val="28"/>
          <w:lang w:val="kk-KZ"/>
        </w:rPr>
        <w:t xml:space="preserve">        </w:t>
      </w:r>
      <w:r w:rsidR="009D7832" w:rsidRPr="009D7832">
        <w:rPr>
          <w:rFonts w:ascii="Times New Roman" w:hAnsi="Times New Roman" w:cs="Times New Roman"/>
          <w:sz w:val="28"/>
          <w:szCs w:val="28"/>
          <w:lang w:val="kk-KZ"/>
        </w:rPr>
        <w:t>Сот-</w:t>
      </w:r>
      <w:r w:rsidR="009D7832">
        <w:rPr>
          <w:rFonts w:ascii="Times New Roman" w:hAnsi="Times New Roman" w:cs="Times New Roman"/>
          <w:sz w:val="28"/>
          <w:szCs w:val="28"/>
          <w:lang w:val="kk-KZ"/>
        </w:rPr>
        <w:t>психиатриялық сараптама жүргізу үшін қамауға алынбаған адамды медициналық ұйымға мәжбүрлі түрде орналастырғанда соттың шешімі қажет. С</w:t>
      </w:r>
      <w:r w:rsidR="009D7832" w:rsidRPr="009D7832">
        <w:rPr>
          <w:rFonts w:ascii="Times New Roman" w:hAnsi="Times New Roman" w:cs="Times New Roman"/>
          <w:sz w:val="28"/>
          <w:szCs w:val="28"/>
          <w:lang w:val="kk-KZ"/>
        </w:rPr>
        <w:t>от-</w:t>
      </w:r>
      <w:r w:rsidR="009D7832">
        <w:rPr>
          <w:rFonts w:ascii="Times New Roman" w:hAnsi="Times New Roman" w:cs="Times New Roman"/>
          <w:sz w:val="28"/>
          <w:szCs w:val="28"/>
          <w:lang w:val="kk-KZ"/>
        </w:rPr>
        <w:t xml:space="preserve">медициналық сараптама жүргізу үшін қамауға алынбаған адамды медициналық ұйымға мәжбүрлі түрде орналастырғанда соттың шешімі немесе прокурордың санкциясы қажет. Бұл арада ҚР Жоғарғы Сотының 2004 ж. 26 қарашадағы  </w:t>
      </w:r>
      <w:r w:rsidR="009D7832" w:rsidRPr="009D7832">
        <w:rPr>
          <w:rFonts w:ascii="Times New Roman" w:hAnsi="Times New Roman" w:cs="Times New Roman"/>
          <w:sz w:val="28"/>
          <w:szCs w:val="28"/>
          <w:lang w:val="kk-KZ"/>
        </w:rPr>
        <w:t>№ 16</w:t>
      </w:r>
      <w:r w:rsidR="009D7832">
        <w:rPr>
          <w:rFonts w:ascii="Times New Roman" w:hAnsi="Times New Roman" w:cs="Times New Roman"/>
          <w:sz w:val="28"/>
          <w:szCs w:val="28"/>
          <w:lang w:val="kk-KZ"/>
        </w:rPr>
        <w:t xml:space="preserve"> түсіндірмесіне сәйкес, егер сот-психиатриялық сараптама жүргізілуі қажет адамда</w:t>
      </w:r>
      <w:r w:rsidR="00FD599A">
        <w:rPr>
          <w:rFonts w:ascii="Times New Roman" w:hAnsi="Times New Roman" w:cs="Times New Roman"/>
          <w:sz w:val="28"/>
          <w:szCs w:val="28"/>
          <w:lang w:val="kk-KZ"/>
        </w:rPr>
        <w:t xml:space="preserve"> сараптама жүргізуге кедергі тудыратын және емдеуді талап ететін</w:t>
      </w:r>
      <w:r w:rsidR="009D7832">
        <w:rPr>
          <w:rFonts w:ascii="Times New Roman" w:hAnsi="Times New Roman" w:cs="Times New Roman"/>
          <w:sz w:val="28"/>
          <w:szCs w:val="28"/>
          <w:lang w:val="kk-KZ"/>
        </w:rPr>
        <w:t xml:space="preserve"> уақытша психикалық ауытқу </w:t>
      </w:r>
      <w:r w:rsidR="00FD599A">
        <w:rPr>
          <w:rFonts w:ascii="Times New Roman" w:hAnsi="Times New Roman" w:cs="Times New Roman"/>
          <w:sz w:val="28"/>
          <w:szCs w:val="28"/>
          <w:lang w:val="kk-KZ"/>
        </w:rPr>
        <w:t>(</w:t>
      </w:r>
      <w:r w:rsidR="00FD599A" w:rsidRPr="00FD599A">
        <w:rPr>
          <w:rFonts w:ascii="Times New Roman" w:hAnsi="Times New Roman" w:cs="Times New Roman"/>
          <w:sz w:val="28"/>
          <w:szCs w:val="28"/>
          <w:lang w:val="kk-KZ"/>
        </w:rPr>
        <w:t>временное психическое расстройство</w:t>
      </w:r>
      <w:r w:rsidR="00FD599A">
        <w:rPr>
          <w:rFonts w:ascii="Times New Roman" w:hAnsi="Times New Roman" w:cs="Times New Roman"/>
          <w:sz w:val="28"/>
          <w:szCs w:val="28"/>
          <w:lang w:val="kk-KZ"/>
        </w:rPr>
        <w:t>)</w:t>
      </w:r>
      <w:r w:rsidR="00FD599A" w:rsidRPr="00FD599A">
        <w:rPr>
          <w:rFonts w:ascii="Times New Roman" w:hAnsi="Times New Roman" w:cs="Times New Roman"/>
          <w:sz w:val="28"/>
          <w:szCs w:val="28"/>
          <w:lang w:val="kk-KZ"/>
        </w:rPr>
        <w:t xml:space="preserve"> (реактивное состояние)</w:t>
      </w:r>
      <w:r w:rsidR="00FD599A">
        <w:rPr>
          <w:rFonts w:ascii="Times New Roman" w:hAnsi="Times New Roman" w:cs="Times New Roman"/>
          <w:sz w:val="28"/>
          <w:szCs w:val="28"/>
          <w:lang w:val="kk-KZ"/>
        </w:rPr>
        <w:t xml:space="preserve"> </w:t>
      </w:r>
      <w:r w:rsidR="009D7832">
        <w:rPr>
          <w:rFonts w:ascii="Times New Roman" w:hAnsi="Times New Roman" w:cs="Times New Roman"/>
          <w:sz w:val="28"/>
          <w:szCs w:val="28"/>
          <w:lang w:val="kk-KZ"/>
        </w:rPr>
        <w:t>анықталса, онда</w:t>
      </w:r>
      <w:r w:rsidR="00FD599A">
        <w:rPr>
          <w:rFonts w:ascii="Times New Roman" w:hAnsi="Times New Roman" w:cs="Times New Roman"/>
          <w:sz w:val="28"/>
          <w:szCs w:val="28"/>
          <w:lang w:val="kk-KZ"/>
        </w:rPr>
        <w:t xml:space="preserve"> мұндай адамды психиатриялық стационарға мәжбүрлі түрде емдеу үшін орналастыру тек соттың қаулысымен жүргізілетіндігін ескеру керек. Мұндай жағдайда ҚІЖК </w:t>
      </w:r>
      <w:r w:rsidR="00FD599A" w:rsidRPr="00FD599A">
        <w:rPr>
          <w:rFonts w:ascii="Times New Roman" w:hAnsi="Times New Roman" w:cs="Times New Roman"/>
          <w:sz w:val="28"/>
          <w:szCs w:val="28"/>
          <w:lang w:val="kk-KZ"/>
        </w:rPr>
        <w:t>50</w:t>
      </w:r>
      <w:r w:rsidR="00FD599A">
        <w:rPr>
          <w:rFonts w:ascii="Times New Roman" w:hAnsi="Times New Roman" w:cs="Times New Roman"/>
          <w:sz w:val="28"/>
          <w:szCs w:val="28"/>
          <w:lang w:val="kk-KZ"/>
        </w:rPr>
        <w:t xml:space="preserve"> бабының бірінші бөлімі</w:t>
      </w:r>
      <w:r w:rsidR="00FD599A" w:rsidRPr="00FD599A">
        <w:rPr>
          <w:rFonts w:ascii="Times New Roman" w:hAnsi="Times New Roman" w:cs="Times New Roman"/>
          <w:sz w:val="28"/>
          <w:szCs w:val="28"/>
          <w:lang w:val="kk-KZ"/>
        </w:rPr>
        <w:t xml:space="preserve"> 4</w:t>
      </w:r>
      <w:r w:rsidR="00FD599A">
        <w:rPr>
          <w:rFonts w:ascii="Times New Roman" w:hAnsi="Times New Roman" w:cs="Times New Roman"/>
          <w:sz w:val="28"/>
          <w:szCs w:val="28"/>
          <w:lang w:val="kk-KZ"/>
        </w:rPr>
        <w:t xml:space="preserve"> пунктіне сәйкес қылмыстық іс бойынша өндіріс қысқартылады. Сонымен қатар мұндай жағдайлар орын алғанда сот сараптамасын тағайындаған орган (адам) жиырма төрт сағаттың ішінде сот сараптамасын жүргізу үшін мәжбүрлі түрде медициналық мекемеге орналастырылған адамның от басының кәмелетке толған адамдарының біріне немесе өзге жақын туыстарының біріне, ал мұндай адамдар жоқ болса, онда осы адамның тұратын жеріндегі ішкі істер органына хабарлауы керек.</w:t>
      </w:r>
      <w:r w:rsidR="00CB639E">
        <w:rPr>
          <w:rFonts w:ascii="Times New Roman" w:hAnsi="Times New Roman" w:cs="Times New Roman"/>
          <w:sz w:val="28"/>
          <w:szCs w:val="28"/>
          <w:lang w:val="kk-KZ"/>
        </w:rPr>
        <w:t xml:space="preserve"> Заңда адамның медициналық мекемеде сот сараптамасы үшін болу мерзімі де </w:t>
      </w:r>
      <w:r w:rsidR="00CB639E" w:rsidRPr="00CB639E">
        <w:rPr>
          <w:rFonts w:ascii="Times New Roman" w:hAnsi="Times New Roman" w:cs="Times New Roman"/>
          <w:sz w:val="28"/>
          <w:szCs w:val="28"/>
          <w:lang w:val="kk-KZ"/>
        </w:rPr>
        <w:t xml:space="preserve">айтылған </w:t>
      </w:r>
      <w:r w:rsidR="00D75B45" w:rsidRPr="00CB639E">
        <w:rPr>
          <w:rFonts w:ascii="Times New Roman" w:hAnsi="Times New Roman" w:cs="Times New Roman"/>
          <w:sz w:val="28"/>
          <w:szCs w:val="28"/>
          <w:lang w:val="kk-KZ"/>
        </w:rPr>
        <w:t>(37</w:t>
      </w:r>
      <w:r w:rsidR="00CB639E" w:rsidRPr="00CB639E">
        <w:rPr>
          <w:rFonts w:ascii="Times New Roman" w:hAnsi="Times New Roman" w:cs="Times New Roman"/>
          <w:sz w:val="28"/>
          <w:szCs w:val="28"/>
          <w:lang w:val="kk-KZ"/>
        </w:rPr>
        <w:t xml:space="preserve"> бап</w:t>
      </w:r>
      <w:r w:rsidR="00D75B45" w:rsidRPr="00CB639E">
        <w:rPr>
          <w:rFonts w:ascii="Times New Roman" w:hAnsi="Times New Roman" w:cs="Times New Roman"/>
          <w:sz w:val="28"/>
          <w:szCs w:val="28"/>
          <w:lang w:val="kk-KZ"/>
        </w:rPr>
        <w:t>).</w:t>
      </w:r>
    </w:p>
    <w:p w:rsidR="004F42CF" w:rsidRDefault="00CB639E" w:rsidP="00CB639E">
      <w:pPr>
        <w:spacing w:after="0" w:line="285"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Мысалы адам сот-медициналық немесе сот-психиатриялық сараптамалар үшін медициналық мекемеде он бес тәулікке дейін жатқызылады.  Сот сараптамасын жүргізу үшін жатқызылған адамды </w:t>
      </w:r>
      <w:r>
        <w:rPr>
          <w:rFonts w:ascii="Times New Roman" w:hAnsi="Times New Roman" w:cs="Times New Roman"/>
          <w:sz w:val="28"/>
          <w:szCs w:val="28"/>
          <w:lang w:val="kk-KZ"/>
        </w:rPr>
        <w:lastRenderedPageBreak/>
        <w:t>медициналық мекемеде ұстаудың мерзімі заңда белгіленген тәртіпте ұзартылады. Сот  сараптамасын жүргізу үшін</w:t>
      </w:r>
      <w:r w:rsidRPr="00CB639E">
        <w:rPr>
          <w:rFonts w:ascii="Times New Roman" w:hAnsi="Times New Roman" w:cs="Times New Roman"/>
          <w:sz w:val="28"/>
          <w:szCs w:val="28"/>
          <w:lang w:val="kk-KZ"/>
        </w:rPr>
        <w:t xml:space="preserve"> </w:t>
      </w:r>
      <w:r>
        <w:rPr>
          <w:rFonts w:ascii="Times New Roman" w:hAnsi="Times New Roman" w:cs="Times New Roman"/>
          <w:sz w:val="28"/>
          <w:szCs w:val="28"/>
          <w:lang w:val="kk-KZ"/>
        </w:rPr>
        <w:t>мәжбүрлі түрде медициналық мекеме</w:t>
      </w:r>
      <w:r w:rsidR="004F42CF">
        <w:rPr>
          <w:rFonts w:ascii="Times New Roman" w:hAnsi="Times New Roman" w:cs="Times New Roman"/>
          <w:sz w:val="28"/>
          <w:szCs w:val="28"/>
          <w:lang w:val="kk-KZ"/>
        </w:rPr>
        <w:t xml:space="preserve">де ұстаудың мерзімін бұзу, сонымен қатар мерзімін ұзартудың тәртібін бұзу орын алғанда осы адамның өзі немесе оның қорғаушысы, заңды өкілі немесе іске қатысуға рұқсат берілген өзге өкілдері заңда белгіленген тәртіпте шағымдана алады. Заңда </w:t>
      </w:r>
      <w:r w:rsidR="004F42CF" w:rsidRPr="004F42CF">
        <w:rPr>
          <w:rFonts w:ascii="Times New Roman" w:hAnsi="Times New Roman" w:cs="Times New Roman"/>
          <w:sz w:val="28"/>
          <w:szCs w:val="28"/>
          <w:lang w:val="kk-KZ"/>
        </w:rPr>
        <w:t>( 38</w:t>
      </w:r>
      <w:r w:rsidR="004F42CF">
        <w:rPr>
          <w:rFonts w:ascii="Times New Roman" w:hAnsi="Times New Roman" w:cs="Times New Roman"/>
          <w:sz w:val="28"/>
          <w:szCs w:val="28"/>
          <w:lang w:val="kk-KZ"/>
        </w:rPr>
        <w:t xml:space="preserve"> бапта</w:t>
      </w:r>
      <w:r w:rsidR="004F42CF" w:rsidRPr="004F42CF">
        <w:rPr>
          <w:rFonts w:ascii="Times New Roman" w:hAnsi="Times New Roman" w:cs="Times New Roman"/>
          <w:sz w:val="28"/>
          <w:szCs w:val="28"/>
          <w:lang w:val="kk-KZ"/>
        </w:rPr>
        <w:t>)</w:t>
      </w:r>
      <w:r w:rsidR="004F42CF" w:rsidRPr="004F42CF">
        <w:rPr>
          <w:sz w:val="28"/>
          <w:szCs w:val="28"/>
          <w:lang w:val="kk-KZ"/>
        </w:rPr>
        <w:t xml:space="preserve"> </w:t>
      </w:r>
      <w:r w:rsidR="004F42CF">
        <w:rPr>
          <w:sz w:val="28"/>
          <w:szCs w:val="28"/>
          <w:lang w:val="kk-KZ"/>
        </w:rPr>
        <w:t xml:space="preserve"> </w:t>
      </w:r>
      <w:r w:rsidR="004F42CF" w:rsidRPr="004F42CF">
        <w:rPr>
          <w:rFonts w:ascii="Times New Roman" w:hAnsi="Times New Roman" w:cs="Times New Roman"/>
          <w:sz w:val="28"/>
          <w:szCs w:val="28"/>
          <w:lang w:val="kk-KZ"/>
        </w:rPr>
        <w:t>сот сараптамасы</w:t>
      </w:r>
      <w:r w:rsidR="004F42CF">
        <w:rPr>
          <w:rFonts w:ascii="Times New Roman" w:hAnsi="Times New Roman" w:cs="Times New Roman"/>
          <w:sz w:val="28"/>
          <w:szCs w:val="28"/>
          <w:lang w:val="kk-KZ"/>
        </w:rPr>
        <w:t xml:space="preserve"> жүргізіліп жатырған адамның құқықтары мен заңды мүдделеріне кепілдік берілген. Оның ішінде тірі адамдарға сот сараптамасын жүргізу кезінде мыналарға тиым салынады: </w:t>
      </w:r>
    </w:p>
    <w:p w:rsidR="00976084" w:rsidRDefault="004F42CF" w:rsidP="004F42CF">
      <w:pPr>
        <w:pStyle w:val="aa"/>
        <w:numPr>
          <w:ilvl w:val="0"/>
          <w:numId w:val="27"/>
        </w:numPr>
        <w:spacing w:after="0" w:line="285"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іс бойынша мәліметтер алу мақсатында заңмен кепілдік берілген құқықтарынан айыру немесе бұрмалау  (оның ішінде алдау, күш, қорқыту және өзге де заңсыз шараларды қолдану);</w:t>
      </w:r>
    </w:p>
    <w:p w:rsidR="00976084" w:rsidRDefault="00976084" w:rsidP="004F42CF">
      <w:pPr>
        <w:pStyle w:val="aa"/>
        <w:numPr>
          <w:ilvl w:val="0"/>
          <w:numId w:val="27"/>
        </w:numPr>
        <w:spacing w:after="0" w:line="285"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аталған адамдарды медициналық технологиялардың клиникалық зерттеулерінің, фармакологиялық және дәрі-дәрмек құралдарының субъектілері ретінде қолдануға;</w:t>
      </w:r>
    </w:p>
    <w:p w:rsidR="00CB639E" w:rsidRPr="004F42CF" w:rsidRDefault="00976084" w:rsidP="004F42CF">
      <w:pPr>
        <w:pStyle w:val="aa"/>
        <w:numPr>
          <w:ilvl w:val="0"/>
          <w:numId w:val="27"/>
        </w:numPr>
        <w:spacing w:after="0" w:line="285"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хирургиялық тәсілге жататын зерттеу әдістерін қолдануға.  </w:t>
      </w:r>
      <w:r w:rsidR="004F42CF" w:rsidRPr="004F42CF">
        <w:rPr>
          <w:rFonts w:ascii="Times New Roman" w:hAnsi="Times New Roman" w:cs="Times New Roman"/>
          <w:sz w:val="28"/>
          <w:szCs w:val="28"/>
          <w:lang w:val="kk-KZ"/>
        </w:rPr>
        <w:t xml:space="preserve"> </w:t>
      </w:r>
      <w:r w:rsidR="00CB639E" w:rsidRPr="004F42CF">
        <w:rPr>
          <w:rFonts w:ascii="Times New Roman" w:hAnsi="Times New Roman" w:cs="Times New Roman"/>
          <w:sz w:val="28"/>
          <w:szCs w:val="28"/>
          <w:lang w:val="kk-KZ"/>
        </w:rPr>
        <w:t xml:space="preserve">   </w:t>
      </w:r>
    </w:p>
    <w:p w:rsidR="005C51D9" w:rsidRDefault="00976084" w:rsidP="00CB639E">
      <w:pPr>
        <w:spacing w:after="0" w:line="285" w:lineRule="atLeast"/>
        <w:jc w:val="both"/>
        <w:rPr>
          <w:rFonts w:ascii="Times New Roman" w:hAnsi="Times New Roman" w:cs="Times New Roman"/>
          <w:sz w:val="28"/>
          <w:szCs w:val="28"/>
          <w:lang w:val="kk-KZ"/>
        </w:rPr>
      </w:pPr>
      <w:r>
        <w:rPr>
          <w:b/>
          <w:sz w:val="28"/>
          <w:szCs w:val="28"/>
          <w:lang w:val="kk-KZ"/>
        </w:rPr>
        <w:t xml:space="preserve">       </w:t>
      </w:r>
      <w:r w:rsidRPr="00976084">
        <w:rPr>
          <w:rFonts w:ascii="Times New Roman" w:hAnsi="Times New Roman" w:cs="Times New Roman"/>
          <w:sz w:val="28"/>
          <w:szCs w:val="28"/>
          <w:lang w:val="kk-KZ"/>
        </w:rPr>
        <w:t>Сот сараптамасы жүргізілетін адамға сот сараптамасын тағайындаған орган (адам) оған түсінікті түрде қолданылатын сот-сараптамалық зерттеулердің әдістері, оның ішінде балама әдістер, денесін ауыртуы мүмкін жағдайлар туралы хабарландыруы керек.</w:t>
      </w:r>
      <w:r>
        <w:rPr>
          <w:rFonts w:ascii="Times New Roman" w:hAnsi="Times New Roman" w:cs="Times New Roman"/>
          <w:sz w:val="28"/>
          <w:szCs w:val="28"/>
          <w:lang w:val="kk-KZ"/>
        </w:rPr>
        <w:t xml:space="preserve"> Бұл мәліметтер сот сараптамасы жүргізілетін адамның тиісті ұсыныс білдірген заңды өкіліне де берілуі керек.</w:t>
      </w:r>
    </w:p>
    <w:p w:rsidR="005C51D9" w:rsidRDefault="005C51D9" w:rsidP="00CB639E">
      <w:pPr>
        <w:spacing w:after="0" w:line="285"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Медициналық мекемеге орналастырылған адамға жағым жасау және ұсыныс беру мүмкіндігі беріледі. Заңда белгіленген тәртіпте берілген ұсыныстар мен шағымдар жиырма төрт сағаттың ішінде адресатқа жіберіледі және цензураға алынбайды.</w:t>
      </w:r>
    </w:p>
    <w:p w:rsidR="00620C45" w:rsidRDefault="005C51D9" w:rsidP="00CB639E">
      <w:pPr>
        <w:spacing w:after="0" w:line="285"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Ерікті түрде адамға жүргізіліп жатырған сот сараптамсы осы адамның ұсынысы арқылы кез-келген сатыда тоқтатыла алады. </w:t>
      </w:r>
    </w:p>
    <w:p w:rsidR="006A605B" w:rsidRDefault="00620C45" w:rsidP="00CB639E">
      <w:pPr>
        <w:spacing w:after="0" w:line="285" w:lineRule="atLeast"/>
        <w:jc w:val="both"/>
        <w:rPr>
          <w:rFonts w:ascii="Times New Roman" w:hAnsi="Times New Roman" w:cs="Times New Roman"/>
          <w:sz w:val="28"/>
          <w:szCs w:val="28"/>
          <w:lang w:val="kk-KZ"/>
        </w:rPr>
      </w:pPr>
      <w:r w:rsidRPr="006A605B">
        <w:rPr>
          <w:rFonts w:ascii="Times New Roman" w:hAnsi="Times New Roman" w:cs="Times New Roman"/>
          <w:b/>
          <w:sz w:val="28"/>
          <w:szCs w:val="28"/>
          <w:lang w:val="kk-KZ"/>
        </w:rPr>
        <w:t xml:space="preserve">       </w:t>
      </w:r>
      <w:r w:rsidR="006A605B" w:rsidRPr="006A605B">
        <w:rPr>
          <w:rFonts w:ascii="Times New Roman" w:hAnsi="Times New Roman" w:cs="Times New Roman"/>
          <w:b/>
          <w:sz w:val="28"/>
          <w:szCs w:val="28"/>
          <w:lang w:val="kk-KZ"/>
        </w:rPr>
        <w:t>Қа</w:t>
      </w:r>
      <w:r w:rsidRPr="006A605B">
        <w:rPr>
          <w:rFonts w:ascii="Times New Roman" w:hAnsi="Times New Roman" w:cs="Times New Roman"/>
          <w:b/>
          <w:sz w:val="28"/>
          <w:szCs w:val="28"/>
          <w:lang w:val="kk-KZ"/>
        </w:rPr>
        <w:t>мауға алынбаған адамдарға</w:t>
      </w:r>
      <w:r w:rsidR="006A605B">
        <w:rPr>
          <w:rFonts w:ascii="Times New Roman" w:hAnsi="Times New Roman" w:cs="Times New Roman"/>
          <w:b/>
          <w:sz w:val="28"/>
          <w:szCs w:val="28"/>
          <w:lang w:val="kk-KZ"/>
        </w:rPr>
        <w:t xml:space="preserve"> қатысты</w:t>
      </w:r>
      <w:r>
        <w:rPr>
          <w:rFonts w:ascii="Times New Roman" w:hAnsi="Times New Roman" w:cs="Times New Roman"/>
          <w:sz w:val="28"/>
          <w:szCs w:val="28"/>
          <w:lang w:val="kk-KZ"/>
        </w:rPr>
        <w:t xml:space="preserve"> </w:t>
      </w:r>
      <w:r w:rsidRPr="00620C45">
        <w:rPr>
          <w:rFonts w:ascii="Times New Roman" w:hAnsi="Times New Roman" w:cs="Times New Roman"/>
          <w:b/>
          <w:sz w:val="28"/>
          <w:szCs w:val="28"/>
          <w:lang w:val="kk-KZ"/>
        </w:rPr>
        <w:t>сот-психиатриялық сараптама</w:t>
      </w:r>
      <w:r>
        <w:rPr>
          <w:rFonts w:ascii="Times New Roman" w:hAnsi="Times New Roman" w:cs="Times New Roman"/>
          <w:sz w:val="28"/>
          <w:szCs w:val="28"/>
          <w:lang w:val="kk-KZ"/>
        </w:rPr>
        <w:t xml:space="preserve"> психиатриялық стационарда жүргізіледі. Қамауға алынбаған адамдарға сот-психиатриялық сараптаманы психиатриялық стационарда жүргізу кезеңінде оларға ҚР ҚІЖК нормаларының күші </w:t>
      </w:r>
      <w:r w:rsidR="006A605B">
        <w:rPr>
          <w:rFonts w:ascii="Times New Roman" w:hAnsi="Times New Roman" w:cs="Times New Roman"/>
          <w:sz w:val="28"/>
          <w:szCs w:val="28"/>
          <w:lang w:val="kk-KZ"/>
        </w:rPr>
        <w:t>қолданылады. Аталған адамдар Қазақстан Республикасының денсаулық сақтау туралы заңдарында белгіленген психиатриялық стационар пациенттерінің құқықтарын пайдаланады.</w:t>
      </w:r>
    </w:p>
    <w:p w:rsidR="00FD7774" w:rsidRDefault="006A605B" w:rsidP="00CB639E">
      <w:pPr>
        <w:spacing w:after="0" w:line="285"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A605B">
        <w:rPr>
          <w:rFonts w:ascii="Times New Roman" w:hAnsi="Times New Roman" w:cs="Times New Roman"/>
          <w:b/>
          <w:sz w:val="28"/>
          <w:szCs w:val="28"/>
          <w:lang w:val="kk-KZ"/>
        </w:rPr>
        <w:t>Қамауға алынған адамдарға қатысты сот-психиатриялық сараптама</w:t>
      </w:r>
      <w:r>
        <w:rPr>
          <w:rFonts w:ascii="Times New Roman" w:hAnsi="Times New Roman" w:cs="Times New Roman"/>
          <w:sz w:val="28"/>
          <w:szCs w:val="28"/>
          <w:lang w:val="kk-KZ"/>
        </w:rPr>
        <w:t xml:space="preserve"> осындай адамдарға арналған бөлмелері бар психиатриялық стационарда жүргізіледі.</w:t>
      </w:r>
      <w:r w:rsidRPr="006A605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Оларға ҚР ҚІЖК нормаларының күші қолданылады және Қазақстан Республикасының денсаулық сақтау туралы заңдарында белгіленген ерекшеліктермен психиатриялық стационар пациенттерінің құқықтарын пайдаланады.  </w:t>
      </w:r>
    </w:p>
    <w:p w:rsidR="000A650A" w:rsidRDefault="00FD7774" w:rsidP="00CB639E">
      <w:pPr>
        <w:spacing w:after="0" w:line="285"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Сот-психиатриялық және сот психолого-психиатриялық сараптамаларды жүргізу жеке құпиялылық жағдайында жүргізіледі. Адамды жалаңаштаумен байланысты сот-сараптамалық зерттеулерді жүргізу кезінде тек сол адамның жынысынағы адамдар ғана қатыса алады. Бұл шектеулер аталған </w:t>
      </w:r>
      <w:r>
        <w:rPr>
          <w:rFonts w:ascii="Times New Roman" w:hAnsi="Times New Roman" w:cs="Times New Roman"/>
          <w:sz w:val="28"/>
          <w:szCs w:val="28"/>
          <w:lang w:val="kk-KZ"/>
        </w:rPr>
        <w:lastRenderedPageBreak/>
        <w:t>зерттеулерді жүргізуде қатысатын дәрігерлерге және өзге медицина қызметкерлеріне қатысты емес.</w:t>
      </w:r>
    </w:p>
    <w:p w:rsidR="00CB433D" w:rsidRDefault="000A650A" w:rsidP="00CB433D">
      <w:pPr>
        <w:spacing w:after="0" w:line="285"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A0C8F">
        <w:rPr>
          <w:rFonts w:ascii="Times New Roman" w:hAnsi="Times New Roman" w:cs="Times New Roman"/>
          <w:sz w:val="28"/>
          <w:szCs w:val="28"/>
          <w:lang w:val="kk-KZ"/>
        </w:rPr>
        <w:t>Сараптаманы тағайындау кезінде адамдардың құқықтарын қорғау мәселесі сараптамалық зерттеулер үшін үлгі алу кезінде ерекше маңыздылық білдіреді.</w:t>
      </w:r>
      <w:r w:rsidR="00FD7774">
        <w:rPr>
          <w:rFonts w:ascii="Times New Roman" w:hAnsi="Times New Roman" w:cs="Times New Roman"/>
          <w:sz w:val="28"/>
          <w:szCs w:val="28"/>
          <w:lang w:val="kk-KZ"/>
        </w:rPr>
        <w:t xml:space="preserve"> </w:t>
      </w:r>
      <w:r w:rsidR="007A0C8F">
        <w:rPr>
          <w:rFonts w:ascii="Times New Roman" w:hAnsi="Times New Roman" w:cs="Times New Roman"/>
          <w:sz w:val="28"/>
          <w:szCs w:val="28"/>
          <w:lang w:val="kk-KZ"/>
        </w:rPr>
        <w:t xml:space="preserve">Осыған байланысты сраптамалық зерттеулер үшін үлгіні алудың әдістері мен ғылыми-техникалық құралдары адамның өмірі мен денсаулығына қауіпсіз болуы керек. </w:t>
      </w:r>
      <w:r w:rsidR="00CB433D" w:rsidRPr="00CB433D">
        <w:rPr>
          <w:rFonts w:ascii="Times New Roman" w:eastAsia="Times New Roman" w:hAnsi="Times New Roman" w:cs="Times New Roman"/>
          <w:color w:val="666666"/>
          <w:spacing w:val="2"/>
          <w:sz w:val="28"/>
          <w:szCs w:val="28"/>
          <w:lang w:val="kk-KZ"/>
        </w:rPr>
        <w:t xml:space="preserve">Жанға қатты батыра жасалатын күрделi медициналық </w:t>
      </w:r>
      <w:r w:rsidR="00CB433D">
        <w:rPr>
          <w:rFonts w:ascii="Times New Roman" w:eastAsia="Times New Roman" w:hAnsi="Times New Roman" w:cs="Times New Roman"/>
          <w:color w:val="666666"/>
          <w:spacing w:val="2"/>
          <w:sz w:val="28"/>
          <w:szCs w:val="28"/>
          <w:lang w:val="kk-KZ"/>
        </w:rPr>
        <w:t>процедуралар</w:t>
      </w:r>
      <w:r w:rsidR="00CB433D" w:rsidRPr="00CB433D">
        <w:rPr>
          <w:rFonts w:ascii="Times New Roman" w:eastAsia="Times New Roman" w:hAnsi="Times New Roman" w:cs="Times New Roman"/>
          <w:color w:val="666666"/>
          <w:spacing w:val="2"/>
          <w:sz w:val="28"/>
          <w:szCs w:val="28"/>
          <w:lang w:val="kk-KZ"/>
        </w:rPr>
        <w:t xml:space="preserve"> немесе әдiстердi қолдануға бұған үлгiлер алынуға тиiстi адам</w:t>
      </w:r>
      <w:r w:rsidR="00CB433D">
        <w:rPr>
          <w:rFonts w:ascii="Times New Roman" w:eastAsia="Times New Roman" w:hAnsi="Times New Roman" w:cs="Times New Roman"/>
          <w:color w:val="666666"/>
          <w:spacing w:val="2"/>
          <w:sz w:val="28"/>
          <w:szCs w:val="28"/>
          <w:lang w:val="kk-KZ"/>
        </w:rPr>
        <w:t>ның өз келісімі болғанда</w:t>
      </w:r>
      <w:r w:rsidR="00CB433D" w:rsidRPr="00CB433D">
        <w:rPr>
          <w:rFonts w:ascii="Times New Roman" w:eastAsia="Times New Roman" w:hAnsi="Times New Roman" w:cs="Times New Roman"/>
          <w:color w:val="666666"/>
          <w:spacing w:val="2"/>
          <w:sz w:val="28"/>
          <w:szCs w:val="28"/>
          <w:lang w:val="kk-KZ"/>
        </w:rPr>
        <w:t>, ал егер ол адам кәмелетке толмаған болса немесе психикалық ауру болса</w:t>
      </w:r>
      <w:r w:rsidR="00CB433D">
        <w:rPr>
          <w:rFonts w:ascii="Times New Roman" w:eastAsia="Times New Roman" w:hAnsi="Times New Roman" w:cs="Times New Roman"/>
          <w:color w:val="666666"/>
          <w:spacing w:val="2"/>
          <w:sz w:val="28"/>
          <w:szCs w:val="28"/>
          <w:lang w:val="kk-KZ"/>
        </w:rPr>
        <w:t>, онда</w:t>
      </w:r>
      <w:r w:rsidR="00CB433D" w:rsidRPr="00CB433D">
        <w:rPr>
          <w:rFonts w:ascii="Times New Roman" w:eastAsia="Times New Roman" w:hAnsi="Times New Roman" w:cs="Times New Roman"/>
          <w:color w:val="666666"/>
          <w:spacing w:val="2"/>
          <w:sz w:val="28"/>
          <w:szCs w:val="28"/>
          <w:lang w:val="kk-KZ"/>
        </w:rPr>
        <w:t xml:space="preserve"> оның заңды өкiлдерi жазбаша келiсiм бе</w:t>
      </w:r>
      <w:r w:rsidR="00CB433D">
        <w:rPr>
          <w:rFonts w:ascii="Times New Roman" w:eastAsia="Times New Roman" w:hAnsi="Times New Roman" w:cs="Times New Roman"/>
          <w:color w:val="666666"/>
          <w:spacing w:val="2"/>
          <w:sz w:val="28"/>
          <w:szCs w:val="28"/>
          <w:lang w:val="kk-KZ"/>
        </w:rPr>
        <w:t xml:space="preserve">рген жағдайда ғана жол берiледi </w:t>
      </w:r>
      <w:r w:rsidR="00D75B45" w:rsidRPr="00CB433D">
        <w:rPr>
          <w:rFonts w:ascii="Times New Roman" w:hAnsi="Times New Roman" w:cs="Times New Roman"/>
          <w:sz w:val="28"/>
          <w:szCs w:val="28"/>
          <w:lang w:val="kk-KZ"/>
        </w:rPr>
        <w:t>(</w:t>
      </w:r>
      <w:r w:rsidR="00CB433D">
        <w:rPr>
          <w:rFonts w:ascii="Times New Roman" w:hAnsi="Times New Roman" w:cs="Times New Roman"/>
          <w:sz w:val="28"/>
          <w:szCs w:val="28"/>
          <w:lang w:val="kk-KZ"/>
        </w:rPr>
        <w:t>ҚІЖК</w:t>
      </w:r>
      <w:r w:rsidR="00D75B45" w:rsidRPr="00CB433D">
        <w:rPr>
          <w:rFonts w:ascii="Times New Roman" w:hAnsi="Times New Roman" w:cs="Times New Roman"/>
          <w:sz w:val="28"/>
          <w:szCs w:val="28"/>
          <w:lang w:val="kk-KZ"/>
        </w:rPr>
        <w:t xml:space="preserve"> 262 </w:t>
      </w:r>
      <w:r w:rsidR="00CB433D">
        <w:rPr>
          <w:rFonts w:ascii="Times New Roman" w:hAnsi="Times New Roman" w:cs="Times New Roman"/>
          <w:sz w:val="28"/>
          <w:szCs w:val="28"/>
          <w:lang w:val="kk-KZ"/>
        </w:rPr>
        <w:t>бабы)</w:t>
      </w:r>
      <w:r w:rsidR="00D75B45" w:rsidRPr="00CB433D">
        <w:rPr>
          <w:rFonts w:ascii="Times New Roman" w:hAnsi="Times New Roman" w:cs="Times New Roman"/>
          <w:sz w:val="28"/>
          <w:szCs w:val="28"/>
          <w:lang w:val="kk-KZ"/>
        </w:rPr>
        <w:t>.</w:t>
      </w:r>
    </w:p>
    <w:p w:rsidR="0063250A" w:rsidRDefault="00CB433D" w:rsidP="00CB433D">
      <w:pPr>
        <w:spacing w:after="0" w:line="285"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Себебі үлгі алу тергеу әрекетінің түрі болып табылады және тиісті қаулыны орындау, ол қатысты болып отырған адамға міндетті болып саналады.  Үлгі алу үшін келуден жалтарған сезікті мен айыпталушы күштеп әкелінеді және олардан үлгілер мәжбүрлеу арқылы алынады. </w:t>
      </w:r>
      <w:r w:rsidR="00F92FCD" w:rsidRPr="00F92FCD">
        <w:rPr>
          <w:rFonts w:ascii="Times New Roman" w:eastAsia="Times New Roman" w:hAnsi="Times New Roman" w:cs="Times New Roman"/>
          <w:b/>
          <w:color w:val="666666"/>
          <w:spacing w:val="2"/>
          <w:sz w:val="28"/>
          <w:szCs w:val="28"/>
          <w:lang w:val="kk-KZ"/>
        </w:rPr>
        <w:t>Жәбiрленушi мен куәдан үлгiлер алу</w:t>
      </w:r>
      <w:r w:rsidR="00F92FCD" w:rsidRPr="00F92FCD">
        <w:rPr>
          <w:rFonts w:ascii="Times New Roman" w:eastAsia="Times New Roman" w:hAnsi="Times New Roman" w:cs="Times New Roman"/>
          <w:color w:val="666666"/>
          <w:spacing w:val="2"/>
          <w:sz w:val="28"/>
          <w:szCs w:val="28"/>
          <w:lang w:val="kk-KZ"/>
        </w:rPr>
        <w:t>, мұндай әрекеттi жасауды сезiктi, айыпталушы өзiн қылмыс жасады деп әшкерелейтiн айғақтарды тексеру үшiн табанды түрде талап ет</w:t>
      </w:r>
      <w:r w:rsidR="001342B6">
        <w:rPr>
          <w:rFonts w:ascii="Times New Roman" w:eastAsia="Times New Roman" w:hAnsi="Times New Roman" w:cs="Times New Roman"/>
          <w:color w:val="666666"/>
          <w:spacing w:val="2"/>
          <w:sz w:val="28"/>
          <w:szCs w:val="28"/>
          <w:lang w:val="kk-KZ"/>
        </w:rPr>
        <w:t>кен</w:t>
      </w:r>
      <w:r w:rsidR="00F92FCD" w:rsidRPr="00F92FCD">
        <w:rPr>
          <w:rFonts w:ascii="Times New Roman" w:eastAsia="Times New Roman" w:hAnsi="Times New Roman" w:cs="Times New Roman"/>
          <w:color w:val="666666"/>
          <w:spacing w:val="2"/>
          <w:sz w:val="28"/>
          <w:szCs w:val="28"/>
          <w:lang w:val="kk-KZ"/>
        </w:rPr>
        <w:t>, сондай-ақ жыныстық аурулар мен өзге де жұқпалы ауруларды анықтау үшiн</w:t>
      </w:r>
      <w:r w:rsidR="001342B6">
        <w:rPr>
          <w:rFonts w:ascii="Times New Roman" w:eastAsia="Times New Roman" w:hAnsi="Times New Roman" w:cs="Times New Roman"/>
          <w:color w:val="666666"/>
          <w:spacing w:val="2"/>
          <w:sz w:val="28"/>
          <w:szCs w:val="28"/>
          <w:lang w:val="kk-KZ"/>
        </w:rPr>
        <w:t xml:space="preserve"> қажеттілік болғаннан басқа жағдайларда</w:t>
      </w:r>
      <w:r w:rsidR="00F92FCD" w:rsidRPr="00F92FCD">
        <w:rPr>
          <w:rFonts w:ascii="Times New Roman" w:eastAsia="Times New Roman" w:hAnsi="Times New Roman" w:cs="Times New Roman"/>
          <w:color w:val="666666"/>
          <w:spacing w:val="2"/>
          <w:sz w:val="28"/>
          <w:szCs w:val="28"/>
          <w:lang w:val="kk-KZ"/>
        </w:rPr>
        <w:t>, жәбiрленушi мен куәнiң келiсiмiмен ғана жүргiзiлуi мүмкiн</w:t>
      </w:r>
      <w:r w:rsidR="001342B6">
        <w:rPr>
          <w:rFonts w:ascii="Times New Roman" w:eastAsia="Times New Roman" w:hAnsi="Times New Roman" w:cs="Times New Roman"/>
          <w:color w:val="666666"/>
          <w:spacing w:val="2"/>
          <w:sz w:val="28"/>
          <w:szCs w:val="28"/>
          <w:lang w:val="kk-KZ"/>
        </w:rPr>
        <w:t xml:space="preserve"> </w:t>
      </w:r>
      <w:r w:rsidR="001342B6" w:rsidRPr="001342B6">
        <w:rPr>
          <w:rFonts w:ascii="Times New Roman" w:hAnsi="Times New Roman" w:cs="Times New Roman"/>
          <w:sz w:val="28"/>
          <w:szCs w:val="28"/>
          <w:lang w:val="kk-KZ"/>
        </w:rPr>
        <w:t>(</w:t>
      </w:r>
      <w:r w:rsidR="001342B6">
        <w:rPr>
          <w:rFonts w:ascii="Times New Roman" w:hAnsi="Times New Roman" w:cs="Times New Roman"/>
          <w:sz w:val="28"/>
          <w:szCs w:val="28"/>
          <w:lang w:val="kk-KZ"/>
        </w:rPr>
        <w:t>ҚІЖК</w:t>
      </w:r>
      <w:r w:rsidR="001342B6" w:rsidRPr="001342B6">
        <w:rPr>
          <w:rFonts w:ascii="Times New Roman" w:hAnsi="Times New Roman" w:cs="Times New Roman"/>
          <w:sz w:val="28"/>
          <w:szCs w:val="28"/>
          <w:lang w:val="kk-KZ"/>
        </w:rPr>
        <w:t xml:space="preserve"> 263 </w:t>
      </w:r>
      <w:r w:rsidR="001342B6">
        <w:rPr>
          <w:rFonts w:ascii="Times New Roman" w:hAnsi="Times New Roman" w:cs="Times New Roman"/>
          <w:sz w:val="28"/>
          <w:szCs w:val="28"/>
          <w:lang w:val="kk-KZ"/>
        </w:rPr>
        <w:t>бабы)</w:t>
      </w:r>
      <w:r w:rsidR="001342B6" w:rsidRPr="001342B6">
        <w:rPr>
          <w:rFonts w:ascii="Times New Roman" w:hAnsi="Times New Roman" w:cs="Times New Roman"/>
          <w:sz w:val="28"/>
          <w:szCs w:val="28"/>
          <w:lang w:val="kk-KZ"/>
        </w:rPr>
        <w:t>.</w:t>
      </w:r>
      <w:r w:rsidR="001342B6">
        <w:rPr>
          <w:rFonts w:ascii="Times New Roman" w:hAnsi="Times New Roman" w:cs="Times New Roman"/>
          <w:sz w:val="28"/>
          <w:szCs w:val="28"/>
          <w:lang w:val="kk-KZ"/>
        </w:rPr>
        <w:t xml:space="preserve"> Процесске тартылған қатысушылардың құқықтарын қорғаудың заңда белгіленген кепілдіктері туралы айта отырып, </w:t>
      </w:r>
      <w:r w:rsidR="001342B6" w:rsidRPr="001342B6">
        <w:rPr>
          <w:rFonts w:ascii="Times New Roman" w:hAnsi="Times New Roman" w:cs="Times New Roman"/>
          <w:sz w:val="28"/>
          <w:szCs w:val="28"/>
          <w:lang w:val="kk-KZ"/>
        </w:rPr>
        <w:t>2004 ж</w:t>
      </w:r>
      <w:r w:rsidR="001342B6">
        <w:rPr>
          <w:rFonts w:ascii="Times New Roman" w:hAnsi="Times New Roman" w:cs="Times New Roman"/>
          <w:sz w:val="28"/>
          <w:szCs w:val="28"/>
          <w:lang w:val="kk-KZ"/>
        </w:rPr>
        <w:t>ылғы</w:t>
      </w:r>
      <w:r w:rsidR="001342B6" w:rsidRPr="001342B6">
        <w:rPr>
          <w:rFonts w:ascii="Times New Roman" w:hAnsi="Times New Roman" w:cs="Times New Roman"/>
          <w:sz w:val="28"/>
          <w:szCs w:val="28"/>
          <w:lang w:val="kk-KZ"/>
        </w:rPr>
        <w:t xml:space="preserve"> 26</w:t>
      </w:r>
      <w:r w:rsidR="001342B6">
        <w:rPr>
          <w:rFonts w:ascii="Times New Roman" w:hAnsi="Times New Roman" w:cs="Times New Roman"/>
          <w:sz w:val="28"/>
          <w:szCs w:val="28"/>
          <w:lang w:val="kk-KZ"/>
        </w:rPr>
        <w:t xml:space="preserve"> қарашадағы</w:t>
      </w:r>
      <w:r w:rsidR="001342B6" w:rsidRPr="001342B6">
        <w:rPr>
          <w:rFonts w:ascii="Times New Roman" w:hAnsi="Times New Roman" w:cs="Times New Roman"/>
          <w:sz w:val="28"/>
          <w:szCs w:val="28"/>
          <w:lang w:val="kk-KZ"/>
        </w:rPr>
        <w:t xml:space="preserve"> №16</w:t>
      </w:r>
      <w:r w:rsidR="001342B6">
        <w:rPr>
          <w:rFonts w:ascii="Times New Roman" w:hAnsi="Times New Roman" w:cs="Times New Roman"/>
          <w:sz w:val="28"/>
          <w:szCs w:val="28"/>
          <w:lang w:val="kk-KZ"/>
        </w:rPr>
        <w:t xml:space="preserve"> «Қылмыстық істер бойынша сот сараптамасы туралы» </w:t>
      </w:r>
      <w:r w:rsidR="00D3411A">
        <w:rPr>
          <w:rFonts w:ascii="Times New Roman" w:hAnsi="Times New Roman" w:cs="Times New Roman"/>
          <w:sz w:val="28"/>
          <w:szCs w:val="28"/>
          <w:lang w:val="kk-KZ"/>
        </w:rPr>
        <w:t>Ж</w:t>
      </w:r>
      <w:r w:rsidR="001342B6">
        <w:rPr>
          <w:rFonts w:ascii="Times New Roman" w:hAnsi="Times New Roman" w:cs="Times New Roman"/>
          <w:sz w:val="28"/>
          <w:szCs w:val="28"/>
          <w:lang w:val="kk-KZ"/>
        </w:rPr>
        <w:t xml:space="preserve">оғарғы Соттың нормативтік қаулысына сәйкес, сараптамалық зерттеулер үшін объектілерді табу, </w:t>
      </w:r>
      <w:r w:rsidR="00D3411A">
        <w:rPr>
          <w:rFonts w:ascii="Times New Roman" w:hAnsi="Times New Roman" w:cs="Times New Roman"/>
          <w:sz w:val="28"/>
          <w:szCs w:val="28"/>
          <w:lang w:val="kk-KZ"/>
        </w:rPr>
        <w:t>б</w:t>
      </w:r>
      <w:r w:rsidR="001342B6">
        <w:rPr>
          <w:rFonts w:ascii="Times New Roman" w:hAnsi="Times New Roman" w:cs="Times New Roman"/>
          <w:sz w:val="28"/>
          <w:szCs w:val="28"/>
          <w:lang w:val="kk-KZ"/>
        </w:rPr>
        <w:t xml:space="preserve">екіту және алу кездерінде, </w:t>
      </w:r>
      <w:r w:rsidR="00D3411A">
        <w:rPr>
          <w:rFonts w:ascii="Times New Roman" w:hAnsi="Times New Roman" w:cs="Times New Roman"/>
          <w:sz w:val="28"/>
          <w:szCs w:val="28"/>
          <w:lang w:val="kk-KZ"/>
        </w:rPr>
        <w:t xml:space="preserve">сараптаманы тағайындау және жүргізу кездерінде қылмыстық іс жүргізу заңын елеулі түрде бұзу, </w:t>
      </w:r>
      <w:r w:rsidR="00D3411A" w:rsidRPr="00D3411A">
        <w:rPr>
          <w:rFonts w:ascii="Times New Roman" w:hAnsi="Times New Roman" w:cs="Times New Roman"/>
          <w:b/>
          <w:sz w:val="28"/>
          <w:szCs w:val="28"/>
          <w:lang w:val="kk-KZ"/>
        </w:rPr>
        <w:t>сарапшының қорытындысын қолданылмайтын (недопустимым доказательством) дәлелдеме деп танылуға әкелуі мү</w:t>
      </w:r>
      <w:r w:rsidR="00D3411A">
        <w:rPr>
          <w:rFonts w:ascii="Times New Roman" w:hAnsi="Times New Roman" w:cs="Times New Roman"/>
          <w:b/>
          <w:sz w:val="28"/>
          <w:szCs w:val="28"/>
          <w:lang w:val="kk-KZ"/>
        </w:rPr>
        <w:t>м</w:t>
      </w:r>
      <w:r w:rsidR="00D3411A" w:rsidRPr="00D3411A">
        <w:rPr>
          <w:rFonts w:ascii="Times New Roman" w:hAnsi="Times New Roman" w:cs="Times New Roman"/>
          <w:b/>
          <w:sz w:val="28"/>
          <w:szCs w:val="28"/>
          <w:lang w:val="kk-KZ"/>
        </w:rPr>
        <w:t xml:space="preserve">кін </w:t>
      </w:r>
      <w:r w:rsidR="00D3411A">
        <w:rPr>
          <w:rFonts w:ascii="Times New Roman" w:hAnsi="Times New Roman" w:cs="Times New Roman"/>
          <w:sz w:val="28"/>
          <w:szCs w:val="28"/>
          <w:lang w:val="kk-KZ"/>
        </w:rPr>
        <w:t xml:space="preserve">екендігін ескеру керек. Қаулы мұндайлардың тізімінде </w:t>
      </w:r>
      <w:r w:rsidR="00D3411A" w:rsidRPr="00D3411A">
        <w:rPr>
          <w:rFonts w:ascii="Times New Roman" w:hAnsi="Times New Roman" w:cs="Times New Roman"/>
          <w:b/>
          <w:sz w:val="28"/>
          <w:szCs w:val="28"/>
          <w:lang w:val="kk-KZ"/>
        </w:rPr>
        <w:t>сараптаманы тағайындау және жүргізу кездерінде процесске қатысушылардың құқықтарын бұзуды</w:t>
      </w:r>
      <w:r w:rsidR="00D3411A">
        <w:rPr>
          <w:rFonts w:ascii="Times New Roman" w:hAnsi="Times New Roman" w:cs="Times New Roman"/>
          <w:sz w:val="28"/>
          <w:szCs w:val="28"/>
          <w:lang w:val="kk-KZ"/>
        </w:rPr>
        <w:t xml:space="preserve"> атайды. Мұнымен қатар </w:t>
      </w:r>
      <w:r w:rsidR="00D3411A" w:rsidRPr="00D6204B">
        <w:rPr>
          <w:rFonts w:ascii="Times New Roman" w:hAnsi="Times New Roman" w:cs="Times New Roman"/>
          <w:b/>
          <w:sz w:val="28"/>
          <w:szCs w:val="28"/>
          <w:lang w:val="kk-KZ"/>
        </w:rPr>
        <w:t>2006 жылғы 20 сәуірдегі №4 Қазақстан Республикасы Жоғарғы Сотының нормативтік қаулысы</w:t>
      </w:r>
      <w:r w:rsidR="00D3411A">
        <w:rPr>
          <w:rFonts w:ascii="Times New Roman" w:hAnsi="Times New Roman" w:cs="Times New Roman"/>
          <w:sz w:val="28"/>
          <w:szCs w:val="28"/>
          <w:lang w:val="kk-KZ"/>
        </w:rPr>
        <w:t xml:space="preserve"> өкілеттігі жоқ адаммен тағайындалған неемсе қаулысыз немесе заңның өзгедей талаптарын бұзып</w:t>
      </w:r>
      <w:r w:rsidR="00D6204B">
        <w:rPr>
          <w:rFonts w:ascii="Times New Roman" w:hAnsi="Times New Roman" w:cs="Times New Roman"/>
          <w:sz w:val="28"/>
          <w:szCs w:val="28"/>
          <w:lang w:val="kk-KZ"/>
        </w:rPr>
        <w:t xml:space="preserve"> жүргізілген (сараптаманың түрлерін кезектілікпен жүргізу тәртібі сақталмаған және т.б.)</w:t>
      </w:r>
      <w:r w:rsidR="00D3411A">
        <w:rPr>
          <w:rFonts w:ascii="Times New Roman" w:hAnsi="Times New Roman" w:cs="Times New Roman"/>
          <w:sz w:val="28"/>
          <w:szCs w:val="28"/>
          <w:lang w:val="kk-KZ"/>
        </w:rPr>
        <w:t xml:space="preserve"> </w:t>
      </w:r>
      <w:r w:rsidR="00D6204B">
        <w:rPr>
          <w:rFonts w:ascii="Times New Roman" w:hAnsi="Times New Roman" w:cs="Times New Roman"/>
          <w:sz w:val="28"/>
          <w:szCs w:val="28"/>
          <w:lang w:val="kk-KZ"/>
        </w:rPr>
        <w:t>сараптаманың нәтижесі бойынша сарапшының қорытындысы қолданылатын дәлелдеме деп танылмайды деп толықтырады. Бұл қаулы</w:t>
      </w:r>
      <w:r w:rsidR="005E1A6D">
        <w:rPr>
          <w:rFonts w:ascii="Times New Roman" w:hAnsi="Times New Roman" w:cs="Times New Roman"/>
          <w:sz w:val="28"/>
          <w:szCs w:val="28"/>
          <w:lang w:val="kk-KZ"/>
        </w:rPr>
        <w:t>,</w:t>
      </w:r>
      <w:r w:rsidR="00D6204B">
        <w:rPr>
          <w:rFonts w:ascii="Times New Roman" w:hAnsi="Times New Roman" w:cs="Times New Roman"/>
          <w:sz w:val="28"/>
          <w:szCs w:val="28"/>
          <w:lang w:val="kk-KZ"/>
        </w:rPr>
        <w:t xml:space="preserve"> сараптама жүргізу кезінде және сарапшының қорытындысында көрсетілген айыпталушының қылмыс жасағандығын мойындайтындығын </w:t>
      </w:r>
      <w:r w:rsidR="005E1A6D">
        <w:rPr>
          <w:rFonts w:ascii="Times New Roman" w:hAnsi="Times New Roman" w:cs="Times New Roman"/>
          <w:sz w:val="28"/>
          <w:szCs w:val="28"/>
          <w:lang w:val="kk-KZ"/>
        </w:rPr>
        <w:t>көрсет</w:t>
      </w:r>
      <w:r w:rsidR="00D6204B">
        <w:rPr>
          <w:rFonts w:ascii="Times New Roman" w:hAnsi="Times New Roman" w:cs="Times New Roman"/>
          <w:sz w:val="28"/>
          <w:szCs w:val="28"/>
          <w:lang w:val="kk-KZ"/>
        </w:rPr>
        <w:t>уі дәлел ретінде танылмауы керек екендігін</w:t>
      </w:r>
      <w:r w:rsidR="005E1A6D">
        <w:rPr>
          <w:rFonts w:ascii="Times New Roman" w:hAnsi="Times New Roman" w:cs="Times New Roman"/>
          <w:sz w:val="28"/>
          <w:szCs w:val="28"/>
          <w:lang w:val="kk-KZ"/>
        </w:rPr>
        <w:t xml:space="preserve"> ескертетіндігі маңызды ережелердің бірі болып табылады.</w:t>
      </w:r>
      <w:r w:rsidR="00D6204B">
        <w:rPr>
          <w:rFonts w:ascii="Times New Roman" w:hAnsi="Times New Roman" w:cs="Times New Roman"/>
          <w:sz w:val="28"/>
          <w:szCs w:val="28"/>
          <w:lang w:val="kk-KZ"/>
        </w:rPr>
        <w:t xml:space="preserve">    </w:t>
      </w:r>
      <w:r w:rsidR="00D3411A" w:rsidRPr="00D3411A">
        <w:rPr>
          <w:rFonts w:ascii="Times New Roman" w:hAnsi="Times New Roman" w:cs="Times New Roman"/>
          <w:sz w:val="28"/>
          <w:szCs w:val="28"/>
          <w:lang w:val="kk-KZ"/>
        </w:rPr>
        <w:t xml:space="preserve"> </w:t>
      </w:r>
    </w:p>
    <w:p w:rsidR="0063250A" w:rsidRDefault="0063250A" w:rsidP="00CB433D">
      <w:pPr>
        <w:spacing w:after="0" w:line="285" w:lineRule="atLeast"/>
        <w:jc w:val="both"/>
        <w:rPr>
          <w:rFonts w:ascii="Times New Roman" w:hAnsi="Times New Roman" w:cs="Times New Roman"/>
          <w:sz w:val="28"/>
          <w:szCs w:val="28"/>
          <w:lang w:val="kk-KZ"/>
        </w:rPr>
      </w:pPr>
    </w:p>
    <w:p w:rsidR="0063250A" w:rsidRDefault="0063250A" w:rsidP="00CB433D">
      <w:pPr>
        <w:spacing w:after="0" w:line="285" w:lineRule="atLeast"/>
        <w:jc w:val="both"/>
        <w:rPr>
          <w:rFonts w:ascii="Times New Roman" w:hAnsi="Times New Roman" w:cs="Times New Roman"/>
          <w:sz w:val="28"/>
          <w:szCs w:val="28"/>
          <w:lang w:val="kk-KZ"/>
        </w:rPr>
      </w:pPr>
    </w:p>
    <w:p w:rsidR="00C7084C" w:rsidRDefault="00C7084C" w:rsidP="0063250A">
      <w:pPr>
        <w:spacing w:after="0" w:line="240" w:lineRule="auto"/>
        <w:contextualSpacing/>
        <w:jc w:val="center"/>
        <w:rPr>
          <w:rFonts w:ascii="Times New Roman" w:hAnsi="Times New Roman" w:cs="Times New Roman"/>
          <w:b/>
          <w:sz w:val="28"/>
          <w:szCs w:val="28"/>
          <w:lang w:val="kk-KZ"/>
        </w:rPr>
      </w:pPr>
    </w:p>
    <w:p w:rsidR="00C7084C" w:rsidRDefault="00C7084C" w:rsidP="0063250A">
      <w:pPr>
        <w:spacing w:after="0" w:line="240" w:lineRule="auto"/>
        <w:contextualSpacing/>
        <w:jc w:val="center"/>
        <w:rPr>
          <w:rFonts w:ascii="Times New Roman" w:hAnsi="Times New Roman" w:cs="Times New Roman"/>
          <w:b/>
          <w:sz w:val="28"/>
          <w:szCs w:val="28"/>
          <w:lang w:val="kk-KZ"/>
        </w:rPr>
      </w:pPr>
    </w:p>
    <w:p w:rsidR="00C7084C" w:rsidRDefault="00C7084C" w:rsidP="0063250A">
      <w:pPr>
        <w:spacing w:after="0" w:line="240" w:lineRule="auto"/>
        <w:contextualSpacing/>
        <w:jc w:val="center"/>
        <w:rPr>
          <w:rFonts w:ascii="Times New Roman" w:hAnsi="Times New Roman" w:cs="Times New Roman"/>
          <w:b/>
          <w:sz w:val="28"/>
          <w:szCs w:val="28"/>
          <w:lang w:val="kk-KZ"/>
        </w:rPr>
      </w:pPr>
    </w:p>
    <w:p w:rsidR="0063250A" w:rsidRPr="00B33EF9" w:rsidRDefault="00061BDD" w:rsidP="0063250A">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7</w:t>
      </w:r>
      <w:r w:rsidR="00661784">
        <w:rPr>
          <w:rFonts w:ascii="Times New Roman" w:hAnsi="Times New Roman" w:cs="Times New Roman"/>
          <w:b/>
          <w:sz w:val="28"/>
          <w:szCs w:val="28"/>
          <w:lang w:val="kk-KZ"/>
        </w:rPr>
        <w:t>-</w:t>
      </w:r>
      <w:r w:rsidR="00B33EF9">
        <w:rPr>
          <w:rFonts w:ascii="Times New Roman" w:hAnsi="Times New Roman" w:cs="Times New Roman"/>
          <w:b/>
          <w:sz w:val="28"/>
          <w:szCs w:val="28"/>
          <w:lang w:val="kk-KZ"/>
        </w:rPr>
        <w:t>тақырып</w:t>
      </w:r>
      <w:r w:rsidR="0063250A" w:rsidRPr="00B33EF9">
        <w:rPr>
          <w:rFonts w:ascii="Times New Roman" w:hAnsi="Times New Roman" w:cs="Times New Roman"/>
          <w:b/>
          <w:sz w:val="28"/>
          <w:szCs w:val="28"/>
          <w:lang w:val="kk-KZ"/>
        </w:rPr>
        <w:t xml:space="preserve">. </w:t>
      </w:r>
      <w:r w:rsidR="00B33EF9">
        <w:rPr>
          <w:rFonts w:ascii="Times New Roman" w:hAnsi="Times New Roman" w:cs="Times New Roman"/>
          <w:b/>
          <w:sz w:val="28"/>
          <w:szCs w:val="28"/>
          <w:lang w:val="kk-KZ"/>
        </w:rPr>
        <w:t>Сот сараптамасын жүргі</w:t>
      </w:r>
      <w:r w:rsidR="00A10440">
        <w:rPr>
          <w:rFonts w:ascii="Times New Roman" w:hAnsi="Times New Roman" w:cs="Times New Roman"/>
          <w:b/>
          <w:sz w:val="28"/>
          <w:szCs w:val="28"/>
          <w:lang w:val="kk-KZ"/>
        </w:rPr>
        <w:t>з</w:t>
      </w:r>
      <w:r w:rsidR="00B33EF9">
        <w:rPr>
          <w:rFonts w:ascii="Times New Roman" w:hAnsi="Times New Roman" w:cs="Times New Roman"/>
          <w:b/>
          <w:sz w:val="28"/>
          <w:szCs w:val="28"/>
          <w:lang w:val="kk-KZ"/>
        </w:rPr>
        <w:t>удің әдістемелік негіздері</w:t>
      </w:r>
    </w:p>
    <w:p w:rsidR="0063250A" w:rsidRPr="00B33EF9" w:rsidRDefault="0063250A" w:rsidP="0063250A">
      <w:pPr>
        <w:spacing w:after="0" w:line="240" w:lineRule="auto"/>
        <w:contextualSpacing/>
        <w:rPr>
          <w:rFonts w:ascii="Times New Roman" w:hAnsi="Times New Roman" w:cs="Times New Roman"/>
          <w:b/>
          <w:sz w:val="28"/>
          <w:szCs w:val="28"/>
          <w:lang w:val="kk-KZ"/>
        </w:rPr>
      </w:pPr>
    </w:p>
    <w:p w:rsidR="00156C39" w:rsidRDefault="0063250A" w:rsidP="0063250A">
      <w:pPr>
        <w:spacing w:after="0" w:line="240" w:lineRule="auto"/>
        <w:ind w:right="-5"/>
        <w:contextualSpacing/>
        <w:jc w:val="both"/>
        <w:rPr>
          <w:rFonts w:ascii="Times New Roman" w:hAnsi="Times New Roman" w:cs="Times New Roman"/>
          <w:sz w:val="28"/>
          <w:szCs w:val="28"/>
          <w:lang w:val="kk-KZ"/>
        </w:rPr>
      </w:pPr>
      <w:r w:rsidRPr="00B33EF9">
        <w:rPr>
          <w:rFonts w:ascii="Times New Roman" w:hAnsi="Times New Roman" w:cs="Times New Roman"/>
          <w:b/>
          <w:sz w:val="28"/>
          <w:szCs w:val="28"/>
          <w:lang w:val="kk-KZ"/>
        </w:rPr>
        <w:t xml:space="preserve">   </w:t>
      </w:r>
      <w:r w:rsidR="00156C39">
        <w:rPr>
          <w:rFonts w:ascii="Times New Roman" w:hAnsi="Times New Roman" w:cs="Times New Roman"/>
          <w:sz w:val="28"/>
          <w:szCs w:val="28"/>
          <w:lang w:val="kk-KZ"/>
        </w:rPr>
        <w:t xml:space="preserve">Құқық қорғау және сот органдары қызметкерлерінің сот сараптамасын жүргізудің әдістемелік негіздерін білуі-сот сараптамасы қызметінің сот өндірісі саласында арнайы ғылыми білімдерді тиімді қолдану бойынша институционалдық міндеттеріне сәйкестігін объективтік бағалаудың бірден бір атрибуты болып саналады. </w:t>
      </w:r>
    </w:p>
    <w:p w:rsidR="000708C1" w:rsidRDefault="00156C39" w:rsidP="0063250A">
      <w:pPr>
        <w:spacing w:after="0" w:line="240" w:lineRule="auto"/>
        <w:ind w:right="-5"/>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 кезегінде сарапшылардың а</w:t>
      </w:r>
      <w:r w:rsidR="003029EC">
        <w:rPr>
          <w:rFonts w:ascii="Times New Roman" w:hAnsi="Times New Roman" w:cs="Times New Roman"/>
          <w:sz w:val="28"/>
          <w:szCs w:val="28"/>
          <w:lang w:val="kk-KZ"/>
        </w:rPr>
        <w:t>т</w:t>
      </w:r>
      <w:r>
        <w:rPr>
          <w:rFonts w:ascii="Times New Roman" w:hAnsi="Times New Roman" w:cs="Times New Roman"/>
          <w:sz w:val="28"/>
          <w:szCs w:val="28"/>
          <w:lang w:val="kk-KZ"/>
        </w:rPr>
        <w:t xml:space="preserve">алған білімдерді қолдану тиімділігі қылмыстық, азаматтық  немесе әкімшілік істерді дұрыс шешу үшін маңызы бар жағдайларды анықтау үшін объектілерді зерттеудегі сараптамалық теориямен және практикамен қарастырылған </w:t>
      </w:r>
      <w:r w:rsidR="003029EC">
        <w:rPr>
          <w:rFonts w:ascii="Times New Roman" w:hAnsi="Times New Roman" w:cs="Times New Roman"/>
          <w:sz w:val="28"/>
          <w:szCs w:val="28"/>
          <w:lang w:val="kk-KZ"/>
        </w:rPr>
        <w:t>жүйелі қараумен негізделеді.</w:t>
      </w:r>
      <w:r>
        <w:rPr>
          <w:rFonts w:ascii="Times New Roman" w:hAnsi="Times New Roman" w:cs="Times New Roman"/>
          <w:sz w:val="28"/>
          <w:szCs w:val="28"/>
          <w:lang w:val="kk-KZ"/>
        </w:rPr>
        <w:t xml:space="preserve"> </w:t>
      </w:r>
      <w:r w:rsidR="003029EC">
        <w:rPr>
          <w:rFonts w:ascii="Times New Roman" w:hAnsi="Times New Roman" w:cs="Times New Roman"/>
          <w:sz w:val="28"/>
          <w:szCs w:val="28"/>
          <w:lang w:val="kk-KZ"/>
        </w:rPr>
        <w:t xml:space="preserve">Бұл бағыт формасы және мазмұндық бағыты бойынша жалпы танымдық бастамасы бар сараптамалық міндеттерді шешудің әртүрлі тәсілдерінен және сот сараптамасының жалпы теориясымен </w:t>
      </w:r>
      <w:r w:rsidR="003029EC" w:rsidRPr="003029EC">
        <w:rPr>
          <w:rFonts w:ascii="Times New Roman" w:hAnsi="Times New Roman" w:cs="Times New Roman"/>
          <w:b/>
          <w:sz w:val="28"/>
          <w:szCs w:val="28"/>
          <w:lang w:val="kk-KZ"/>
        </w:rPr>
        <w:t>сараптамалық зерттеудің әдістемесі</w:t>
      </w:r>
      <w:r w:rsidR="003029EC">
        <w:rPr>
          <w:rFonts w:ascii="Times New Roman" w:hAnsi="Times New Roman" w:cs="Times New Roman"/>
          <w:sz w:val="28"/>
          <w:szCs w:val="28"/>
          <w:lang w:val="kk-KZ"/>
        </w:rPr>
        <w:t xml:space="preserve"> ретінде қалыптасып  өз көрінісін тапты.</w:t>
      </w:r>
      <w:r w:rsidR="00483F0C">
        <w:rPr>
          <w:rFonts w:ascii="Times New Roman" w:hAnsi="Times New Roman" w:cs="Times New Roman"/>
          <w:sz w:val="28"/>
          <w:szCs w:val="28"/>
          <w:lang w:val="kk-KZ"/>
        </w:rPr>
        <w:t xml:space="preserve"> </w:t>
      </w:r>
      <w:r w:rsidR="00483F0C" w:rsidRPr="00483F0C">
        <w:rPr>
          <w:rFonts w:ascii="Times New Roman" w:hAnsi="Times New Roman" w:cs="Times New Roman"/>
          <w:b/>
          <w:sz w:val="28"/>
          <w:szCs w:val="28"/>
          <w:lang w:val="kk-KZ"/>
        </w:rPr>
        <w:t>Сараптамалық зертетудің әдістемесі сот сараптамасының нақты түрінің затына жататын объектілерді зерттеу және нақтылы мәліметтерді анықтау мақсаттары үшін әдістерді, тәсілдерді және техникалық құралдарды үйлесімді таңдау және қолдану бойынша ғылыми негізделген ұсыныстардың жүйесін білдіреді</w:t>
      </w:r>
      <w:r w:rsidR="00483F0C">
        <w:rPr>
          <w:rFonts w:ascii="Times New Roman" w:hAnsi="Times New Roman" w:cs="Times New Roman"/>
          <w:sz w:val="28"/>
          <w:szCs w:val="28"/>
          <w:lang w:val="kk-KZ"/>
        </w:rPr>
        <w:t xml:space="preserve">. </w:t>
      </w:r>
      <w:r w:rsidR="00483F0C" w:rsidRPr="00483F0C">
        <w:rPr>
          <w:rFonts w:ascii="Times New Roman" w:hAnsi="Times New Roman" w:cs="Times New Roman"/>
          <w:sz w:val="28"/>
          <w:szCs w:val="28"/>
          <w:lang w:val="kk-KZ"/>
        </w:rPr>
        <w:t xml:space="preserve"> </w:t>
      </w:r>
      <w:r w:rsidR="00483F0C">
        <w:rPr>
          <w:rFonts w:ascii="Times New Roman" w:hAnsi="Times New Roman" w:cs="Times New Roman"/>
          <w:sz w:val="28"/>
          <w:szCs w:val="28"/>
          <w:lang w:val="kk-KZ"/>
        </w:rPr>
        <w:t xml:space="preserve">Біздің бұл қарастырып отырған жағдайымызда «жүйе» деген ұғым сараптаманы жүргізу кезінде интелектуалдық және техникалық амалдарды мақсатқа және тәртіпке сай қолдануды білдіреді. </w:t>
      </w:r>
      <w:r w:rsidR="000708C1">
        <w:rPr>
          <w:rFonts w:ascii="Times New Roman" w:hAnsi="Times New Roman" w:cs="Times New Roman"/>
          <w:sz w:val="28"/>
          <w:szCs w:val="28"/>
          <w:lang w:val="kk-KZ"/>
        </w:rPr>
        <w:t xml:space="preserve">Мұндай жағдайда «әдістеме» сарапшының алдына қойған міндеттерді шешу үшін арнайы ғылыми білімдерді қолдану барысындағы әрекеттерінің алгортмін білдіреді. Бұл тұрғыда қолда бар білімдерді қолдану арқылы зерттеу мақсатынан оның нәтижесіне өтуге мүмкіндік беретін танымдық процесстің иерархиялылығы ескеріледі. </w:t>
      </w:r>
    </w:p>
    <w:p w:rsidR="00D03D88" w:rsidRDefault="000708C1" w:rsidP="0063250A">
      <w:pPr>
        <w:spacing w:after="0" w:line="240" w:lineRule="auto"/>
        <w:ind w:right="-5"/>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 кезегінде танымдық процесстің иерархиялылығы тиісті нәтижеге жету</w:t>
      </w:r>
      <w:r w:rsidR="00BE43A3">
        <w:rPr>
          <w:rFonts w:ascii="Times New Roman" w:hAnsi="Times New Roman" w:cs="Times New Roman"/>
          <w:sz w:val="28"/>
          <w:szCs w:val="28"/>
          <w:lang w:val="kk-KZ"/>
        </w:rPr>
        <w:t>дегі</w:t>
      </w:r>
      <w:r>
        <w:rPr>
          <w:rFonts w:ascii="Times New Roman" w:hAnsi="Times New Roman" w:cs="Times New Roman"/>
          <w:sz w:val="28"/>
          <w:szCs w:val="28"/>
          <w:lang w:val="kk-KZ"/>
        </w:rPr>
        <w:t xml:space="preserve"> міндеттерді кезектілікпен шешуді қамтамасыз ететін сатыларға бөліп қарастыруды білдіреді.</w:t>
      </w:r>
      <w:r w:rsidR="00BE43A3">
        <w:rPr>
          <w:rFonts w:ascii="Times New Roman" w:hAnsi="Times New Roman" w:cs="Times New Roman"/>
          <w:sz w:val="28"/>
          <w:szCs w:val="28"/>
          <w:lang w:val="kk-KZ"/>
        </w:rPr>
        <w:t xml:space="preserve"> Сараптамалық зерттеудің әдістемелерін бағалауда келесідей сатыларды келтіру қалыптасқан: жайындық, аналитикалық (объектілерді жеке зерттеу сатысы), синтездеуші (объектілерді салыстырмалы зерттеу сатысы), қорытындылаушы (выводная)</w:t>
      </w:r>
      <w:r>
        <w:rPr>
          <w:rFonts w:ascii="Times New Roman" w:hAnsi="Times New Roman" w:cs="Times New Roman"/>
          <w:sz w:val="28"/>
          <w:szCs w:val="28"/>
          <w:lang w:val="kk-KZ"/>
        </w:rPr>
        <w:t xml:space="preserve"> </w:t>
      </w:r>
      <w:r w:rsidR="00BE43A3">
        <w:rPr>
          <w:rFonts w:ascii="Times New Roman" w:hAnsi="Times New Roman" w:cs="Times New Roman"/>
          <w:sz w:val="28"/>
          <w:szCs w:val="28"/>
          <w:lang w:val="kk-KZ"/>
        </w:rPr>
        <w:t xml:space="preserve">(зерттеу нәтижелерін бағалау сатысы), аяқтаушы (заключительная) (зерттеу нәтижелерін рәсімдеу сатысы). </w:t>
      </w:r>
      <w:r w:rsidR="00D03D88">
        <w:rPr>
          <w:rFonts w:ascii="Times New Roman" w:hAnsi="Times New Roman" w:cs="Times New Roman"/>
          <w:sz w:val="28"/>
          <w:szCs w:val="28"/>
          <w:lang w:val="kk-KZ"/>
        </w:rPr>
        <w:t xml:space="preserve">Аталған әрбір сатының өз маңызы бар және әрбір сатының әдістемелік талаптарын сақтау ғана емес, сонымен бірге олардың кезектілігін де сақтау сараптамалық міндеттерді дұрыс шешудің және дәлелдеу субъектісінің сарапшы қорытындысын дұрыс бағалауының кепілі болып табылады. Бұл сатылардың әрқайсысымен танысу сараптамалық зерттеудің мәндік негізін ашуға мүмкіндік береді, сондықтан оларға жеке-жеке тоқталайық.  </w:t>
      </w:r>
    </w:p>
    <w:p w:rsidR="00367E36" w:rsidRDefault="00D03D88" w:rsidP="0063250A">
      <w:pPr>
        <w:spacing w:after="0" w:line="240" w:lineRule="auto"/>
        <w:ind w:right="-5"/>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7E36">
        <w:rPr>
          <w:rFonts w:ascii="Times New Roman" w:hAnsi="Times New Roman" w:cs="Times New Roman"/>
          <w:b/>
          <w:sz w:val="28"/>
          <w:szCs w:val="28"/>
          <w:lang w:val="kk-KZ"/>
        </w:rPr>
        <w:t>Дайындық сатысы</w:t>
      </w:r>
      <w:r>
        <w:rPr>
          <w:rFonts w:ascii="Times New Roman" w:hAnsi="Times New Roman" w:cs="Times New Roman"/>
          <w:sz w:val="28"/>
          <w:szCs w:val="28"/>
          <w:lang w:val="kk-KZ"/>
        </w:rPr>
        <w:t xml:space="preserve"> бастапқы мәліметтерді талдауға, шешуге жататын сұрақтардың мәнін түсінуге, зерттеудің мақсатын нақтылауға, нақты әдістемені таңдауға және сәйкесінше</w:t>
      </w:r>
      <w:r w:rsidR="00367E36">
        <w:rPr>
          <w:rFonts w:ascii="Times New Roman" w:hAnsi="Times New Roman" w:cs="Times New Roman"/>
          <w:sz w:val="28"/>
          <w:szCs w:val="28"/>
          <w:lang w:val="kk-KZ"/>
        </w:rPr>
        <w:t>,</w:t>
      </w:r>
      <w:r>
        <w:rPr>
          <w:rFonts w:ascii="Times New Roman" w:hAnsi="Times New Roman" w:cs="Times New Roman"/>
          <w:sz w:val="28"/>
          <w:szCs w:val="28"/>
          <w:lang w:val="kk-KZ"/>
        </w:rPr>
        <w:t xml:space="preserve"> зерттеудің әдісі мен ғылыми </w:t>
      </w:r>
      <w:r>
        <w:rPr>
          <w:rFonts w:ascii="Times New Roman" w:hAnsi="Times New Roman" w:cs="Times New Roman"/>
          <w:sz w:val="28"/>
          <w:szCs w:val="28"/>
          <w:lang w:val="kk-KZ"/>
        </w:rPr>
        <w:lastRenderedPageBreak/>
        <w:t>техникалық құралдарын анықтауға жағдай жасайтын сараптамаға жіберілген іс материалдарымен сарапшының танысу</w:t>
      </w:r>
      <w:r w:rsidR="00367E36">
        <w:rPr>
          <w:rFonts w:ascii="Times New Roman" w:hAnsi="Times New Roman" w:cs="Times New Roman"/>
          <w:sz w:val="28"/>
          <w:szCs w:val="28"/>
          <w:lang w:val="kk-KZ"/>
        </w:rPr>
        <w:t xml:space="preserve">ын қамтиды.  </w:t>
      </w:r>
    </w:p>
    <w:p w:rsidR="00367E36" w:rsidRDefault="00367E36" w:rsidP="0063250A">
      <w:pPr>
        <w:spacing w:after="0" w:line="240" w:lineRule="auto"/>
        <w:ind w:right="-5"/>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сараптаманы тікелей жүргізу процессі, сарапшының тиісті құжаттарды (қаулыны, анықтаманы), іс материалдарын және заттай айғақтарды-объектілерді алған кезінен басталады. Сраптаманы тағайындаумен байланысты процессуалдық заңның талаптары сақталмаған жағдайларда сарапшы бұл туралы сараптаманы тағайындаған адамға үш күн ішінде хабарлайды. Егер сараптаманы тағайындаған адам  бұған да қарамай орын алған кемшіліктерді жою бойынша шараларды қолданбаса, онда материалдар бір ай өткеннен кейін орындалмай қайтарылады.</w:t>
      </w:r>
    </w:p>
    <w:p w:rsidR="00D9142B" w:rsidRDefault="00367E36" w:rsidP="0063250A">
      <w:pPr>
        <w:spacing w:after="0" w:line="240" w:lineRule="auto"/>
        <w:ind w:right="-5"/>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Сарапшы объектілерді алу, сақтау</w:t>
      </w:r>
      <w:r w:rsidR="00A173CB">
        <w:rPr>
          <w:rFonts w:ascii="Times New Roman" w:hAnsi="Times New Roman" w:cs="Times New Roman"/>
          <w:sz w:val="28"/>
          <w:szCs w:val="28"/>
          <w:lang w:val="kk-KZ"/>
        </w:rPr>
        <w:t xml:space="preserve">, қаптау және жеткізу, оларды алудың заңдылығы, зерттеу жүргізу үшін жеткіліктілігі және жарамдылығы тұрғысынан мәселелерді шешу үшін объектілерді сырттай қарауға ерекше көңіл бөлуі керек. Егер сарапшы қосымша материалдар алу туралы шешім жасайтын болса, онда мұндай материалдар сараптама тағайындаған адамнан сұралады. Мұндай жағдайда ұсыныс жасаған күннен бастап қосымша материалдарды алған күнге дейін немесе ұсынысты қанағаттандырудан бас тарту туралы хабарлама түскеге дейін сараптаманы жүргізу мерзімі тоқтатылады. Ұсынысты қанағаттандыру мүмкін болмағанда немесе бас тартқанда материалдар тиісті негіздеулерімен орындалмай қайтарылады. </w:t>
      </w:r>
    </w:p>
    <w:p w:rsidR="00156C39" w:rsidRDefault="00D9142B" w:rsidP="0063250A">
      <w:pPr>
        <w:spacing w:after="0" w:line="240" w:lineRule="auto"/>
        <w:ind w:right="-5"/>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Зерттеулер жүргізу үшін барлық тиісті мәліметтер барлығына, олардың жеткіліктілігіне, алыну заңдылығына және жарамдылығына көз жеткен жағдайда, сарапшы құқыққабілеттілігі және олардың дұрыс қойлу тұрғысынан сараптамаға қойылып отырған сұрақтардың мәнімен танысады. Мұнымен қатар сарапшының өкілеттілігі және алдағы тұрған зерттеулер үшін тиісті әдістеменің және материалдық-техникалық базалардың бар-жоқтығы туралы мәселе шешіледі. Сарапшы зерттеу жүргізгенге дейін </w:t>
      </w:r>
      <w:r w:rsidR="001C212F">
        <w:rPr>
          <w:rFonts w:ascii="Times New Roman" w:hAnsi="Times New Roman" w:cs="Times New Roman"/>
          <w:sz w:val="28"/>
          <w:szCs w:val="28"/>
          <w:lang w:val="kk-KZ"/>
        </w:rPr>
        <w:t>1)</w:t>
      </w:r>
      <w:r>
        <w:rPr>
          <w:rFonts w:ascii="Times New Roman" w:hAnsi="Times New Roman" w:cs="Times New Roman"/>
          <w:sz w:val="28"/>
          <w:szCs w:val="28"/>
          <w:lang w:val="kk-KZ"/>
        </w:rPr>
        <w:t>қойылып отырған сұрақтың оның арнайы білімінің шегінен шығып</w:t>
      </w:r>
      <w:r w:rsidR="001C212F">
        <w:rPr>
          <w:rFonts w:ascii="Times New Roman" w:hAnsi="Times New Roman" w:cs="Times New Roman"/>
          <w:sz w:val="28"/>
          <w:szCs w:val="28"/>
          <w:lang w:val="kk-KZ"/>
        </w:rPr>
        <w:t xml:space="preserve"> кететіндігіне</w:t>
      </w:r>
      <w:r>
        <w:rPr>
          <w:rFonts w:ascii="Times New Roman" w:hAnsi="Times New Roman" w:cs="Times New Roman"/>
          <w:sz w:val="28"/>
          <w:szCs w:val="28"/>
          <w:lang w:val="kk-KZ"/>
        </w:rPr>
        <w:t xml:space="preserve">, </w:t>
      </w:r>
      <w:r w:rsidR="001C212F">
        <w:rPr>
          <w:rFonts w:ascii="Times New Roman" w:hAnsi="Times New Roman" w:cs="Times New Roman"/>
          <w:sz w:val="28"/>
          <w:szCs w:val="28"/>
          <w:lang w:val="kk-KZ"/>
        </w:rPr>
        <w:t xml:space="preserve">2) </w:t>
      </w:r>
      <w:r>
        <w:rPr>
          <w:rFonts w:ascii="Times New Roman" w:hAnsi="Times New Roman" w:cs="Times New Roman"/>
          <w:sz w:val="28"/>
          <w:szCs w:val="28"/>
          <w:lang w:val="kk-KZ"/>
        </w:rPr>
        <w:t>беріліп отырған материалдардың жарамсыздығы</w:t>
      </w:r>
      <w:r w:rsidR="001C212F">
        <w:rPr>
          <w:rFonts w:ascii="Times New Roman" w:hAnsi="Times New Roman" w:cs="Times New Roman"/>
          <w:sz w:val="28"/>
          <w:szCs w:val="28"/>
          <w:lang w:val="kk-KZ"/>
        </w:rPr>
        <w:t xml:space="preserve"> немесе қорытынды беру үшін жеткіліксізігіне, 3) ғылымның және сараптамалық практиканың қазіргі жағдайы қойылып отырған сұраққа жауап бере алмайтындығына көз жеткізсе, онда қорытынды берудің мүмкін еместігі туралы негізделген хабарлама жазып, сараптама тағайындаған адамға жібереді.  </w:t>
      </w:r>
      <w:r>
        <w:rPr>
          <w:rFonts w:ascii="Times New Roman" w:hAnsi="Times New Roman" w:cs="Times New Roman"/>
          <w:sz w:val="28"/>
          <w:szCs w:val="28"/>
          <w:lang w:val="kk-KZ"/>
        </w:rPr>
        <w:t xml:space="preserve">    </w:t>
      </w:r>
      <w:r w:rsidR="00A173CB">
        <w:rPr>
          <w:rFonts w:ascii="Times New Roman" w:hAnsi="Times New Roman" w:cs="Times New Roman"/>
          <w:sz w:val="28"/>
          <w:szCs w:val="28"/>
          <w:lang w:val="kk-KZ"/>
        </w:rPr>
        <w:t xml:space="preserve">   </w:t>
      </w:r>
      <w:r w:rsidR="00367E36">
        <w:rPr>
          <w:rFonts w:ascii="Times New Roman" w:hAnsi="Times New Roman" w:cs="Times New Roman"/>
          <w:sz w:val="28"/>
          <w:szCs w:val="28"/>
          <w:lang w:val="kk-KZ"/>
        </w:rPr>
        <w:t xml:space="preserve">    </w:t>
      </w:r>
      <w:r w:rsidR="00BE43A3">
        <w:rPr>
          <w:rFonts w:ascii="Times New Roman" w:hAnsi="Times New Roman" w:cs="Times New Roman"/>
          <w:sz w:val="28"/>
          <w:szCs w:val="28"/>
          <w:lang w:val="kk-KZ"/>
        </w:rPr>
        <w:t xml:space="preserve"> </w:t>
      </w:r>
      <w:r w:rsidR="000708C1">
        <w:rPr>
          <w:rFonts w:ascii="Times New Roman" w:hAnsi="Times New Roman" w:cs="Times New Roman"/>
          <w:sz w:val="28"/>
          <w:szCs w:val="28"/>
          <w:lang w:val="kk-KZ"/>
        </w:rPr>
        <w:t xml:space="preserve"> </w:t>
      </w:r>
    </w:p>
    <w:p w:rsidR="00483F0C" w:rsidRPr="00483F0C" w:rsidRDefault="00483F0C" w:rsidP="0063250A">
      <w:pPr>
        <w:spacing w:after="0" w:line="240" w:lineRule="auto"/>
        <w:ind w:right="-5"/>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C212F">
        <w:rPr>
          <w:rFonts w:ascii="Times New Roman" w:hAnsi="Times New Roman" w:cs="Times New Roman"/>
          <w:sz w:val="28"/>
          <w:szCs w:val="28"/>
          <w:lang w:val="kk-KZ"/>
        </w:rPr>
        <w:t xml:space="preserve">     </w:t>
      </w:r>
      <w:r w:rsidR="001C212F" w:rsidRPr="001C212F">
        <w:rPr>
          <w:rFonts w:ascii="Times New Roman" w:hAnsi="Times New Roman" w:cs="Times New Roman"/>
          <w:b/>
          <w:sz w:val="28"/>
          <w:szCs w:val="28"/>
          <w:lang w:val="kk-KZ"/>
        </w:rPr>
        <w:t>Аналитикалық саты</w:t>
      </w:r>
      <w:r w:rsidR="001C212F">
        <w:rPr>
          <w:rFonts w:ascii="Times New Roman" w:hAnsi="Times New Roman" w:cs="Times New Roman"/>
          <w:sz w:val="28"/>
          <w:szCs w:val="28"/>
          <w:lang w:val="kk-KZ"/>
        </w:rPr>
        <w:t xml:space="preserve"> нақты объектіні жекешелеу бағытында белгілі бір кезеңдердің қолданылатындығын білдіретін, объектілерді жекеше зерттеу мақсатын көздейді.</w:t>
      </w:r>
      <w:r>
        <w:rPr>
          <w:rFonts w:ascii="Times New Roman" w:hAnsi="Times New Roman" w:cs="Times New Roman"/>
          <w:sz w:val="28"/>
          <w:szCs w:val="28"/>
          <w:lang w:val="kk-KZ"/>
        </w:rPr>
        <w:t xml:space="preserve"> </w:t>
      </w:r>
      <w:r w:rsidR="001C212F">
        <w:rPr>
          <w:rFonts w:ascii="Times New Roman" w:hAnsi="Times New Roman" w:cs="Times New Roman"/>
          <w:sz w:val="28"/>
          <w:szCs w:val="28"/>
          <w:lang w:val="kk-KZ"/>
        </w:rPr>
        <w:t>Мысалы</w:t>
      </w:r>
      <w:r w:rsidR="008B0AEC">
        <w:rPr>
          <w:rFonts w:ascii="Times New Roman" w:hAnsi="Times New Roman" w:cs="Times New Roman"/>
          <w:sz w:val="28"/>
          <w:szCs w:val="28"/>
          <w:lang w:val="kk-KZ"/>
        </w:rPr>
        <w:t xml:space="preserve"> идентификациялық процессті нақтылауға қажетті сатылар, объектінің белгілерін тану кезінде алынатын жалпы сипаттағы мәліметтерден олардың араларында жалпы топтық белгілер бар екендігін білдіретін мәліметтерді кезектілікпен анықтайтын   диагностикалық және классификациялық міндеттер болып табылады.</w:t>
      </w:r>
      <w:r w:rsidR="001C212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C80475" w:rsidRDefault="0063250A" w:rsidP="0063250A">
      <w:pPr>
        <w:spacing w:after="0" w:line="240" w:lineRule="auto"/>
        <w:ind w:right="-5"/>
        <w:contextualSpacing/>
        <w:jc w:val="both"/>
        <w:rPr>
          <w:rFonts w:ascii="Times New Roman" w:hAnsi="Times New Roman" w:cs="Times New Roman"/>
          <w:sz w:val="28"/>
          <w:szCs w:val="28"/>
          <w:lang w:val="kk-KZ"/>
        </w:rPr>
      </w:pPr>
      <w:r w:rsidRPr="00A173CB">
        <w:rPr>
          <w:rFonts w:ascii="Times New Roman" w:hAnsi="Times New Roman" w:cs="Times New Roman"/>
          <w:sz w:val="28"/>
          <w:szCs w:val="28"/>
          <w:lang w:val="kk-KZ"/>
        </w:rPr>
        <w:t xml:space="preserve">   </w:t>
      </w:r>
      <w:r w:rsidR="008B0AEC">
        <w:rPr>
          <w:rFonts w:ascii="Times New Roman" w:hAnsi="Times New Roman" w:cs="Times New Roman"/>
          <w:sz w:val="28"/>
          <w:szCs w:val="28"/>
          <w:lang w:val="kk-KZ"/>
        </w:rPr>
        <w:t xml:space="preserve">   Диагностиикалық сипаттағы міндеттер объектілерді жекеше зерттеу кезінде шешіледі және ол идентификациялық міндеттерді шешудің алғашқы сатысы болып табылады. Бұл кездегі басты мақсат-зерттелетін объектіні жекешелеу үшін қажетті және жеткілікті </w:t>
      </w:r>
      <w:r w:rsidR="00716ABC">
        <w:rPr>
          <w:rFonts w:ascii="Times New Roman" w:hAnsi="Times New Roman" w:cs="Times New Roman"/>
          <w:sz w:val="28"/>
          <w:szCs w:val="28"/>
          <w:lang w:val="kk-KZ"/>
        </w:rPr>
        <w:t xml:space="preserve">жағдайларды құрайтын белгілерді </w:t>
      </w:r>
      <w:r w:rsidR="00716ABC">
        <w:rPr>
          <w:rFonts w:ascii="Times New Roman" w:hAnsi="Times New Roman" w:cs="Times New Roman"/>
          <w:sz w:val="28"/>
          <w:szCs w:val="28"/>
          <w:lang w:val="kk-KZ"/>
        </w:rPr>
        <w:lastRenderedPageBreak/>
        <w:t>бөлу және тану.</w:t>
      </w:r>
      <w:r w:rsidR="008B0AEC">
        <w:rPr>
          <w:rFonts w:ascii="Times New Roman" w:hAnsi="Times New Roman" w:cs="Times New Roman"/>
          <w:sz w:val="28"/>
          <w:szCs w:val="28"/>
          <w:lang w:val="kk-KZ"/>
        </w:rPr>
        <w:t xml:space="preserve"> </w:t>
      </w:r>
      <w:r w:rsidR="00716ABC">
        <w:rPr>
          <w:rFonts w:ascii="Times New Roman" w:hAnsi="Times New Roman" w:cs="Times New Roman"/>
          <w:sz w:val="28"/>
          <w:szCs w:val="28"/>
          <w:lang w:val="kk-KZ"/>
        </w:rPr>
        <w:t xml:space="preserve">Зерттеудің мақсатына жету сот сараптамасында қарастырылған арнайы танымдар арқылы қамтамасыз етіледі, олардың ішінде зерттеудің тікелей объектілерін сараптамалық классификациялау жүйесі ерекше орын алады. Арнайы әдебиеттерде із қалдыратын объектілерді классификациялау әр түрлі негіздерде беріледі. Мысалы аяқ киім типі бойынша моделдік, тұрмыстық, спорттық, әскери, арнайы бағыттағы және басқаларға бөлінеді. Жасалу тәсілі бойынша-фабриклық, қолдан. </w:t>
      </w:r>
      <w:r w:rsidR="00612E8F">
        <w:rPr>
          <w:rFonts w:ascii="Times New Roman" w:hAnsi="Times New Roman" w:cs="Times New Roman"/>
          <w:sz w:val="28"/>
          <w:szCs w:val="28"/>
          <w:lang w:val="kk-KZ"/>
        </w:rPr>
        <w:t>Аяқ киімдер дайындау материалдары, өкше бөлімінің түрі бойынша және басқа да негіздер бойынша  топтастырылады.</w:t>
      </w:r>
      <w:r w:rsidR="00C80475">
        <w:rPr>
          <w:rFonts w:ascii="Times New Roman" w:hAnsi="Times New Roman" w:cs="Times New Roman"/>
          <w:sz w:val="28"/>
          <w:szCs w:val="28"/>
          <w:lang w:val="kk-KZ"/>
        </w:rPr>
        <w:t xml:space="preserve"> </w:t>
      </w:r>
    </w:p>
    <w:p w:rsidR="00C80475" w:rsidRDefault="00C80475" w:rsidP="0063250A">
      <w:pPr>
        <w:spacing w:after="0" w:line="240" w:lineRule="auto"/>
        <w:ind w:right="-5"/>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сарапшысы объектіні оның бейнесі бойынша анықтау кезінде идентификациялық зерттеудің дәстүрлі әдістемесі шегінде сот сарптамасында қарастырылған белгілердің жүйесін қолданады. Бұл белгілер жүйесінің барлық жиынтығы жалпы және арнайы деп аталатын екі негізгі топқа бөлінеді.</w:t>
      </w:r>
    </w:p>
    <w:p w:rsidR="0063250A" w:rsidRPr="00A173CB" w:rsidRDefault="00C80475" w:rsidP="0063250A">
      <w:pPr>
        <w:spacing w:after="0" w:line="240" w:lineRule="auto"/>
        <w:ind w:right="-5"/>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Диагностикалық зертетулер барысында алынған мәліметтер классификациялық міндетті шешудің негізі-объектінің қандай топқа жататындығын анықтау болып табылады.</w:t>
      </w:r>
      <w:r w:rsidR="00716AB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міндетті шешу кезінде </w:t>
      </w:r>
      <w:r w:rsidR="00651FF0">
        <w:rPr>
          <w:rFonts w:ascii="Times New Roman" w:hAnsi="Times New Roman" w:cs="Times New Roman"/>
          <w:sz w:val="28"/>
          <w:szCs w:val="28"/>
          <w:lang w:val="kk-KZ"/>
        </w:rPr>
        <w:t>сыртқы құрылымның морфологиялық белгілерін бөліп шығару жүргізіледі. Жалпы айтқанда бөліп-бөліп зерттеу мыналар арқылы іске асырылады:</w:t>
      </w:r>
      <w:r w:rsidR="00716ABC">
        <w:rPr>
          <w:rFonts w:ascii="Times New Roman" w:hAnsi="Times New Roman" w:cs="Times New Roman"/>
          <w:sz w:val="28"/>
          <w:szCs w:val="28"/>
          <w:lang w:val="kk-KZ"/>
        </w:rPr>
        <w:t xml:space="preserve">  </w:t>
      </w:r>
      <w:r w:rsidR="008B0AEC">
        <w:rPr>
          <w:rFonts w:ascii="Times New Roman" w:hAnsi="Times New Roman" w:cs="Times New Roman"/>
          <w:sz w:val="28"/>
          <w:szCs w:val="28"/>
          <w:lang w:val="kk-KZ"/>
        </w:rPr>
        <w:t xml:space="preserve"> </w:t>
      </w:r>
    </w:p>
    <w:p w:rsidR="0063250A" w:rsidRPr="00651FF0" w:rsidRDefault="00651FF0" w:rsidP="0063250A">
      <w:pPr>
        <w:numPr>
          <w:ilvl w:val="0"/>
          <w:numId w:val="33"/>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объектілердің тұрақты құрамы мен белгілерін ашу және жүйелеу</w:t>
      </w:r>
      <w:r w:rsidR="0063250A" w:rsidRPr="00651FF0">
        <w:rPr>
          <w:rFonts w:ascii="Times New Roman" w:hAnsi="Times New Roman" w:cs="Times New Roman"/>
          <w:sz w:val="28"/>
          <w:szCs w:val="28"/>
          <w:lang w:val="kk-KZ"/>
        </w:rPr>
        <w:t>;</w:t>
      </w:r>
    </w:p>
    <w:p w:rsidR="0063250A" w:rsidRPr="00651FF0" w:rsidRDefault="00651FF0" w:rsidP="0063250A">
      <w:pPr>
        <w:numPr>
          <w:ilvl w:val="0"/>
          <w:numId w:val="33"/>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объектілердің қайталанбайтын құрамы мен белгілерін ашу және жүйелеу</w:t>
      </w:r>
      <w:r w:rsidR="0063250A" w:rsidRPr="00651FF0">
        <w:rPr>
          <w:rFonts w:ascii="Times New Roman" w:hAnsi="Times New Roman" w:cs="Times New Roman"/>
          <w:sz w:val="28"/>
          <w:szCs w:val="28"/>
          <w:lang w:val="kk-KZ"/>
        </w:rPr>
        <w:t>;</w:t>
      </w:r>
    </w:p>
    <w:p w:rsidR="0063250A" w:rsidRDefault="00651FF0" w:rsidP="0063250A">
      <w:pPr>
        <w:numPr>
          <w:ilvl w:val="0"/>
          <w:numId w:val="33"/>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әр объекті үшін құрылым мен белгілердің жеке жиынтығын анықтау.</w:t>
      </w:r>
    </w:p>
    <w:p w:rsidR="00651FF0" w:rsidRPr="00651FF0" w:rsidRDefault="00651FF0" w:rsidP="00651FF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51FF0">
        <w:rPr>
          <w:rFonts w:ascii="Times New Roman" w:hAnsi="Times New Roman" w:cs="Times New Roman"/>
          <w:b/>
          <w:sz w:val="28"/>
          <w:szCs w:val="28"/>
          <w:lang w:val="kk-KZ"/>
        </w:rPr>
        <w:t>Синтездеуші сатының</w:t>
      </w:r>
      <w:r>
        <w:rPr>
          <w:rFonts w:ascii="Times New Roman" w:hAnsi="Times New Roman" w:cs="Times New Roman"/>
          <w:sz w:val="28"/>
          <w:szCs w:val="28"/>
          <w:lang w:val="kk-KZ"/>
        </w:rPr>
        <w:t xml:space="preserve"> мәні объектілерді ұқсастыру кезіндегі сараптамалық танымның мазмұнын құрайтын бірнеше кезеңдерді қамтитын салыстырмалы зерттеу болып табылады. Ол мыналардан құралады: </w:t>
      </w:r>
    </w:p>
    <w:p w:rsidR="00EF3E3F" w:rsidRPr="00EF3E3F" w:rsidRDefault="00EF3E3F" w:rsidP="0063250A">
      <w:pPr>
        <w:pStyle w:val="ac"/>
        <w:numPr>
          <w:ilvl w:val="0"/>
          <w:numId w:val="34"/>
        </w:numPr>
        <w:tabs>
          <w:tab w:val="num" w:pos="540"/>
        </w:tabs>
        <w:spacing w:line="240" w:lineRule="auto"/>
        <w:ind w:left="540"/>
        <w:contextualSpacing/>
        <w:rPr>
          <w:rFonts w:ascii="Times New Roman" w:hAnsi="Times New Roman"/>
          <w:sz w:val="28"/>
          <w:lang w:val="kk-KZ"/>
        </w:rPr>
      </w:pPr>
      <w:r>
        <w:rPr>
          <w:rFonts w:ascii="Times New Roman" w:hAnsi="Times New Roman"/>
          <w:sz w:val="28"/>
          <w:lang w:val="kk-KZ"/>
        </w:rPr>
        <w:t>салыстырмалы талдау жүргізу және диагностикалық және классификациялық міндеттерді шешу кезінде алынған мәліметтерді объектілерді идентификациялау үшін анықталған белгілердің жеткіліктілігі тұрғысынан бағалау.</w:t>
      </w:r>
    </w:p>
    <w:p w:rsidR="00EF3E3F" w:rsidRPr="00EF3E3F" w:rsidRDefault="00EF3E3F" w:rsidP="0063250A">
      <w:pPr>
        <w:pStyle w:val="ac"/>
        <w:numPr>
          <w:ilvl w:val="0"/>
          <w:numId w:val="34"/>
        </w:numPr>
        <w:tabs>
          <w:tab w:val="num" w:pos="540"/>
        </w:tabs>
        <w:spacing w:line="240" w:lineRule="auto"/>
        <w:ind w:left="540"/>
        <w:contextualSpacing/>
        <w:rPr>
          <w:rFonts w:ascii="Times New Roman" w:hAnsi="Times New Roman"/>
          <w:sz w:val="28"/>
          <w:lang w:val="kk-KZ"/>
        </w:rPr>
      </w:pPr>
      <w:r>
        <w:rPr>
          <w:rFonts w:ascii="Times New Roman" w:hAnsi="Times New Roman"/>
          <w:sz w:val="28"/>
          <w:lang w:val="kk-KZ"/>
        </w:rPr>
        <w:t>салыстырмалы талдау жүргізу және объектінің жекелеген белгілерінің тұрақты екендігін немесе өзгермелілігін бағалау.</w:t>
      </w:r>
      <w:r w:rsidR="00651FF0" w:rsidRPr="00EF3E3F">
        <w:rPr>
          <w:rFonts w:ascii="Times New Roman" w:hAnsi="Times New Roman"/>
          <w:sz w:val="28"/>
          <w:lang w:val="kk-KZ"/>
        </w:rPr>
        <w:t xml:space="preserve"> </w:t>
      </w:r>
    </w:p>
    <w:p w:rsidR="0063250A" w:rsidRPr="00EF3E3F" w:rsidRDefault="00EF3E3F" w:rsidP="0063250A">
      <w:pPr>
        <w:pStyle w:val="ac"/>
        <w:numPr>
          <w:ilvl w:val="0"/>
          <w:numId w:val="34"/>
        </w:numPr>
        <w:tabs>
          <w:tab w:val="num" w:pos="540"/>
        </w:tabs>
        <w:spacing w:line="240" w:lineRule="auto"/>
        <w:ind w:left="540"/>
        <w:contextualSpacing/>
        <w:rPr>
          <w:rFonts w:ascii="Times New Roman" w:hAnsi="Times New Roman"/>
          <w:sz w:val="28"/>
          <w:lang w:val="kk-KZ"/>
        </w:rPr>
      </w:pPr>
      <w:r>
        <w:rPr>
          <w:rFonts w:ascii="Times New Roman" w:hAnsi="Times New Roman"/>
          <w:sz w:val="28"/>
          <w:lang w:val="kk-KZ"/>
        </w:rPr>
        <w:t xml:space="preserve">салыстырылатын объектілердегі сәйкес келетін, қайталанбайтын белгілердің кешенін анықтау. </w:t>
      </w:r>
    </w:p>
    <w:p w:rsidR="0063250A" w:rsidRPr="006B1509" w:rsidRDefault="006B1509" w:rsidP="0063250A">
      <w:pPr>
        <w:pStyle w:val="ac"/>
        <w:numPr>
          <w:ilvl w:val="0"/>
          <w:numId w:val="34"/>
        </w:numPr>
        <w:tabs>
          <w:tab w:val="num" w:pos="540"/>
        </w:tabs>
        <w:spacing w:line="240" w:lineRule="auto"/>
        <w:ind w:left="540"/>
        <w:contextualSpacing/>
        <w:rPr>
          <w:rFonts w:ascii="Times New Roman" w:hAnsi="Times New Roman"/>
          <w:sz w:val="28"/>
          <w:lang w:val="kk-KZ"/>
        </w:rPr>
      </w:pPr>
      <w:r>
        <w:rPr>
          <w:rFonts w:ascii="Times New Roman" w:hAnsi="Times New Roman"/>
          <w:sz w:val="28"/>
          <w:lang w:val="kk-KZ"/>
        </w:rPr>
        <w:t>о</w:t>
      </w:r>
      <w:r w:rsidR="00EF3E3F">
        <w:rPr>
          <w:rFonts w:ascii="Times New Roman" w:hAnsi="Times New Roman"/>
          <w:sz w:val="28"/>
          <w:lang w:val="kk-KZ"/>
        </w:rPr>
        <w:t xml:space="preserve">бъектінің </w:t>
      </w:r>
      <w:r>
        <w:rPr>
          <w:rFonts w:ascii="Times New Roman" w:hAnsi="Times New Roman"/>
          <w:sz w:val="28"/>
          <w:lang w:val="kk-KZ"/>
        </w:rPr>
        <w:t>тұрақты және қайталанбайтын белгілері жиынтығының сәйкес келуін анықтау және бағалау.</w:t>
      </w:r>
    </w:p>
    <w:p w:rsidR="006B1509" w:rsidRDefault="006B1509" w:rsidP="006B1509">
      <w:pPr>
        <w:pStyle w:val="ac"/>
        <w:numPr>
          <w:ilvl w:val="0"/>
          <w:numId w:val="34"/>
        </w:numPr>
        <w:tabs>
          <w:tab w:val="num" w:pos="540"/>
        </w:tabs>
        <w:spacing w:line="240" w:lineRule="auto"/>
        <w:ind w:left="540"/>
        <w:contextualSpacing/>
        <w:rPr>
          <w:rFonts w:ascii="Times New Roman" w:hAnsi="Times New Roman"/>
          <w:sz w:val="28"/>
          <w:lang w:val="kk-KZ"/>
        </w:rPr>
      </w:pPr>
      <w:r>
        <w:rPr>
          <w:rFonts w:ascii="Times New Roman" w:hAnsi="Times New Roman"/>
          <w:sz w:val="28"/>
          <w:lang w:val="kk-KZ"/>
        </w:rPr>
        <w:t>айырмашылықтарды бағалау және түсіндіру.</w:t>
      </w:r>
    </w:p>
    <w:p w:rsidR="00992E70" w:rsidRDefault="006B1509" w:rsidP="00992E70">
      <w:pPr>
        <w:spacing w:after="0" w:line="240" w:lineRule="auto"/>
        <w:contextualSpacing/>
        <w:jc w:val="both"/>
        <w:rPr>
          <w:rFonts w:ascii="Times New Roman" w:hAnsi="Times New Roman" w:cs="Times New Roman"/>
          <w:sz w:val="28"/>
          <w:szCs w:val="28"/>
          <w:lang w:val="kk-KZ"/>
        </w:rPr>
      </w:pPr>
      <w:r>
        <w:rPr>
          <w:lang w:val="kk-KZ"/>
        </w:rPr>
        <w:t xml:space="preserve">       </w:t>
      </w:r>
      <w:r w:rsidRPr="006B1509">
        <w:rPr>
          <w:rFonts w:ascii="Times New Roman" w:hAnsi="Times New Roman" w:cs="Times New Roman"/>
          <w:sz w:val="28"/>
          <w:szCs w:val="28"/>
          <w:lang w:val="kk-KZ"/>
        </w:rPr>
        <w:t>Сарапшы салыстырмалы зерттеуді жүргізу барысында бақылау</w:t>
      </w:r>
      <w:r>
        <w:rPr>
          <w:rFonts w:ascii="Times New Roman" w:hAnsi="Times New Roman" w:cs="Times New Roman"/>
          <w:sz w:val="28"/>
          <w:szCs w:val="28"/>
          <w:lang w:val="kk-KZ"/>
        </w:rPr>
        <w:t>,</w:t>
      </w:r>
      <w:r w:rsidRPr="006B1509">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Pr="006B1509">
        <w:rPr>
          <w:rFonts w:ascii="Times New Roman" w:hAnsi="Times New Roman" w:cs="Times New Roman"/>
          <w:sz w:val="28"/>
          <w:szCs w:val="28"/>
          <w:lang w:val="kk-KZ"/>
        </w:rPr>
        <w:t xml:space="preserve">лшеу, салыстыру әдістерін қолдана отырып, өз назарын ең алдымен объектлердің сыртқы құрылымының белгілеріне аударады. </w:t>
      </w:r>
      <w:r>
        <w:rPr>
          <w:rFonts w:ascii="Times New Roman" w:hAnsi="Times New Roman" w:cs="Times New Roman"/>
          <w:sz w:val="28"/>
          <w:szCs w:val="28"/>
          <w:lang w:val="kk-KZ"/>
        </w:rPr>
        <w:t>Салыстырылатын объектілердің ұқсастығы туралы шешімді қабылдау үшін жеткілікті, қажетті жиынтықты анықтау</w:t>
      </w:r>
      <w:r w:rsidR="00405900">
        <w:rPr>
          <w:rFonts w:ascii="Times New Roman" w:hAnsi="Times New Roman" w:cs="Times New Roman"/>
          <w:sz w:val="28"/>
          <w:szCs w:val="28"/>
          <w:lang w:val="kk-KZ"/>
        </w:rPr>
        <w:t>,</w:t>
      </w:r>
      <w:r>
        <w:rPr>
          <w:rFonts w:ascii="Times New Roman" w:hAnsi="Times New Roman" w:cs="Times New Roman"/>
          <w:sz w:val="28"/>
          <w:szCs w:val="28"/>
          <w:lang w:val="kk-KZ"/>
        </w:rPr>
        <w:t xml:space="preserve"> объектінің белгілерін бейне-іздерге сай аударған жағдайда аса қиындық тудырмайды. </w:t>
      </w:r>
      <w:r w:rsidR="00405900">
        <w:rPr>
          <w:rFonts w:ascii="Times New Roman" w:hAnsi="Times New Roman" w:cs="Times New Roman"/>
          <w:sz w:val="28"/>
          <w:szCs w:val="28"/>
          <w:lang w:val="kk-KZ"/>
        </w:rPr>
        <w:t xml:space="preserve">Сараптамалық практикада осы сияқты жағдайлар көпшілік жағдайда трасологиялық зерттеулерде кездеседі. </w:t>
      </w:r>
      <w:r w:rsidR="00992E70">
        <w:rPr>
          <w:rFonts w:ascii="Times New Roman" w:hAnsi="Times New Roman" w:cs="Times New Roman"/>
          <w:sz w:val="28"/>
          <w:szCs w:val="28"/>
          <w:lang w:val="kk-KZ"/>
        </w:rPr>
        <w:lastRenderedPageBreak/>
        <w:t xml:space="preserve">Объектінің атрибутивтік құрамын анықтау қажеттілігі туындаған жағдайларда, оны зерттеу тиісті әдістемелерді қолдана отырып, құрамның және құрылымның белгілерін анықтау және бағалау арқылы іске асырылады. Дәстүрлі сараптамалық әдістерді қолдану тиісті нәтижелерге жеткізе алмағанда, зерттелетін объектінің микроқұрылымына енуге мүмкіндік беретін өзге әдістерді қолдануға болады. </w:t>
      </w:r>
    </w:p>
    <w:p w:rsidR="002359B5" w:rsidRDefault="00992E70" w:rsidP="00992E7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62291" w:rsidRPr="009C38F4">
        <w:rPr>
          <w:rFonts w:ascii="Times New Roman" w:hAnsi="Times New Roman" w:cs="Times New Roman"/>
          <w:b/>
          <w:sz w:val="28"/>
          <w:szCs w:val="28"/>
          <w:lang w:val="kk-KZ"/>
        </w:rPr>
        <w:t>Қорытындылаушы саты</w:t>
      </w:r>
      <w:r w:rsidR="009C38F4">
        <w:rPr>
          <w:rFonts w:ascii="Times New Roman" w:hAnsi="Times New Roman" w:cs="Times New Roman"/>
          <w:sz w:val="28"/>
          <w:szCs w:val="28"/>
          <w:lang w:val="kk-KZ"/>
        </w:rPr>
        <w:t xml:space="preserve"> арнайы құжатта, яғни алдына қойған сұрақтарға сарапшының қорытынды жауабында көрсетілетін</w:t>
      </w:r>
      <w:r w:rsidR="00062291">
        <w:rPr>
          <w:rFonts w:ascii="Times New Roman" w:hAnsi="Times New Roman" w:cs="Times New Roman"/>
          <w:sz w:val="28"/>
          <w:szCs w:val="28"/>
          <w:lang w:val="kk-KZ"/>
        </w:rPr>
        <w:t xml:space="preserve"> </w:t>
      </w:r>
      <w:r w:rsidR="009C38F4">
        <w:rPr>
          <w:rFonts w:ascii="Times New Roman" w:hAnsi="Times New Roman" w:cs="Times New Roman"/>
          <w:sz w:val="28"/>
          <w:szCs w:val="28"/>
          <w:lang w:val="kk-KZ"/>
        </w:rPr>
        <w:t>сарапшының өзінің жүргізген зерттеулерін бағалауды қамтиды. Қорытындылар мен анықталған жағдайлар, сонымен қатар сарапшы анықтай алмаған жағдайлар бойынша негіздеулер немесе ол жауап беруден бас тартқан жағдайлар берілетін қорытындының зерттеу бөлімінде көрсетіледі. Құжаттың аяқтаушы бөлімінде қорытындылар жүргізілген зерттеудің қисынды</w:t>
      </w:r>
      <w:r w:rsidR="002359B5">
        <w:rPr>
          <w:rFonts w:ascii="Times New Roman" w:hAnsi="Times New Roman" w:cs="Times New Roman"/>
          <w:sz w:val="28"/>
          <w:szCs w:val="28"/>
          <w:lang w:val="kk-KZ"/>
        </w:rPr>
        <w:t>лығымен</w:t>
      </w:r>
      <w:r w:rsidR="009C38F4">
        <w:rPr>
          <w:rFonts w:ascii="Times New Roman" w:hAnsi="Times New Roman" w:cs="Times New Roman"/>
          <w:sz w:val="28"/>
          <w:szCs w:val="28"/>
          <w:lang w:val="kk-KZ"/>
        </w:rPr>
        <w:t xml:space="preserve"> және кезек</w:t>
      </w:r>
      <w:r w:rsidR="002359B5">
        <w:rPr>
          <w:rFonts w:ascii="Times New Roman" w:hAnsi="Times New Roman" w:cs="Times New Roman"/>
          <w:sz w:val="28"/>
          <w:szCs w:val="28"/>
          <w:lang w:val="kk-KZ"/>
        </w:rPr>
        <w:t>тілігім</w:t>
      </w:r>
      <w:r w:rsidR="009C38F4">
        <w:rPr>
          <w:rFonts w:ascii="Times New Roman" w:hAnsi="Times New Roman" w:cs="Times New Roman"/>
          <w:sz w:val="28"/>
          <w:szCs w:val="28"/>
          <w:lang w:val="kk-KZ"/>
        </w:rPr>
        <w:t>ен</w:t>
      </w:r>
      <w:r w:rsidR="002359B5">
        <w:rPr>
          <w:rFonts w:ascii="Times New Roman" w:hAnsi="Times New Roman" w:cs="Times New Roman"/>
          <w:sz w:val="28"/>
          <w:szCs w:val="28"/>
          <w:lang w:val="kk-KZ"/>
        </w:rPr>
        <w:t xml:space="preserve"> және алынған нәтижелерімен</w:t>
      </w:r>
      <w:r w:rsidR="009C38F4">
        <w:rPr>
          <w:rFonts w:ascii="Times New Roman" w:hAnsi="Times New Roman" w:cs="Times New Roman"/>
          <w:sz w:val="28"/>
          <w:szCs w:val="28"/>
          <w:lang w:val="kk-KZ"/>
        </w:rPr>
        <w:t xml:space="preserve"> келтіріледі.</w:t>
      </w:r>
    </w:p>
    <w:p w:rsidR="002359B5" w:rsidRDefault="002359B5" w:rsidP="00992E7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Қойылған әрбір сұраққа нақты жауап беріледі немесе оған жауап берудің мүмкін еместігі айтылады. Қорытындының мазмұндық мағынасы қойылған міндеттерге (сұрақтарға) сәйкес келуі керек. </w:t>
      </w:r>
    </w:p>
    <w:p w:rsidR="0063250A" w:rsidRDefault="002359B5" w:rsidP="0063250A">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Сарапшының қорытындысы өте оң және теріс; оң және теріске ықтимал деп бөлінеді (</w:t>
      </w:r>
      <w:r w:rsidR="0063250A" w:rsidRPr="00D556FC">
        <w:rPr>
          <w:rFonts w:ascii="Times New Roman" w:hAnsi="Times New Roman" w:cs="Times New Roman"/>
          <w:sz w:val="28"/>
          <w:szCs w:val="28"/>
          <w:lang w:val="kk-KZ"/>
        </w:rPr>
        <w:t>на категорические положительные и отрицательные; вероятные положительные и отрицательные</w:t>
      </w:r>
      <w:r>
        <w:rPr>
          <w:rFonts w:ascii="Times New Roman" w:hAnsi="Times New Roman" w:cs="Times New Roman"/>
          <w:sz w:val="28"/>
          <w:szCs w:val="28"/>
          <w:lang w:val="kk-KZ"/>
        </w:rPr>
        <w:t>).</w:t>
      </w:r>
    </w:p>
    <w:p w:rsidR="00DB76BF" w:rsidRDefault="002359B5" w:rsidP="0063250A">
      <w:pPr>
        <w:spacing w:after="0" w:line="240" w:lineRule="auto"/>
        <w:contextualSpacing/>
        <w:jc w:val="both"/>
        <w:rPr>
          <w:rFonts w:ascii="Times New Roman" w:hAnsi="Times New Roman" w:cs="Times New Roman"/>
          <w:sz w:val="28"/>
          <w:szCs w:val="28"/>
          <w:lang w:val="kk-KZ"/>
        </w:rPr>
      </w:pPr>
      <w:r w:rsidRPr="002359B5">
        <w:rPr>
          <w:rFonts w:ascii="Times New Roman" w:hAnsi="Times New Roman" w:cs="Times New Roman"/>
          <w:b/>
          <w:sz w:val="28"/>
          <w:szCs w:val="28"/>
          <w:lang w:val="kk-KZ"/>
        </w:rPr>
        <w:t xml:space="preserve">      Кесімді нәтиже</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(к</w:t>
      </w:r>
      <w:r w:rsidR="0063250A" w:rsidRPr="00DB76BF">
        <w:rPr>
          <w:rFonts w:ascii="Times New Roman" w:hAnsi="Times New Roman" w:cs="Times New Roman"/>
          <w:b/>
          <w:sz w:val="28"/>
          <w:szCs w:val="28"/>
          <w:lang w:val="kk-KZ"/>
        </w:rPr>
        <w:t>атегорические вывод</w:t>
      </w:r>
      <w:r>
        <w:rPr>
          <w:rFonts w:ascii="Times New Roman" w:hAnsi="Times New Roman" w:cs="Times New Roman"/>
          <w:b/>
          <w:sz w:val="28"/>
          <w:szCs w:val="28"/>
          <w:lang w:val="kk-KZ"/>
        </w:rPr>
        <w:t>)</w:t>
      </w:r>
      <w:r w:rsidR="0063250A" w:rsidRPr="00DB76BF">
        <w:rPr>
          <w:rFonts w:ascii="Times New Roman" w:hAnsi="Times New Roman" w:cs="Times New Roman"/>
          <w:sz w:val="28"/>
          <w:szCs w:val="28"/>
          <w:lang w:val="kk-KZ"/>
        </w:rPr>
        <w:t xml:space="preserve"> – </w:t>
      </w:r>
      <w:r>
        <w:rPr>
          <w:rFonts w:ascii="Times New Roman" w:hAnsi="Times New Roman" w:cs="Times New Roman"/>
          <w:sz w:val="28"/>
          <w:szCs w:val="28"/>
          <w:lang w:val="kk-KZ"/>
        </w:rPr>
        <w:t>бұл анықталған жағдай</w:t>
      </w:r>
      <w:r w:rsidR="00DB76BF">
        <w:rPr>
          <w:rFonts w:ascii="Times New Roman" w:hAnsi="Times New Roman" w:cs="Times New Roman"/>
          <w:sz w:val="28"/>
          <w:szCs w:val="28"/>
          <w:lang w:val="kk-KZ"/>
        </w:rPr>
        <w:t>ды</w:t>
      </w:r>
      <w:r>
        <w:rPr>
          <w:rFonts w:ascii="Times New Roman" w:hAnsi="Times New Roman" w:cs="Times New Roman"/>
          <w:sz w:val="28"/>
          <w:szCs w:val="28"/>
          <w:lang w:val="kk-KZ"/>
        </w:rPr>
        <w:t xml:space="preserve">  растайтын немесе оның болмағандығын білдіретін қорытынды.</w:t>
      </w:r>
      <w:r w:rsidR="00DB76BF">
        <w:rPr>
          <w:rFonts w:ascii="Times New Roman" w:hAnsi="Times New Roman" w:cs="Times New Roman"/>
          <w:sz w:val="28"/>
          <w:szCs w:val="28"/>
          <w:lang w:val="kk-KZ"/>
        </w:rPr>
        <w:t xml:space="preserve"> Қойылған сұрақт бойынша кесімді нәтиже беру мүмкін болмағанда зерттеудің нәтижесі бойынша тиісті негіздер болғанда сарапшы ықтимал нәтиже, яғни жобалаушы нәтиже беруге құқылы.  </w:t>
      </w:r>
    </w:p>
    <w:p w:rsidR="00DB76BF" w:rsidRDefault="00DB76BF" w:rsidP="0063250A">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55879">
        <w:rPr>
          <w:rFonts w:ascii="Times New Roman" w:hAnsi="Times New Roman" w:cs="Times New Roman"/>
          <w:b/>
          <w:sz w:val="28"/>
          <w:szCs w:val="28"/>
          <w:lang w:val="kk-KZ"/>
        </w:rPr>
        <w:t>Балама нәтижені</w:t>
      </w:r>
      <w:r>
        <w:rPr>
          <w:rFonts w:ascii="Times New Roman" w:hAnsi="Times New Roman" w:cs="Times New Roman"/>
          <w:sz w:val="28"/>
          <w:szCs w:val="28"/>
          <w:lang w:val="kk-KZ"/>
        </w:rPr>
        <w:t xml:space="preserve"> сарапшы </w:t>
      </w:r>
      <w:r w:rsidR="00A55879">
        <w:rPr>
          <w:rFonts w:ascii="Times New Roman" w:hAnsi="Times New Roman" w:cs="Times New Roman"/>
          <w:sz w:val="28"/>
          <w:szCs w:val="28"/>
          <w:lang w:val="kk-KZ"/>
        </w:rPr>
        <w:t xml:space="preserve">бір уақиға бойынша екі фактінің орын алу мүмкіндігін болғанда береді. Мұндай жағдайда іс бойынша жиналған дәлелдерді бағалау арқылы дәлелдеу субъектісі қолданылуға жататын нұсқаны өзі таңдап алады. </w:t>
      </w:r>
    </w:p>
    <w:p w:rsidR="00CB4B27" w:rsidRDefault="00A55879" w:rsidP="0063250A">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Практикада белгілі бір жағдай болғанда осындай нәтиженің болатындығын білдіретін </w:t>
      </w:r>
      <w:r w:rsidRPr="00A55879">
        <w:rPr>
          <w:rFonts w:ascii="Times New Roman" w:hAnsi="Times New Roman" w:cs="Times New Roman"/>
          <w:b/>
          <w:sz w:val="28"/>
          <w:szCs w:val="28"/>
          <w:lang w:val="kk-KZ"/>
        </w:rPr>
        <w:t>шартты нәтиже</w:t>
      </w:r>
      <w:r>
        <w:rPr>
          <w:rFonts w:ascii="Times New Roman" w:hAnsi="Times New Roman" w:cs="Times New Roman"/>
          <w:sz w:val="28"/>
          <w:szCs w:val="28"/>
          <w:lang w:val="kk-KZ"/>
        </w:rPr>
        <w:t xml:space="preserve"> деп аталатын сарапшының қорытындысы да кездеседі.</w:t>
      </w:r>
    </w:p>
    <w:p w:rsidR="00BF65C4" w:rsidRDefault="00CB4B27" w:rsidP="0063250A">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B4B27">
        <w:rPr>
          <w:rFonts w:ascii="Times New Roman" w:hAnsi="Times New Roman" w:cs="Times New Roman"/>
          <w:b/>
          <w:sz w:val="28"/>
          <w:szCs w:val="28"/>
          <w:lang w:val="kk-KZ"/>
        </w:rPr>
        <w:t xml:space="preserve">Аяқтаушы саты </w:t>
      </w:r>
      <w:r>
        <w:rPr>
          <w:rFonts w:ascii="Times New Roman" w:hAnsi="Times New Roman" w:cs="Times New Roman"/>
          <w:sz w:val="28"/>
          <w:szCs w:val="28"/>
          <w:lang w:val="kk-KZ"/>
        </w:rPr>
        <w:t xml:space="preserve">сараптамалық зерттеудің нәтижелерін рәсімдеуді білдіреді. </w:t>
      </w:r>
      <w:r w:rsidR="00D556FC">
        <w:rPr>
          <w:rFonts w:ascii="Times New Roman" w:hAnsi="Times New Roman" w:cs="Times New Roman"/>
          <w:sz w:val="28"/>
          <w:szCs w:val="28"/>
          <w:lang w:val="kk-KZ"/>
        </w:rPr>
        <w:t xml:space="preserve">Қандай да бір деңгейде сарапшының қорытындысын рәсімдеу кезінде орын алуы ықтимал кемшіліктерді жою үшін осындай құжаттарды рәсімдеу ережелері бойынша нормативтік реттеу бар. Оның ішінде сарапшының қорытындысының мазмұны мен формасы  ҚР ҚІЖК 251 бабының 2 пунктінде, сонымен қатар Қазақстан Республикасы әділет Министрлігінің </w:t>
      </w:r>
      <w:r w:rsidR="00D556FC" w:rsidRPr="00D556FC">
        <w:rPr>
          <w:rFonts w:ascii="Times New Roman" w:hAnsi="Times New Roman" w:cs="Times New Roman"/>
          <w:sz w:val="28"/>
          <w:szCs w:val="28"/>
          <w:lang w:val="kk-KZ"/>
        </w:rPr>
        <w:t xml:space="preserve">24 </w:t>
      </w:r>
      <w:r w:rsidR="00D556FC">
        <w:rPr>
          <w:rFonts w:ascii="Times New Roman" w:hAnsi="Times New Roman" w:cs="Times New Roman"/>
          <w:sz w:val="28"/>
          <w:szCs w:val="28"/>
          <w:lang w:val="kk-KZ"/>
        </w:rPr>
        <w:t>қазан 2002 ж</w:t>
      </w:r>
      <w:r w:rsidR="00D556FC" w:rsidRPr="00D556FC">
        <w:rPr>
          <w:rFonts w:ascii="Times New Roman" w:hAnsi="Times New Roman" w:cs="Times New Roman"/>
          <w:sz w:val="28"/>
          <w:szCs w:val="28"/>
          <w:lang w:val="kk-KZ"/>
        </w:rPr>
        <w:t>. N 158</w:t>
      </w:r>
      <w:r w:rsidR="00D556FC">
        <w:rPr>
          <w:rFonts w:ascii="Times New Roman" w:hAnsi="Times New Roman" w:cs="Times New Roman"/>
          <w:sz w:val="28"/>
          <w:szCs w:val="28"/>
          <w:lang w:val="kk-KZ"/>
        </w:rPr>
        <w:t xml:space="preserve"> бұйрығымен (кейінгі өзгерістер мен толықтыруларымен) бекітілген </w:t>
      </w:r>
      <w:r w:rsidR="00BF65C4">
        <w:rPr>
          <w:rFonts w:ascii="Times New Roman" w:hAnsi="Times New Roman" w:cs="Times New Roman"/>
          <w:sz w:val="28"/>
          <w:szCs w:val="28"/>
          <w:lang w:val="kk-KZ"/>
        </w:rPr>
        <w:t>ҚР</w:t>
      </w:r>
      <w:r w:rsidR="00D556FC">
        <w:rPr>
          <w:rFonts w:ascii="Times New Roman" w:hAnsi="Times New Roman" w:cs="Times New Roman"/>
          <w:sz w:val="28"/>
          <w:szCs w:val="28"/>
          <w:lang w:val="kk-KZ"/>
        </w:rPr>
        <w:t xml:space="preserve"> әділет Министрлігінің сот сараптамасы орталығында сот сараптамасын және арнайы зерттеулерді жүргізу бойынша </w:t>
      </w:r>
      <w:r w:rsidR="00BF65C4">
        <w:rPr>
          <w:rFonts w:ascii="Times New Roman" w:hAnsi="Times New Roman" w:cs="Times New Roman"/>
          <w:sz w:val="28"/>
          <w:szCs w:val="28"/>
          <w:lang w:val="kk-KZ"/>
        </w:rPr>
        <w:t xml:space="preserve">Нұсқаулығының ережелерінде келтірілген. </w:t>
      </w:r>
    </w:p>
    <w:p w:rsidR="0063250A" w:rsidRPr="00A55879" w:rsidRDefault="00BF65C4" w:rsidP="0063250A">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мәселе толығырақ келесі лекцияда дәлелеу құралы ретінде сарапшының қорытындысы туралы сөз қозғағанда айтылады. Сонымен мұнан жоғарыда айтып өткеніміздей, сараптамалық зерттеулерді жүргізудің </w:t>
      </w:r>
      <w:r>
        <w:rPr>
          <w:rFonts w:ascii="Times New Roman" w:hAnsi="Times New Roman" w:cs="Times New Roman"/>
          <w:sz w:val="28"/>
          <w:szCs w:val="28"/>
          <w:lang w:val="kk-KZ"/>
        </w:rPr>
        <w:lastRenderedPageBreak/>
        <w:t xml:space="preserve">әдістемелік аспектілерін меңгеру, сот сараптамалары  нәтижелерін бағалау процессіндегі маңызды құрамдас мәселе болып табылады. Бұл жағдайда барлық кезде сараптамалық зерттеулердің әдістемелері әр түрлі екендігін ескеру керек және оны тиімді жүргізу тәсілдері туралы мәселе туындағанда  оны шешу үшін тиісті профилдегі мамандардың көмегіне жүгіну ұсынылады.    </w:t>
      </w:r>
      <w:r w:rsidR="00D556FC">
        <w:rPr>
          <w:rFonts w:ascii="Times New Roman" w:hAnsi="Times New Roman" w:cs="Times New Roman"/>
          <w:sz w:val="28"/>
          <w:szCs w:val="28"/>
          <w:lang w:val="kk-KZ"/>
        </w:rPr>
        <w:t xml:space="preserve"> </w:t>
      </w:r>
      <w:r w:rsidR="00D556FC" w:rsidRPr="00D556FC">
        <w:rPr>
          <w:rFonts w:ascii="Times New Roman" w:hAnsi="Times New Roman" w:cs="Times New Roman"/>
          <w:sz w:val="28"/>
          <w:szCs w:val="28"/>
          <w:lang w:val="kk-KZ"/>
        </w:rPr>
        <w:t xml:space="preserve"> </w:t>
      </w:r>
      <w:r w:rsidR="00D556FC">
        <w:rPr>
          <w:rFonts w:ascii="Times New Roman" w:hAnsi="Times New Roman" w:cs="Times New Roman"/>
          <w:sz w:val="28"/>
          <w:szCs w:val="28"/>
          <w:lang w:val="kk-KZ"/>
        </w:rPr>
        <w:t xml:space="preserve">      </w:t>
      </w:r>
      <w:r w:rsidR="00A55879">
        <w:rPr>
          <w:rFonts w:ascii="Times New Roman" w:hAnsi="Times New Roman" w:cs="Times New Roman"/>
          <w:sz w:val="28"/>
          <w:szCs w:val="28"/>
          <w:lang w:val="kk-KZ"/>
        </w:rPr>
        <w:t xml:space="preserve">  </w:t>
      </w:r>
      <w:r w:rsidR="0063250A" w:rsidRPr="00DB76BF">
        <w:rPr>
          <w:rFonts w:ascii="Times New Roman" w:hAnsi="Times New Roman" w:cs="Times New Roman"/>
          <w:sz w:val="28"/>
          <w:szCs w:val="28"/>
          <w:lang w:val="kk-KZ"/>
        </w:rPr>
        <w:t xml:space="preserve"> </w:t>
      </w:r>
    </w:p>
    <w:p w:rsidR="0063250A" w:rsidRPr="00A55879" w:rsidRDefault="0063250A" w:rsidP="0063250A">
      <w:pPr>
        <w:spacing w:after="0" w:line="240" w:lineRule="auto"/>
        <w:contextualSpacing/>
        <w:jc w:val="both"/>
        <w:rPr>
          <w:rFonts w:ascii="Times New Roman" w:hAnsi="Times New Roman" w:cs="Times New Roman"/>
          <w:sz w:val="28"/>
          <w:szCs w:val="28"/>
          <w:lang w:val="kk-KZ"/>
        </w:rPr>
      </w:pPr>
      <w:r w:rsidRPr="00A55879">
        <w:rPr>
          <w:rFonts w:ascii="Times New Roman" w:hAnsi="Times New Roman" w:cs="Times New Roman"/>
          <w:sz w:val="28"/>
          <w:szCs w:val="28"/>
          <w:lang w:val="kk-KZ"/>
        </w:rPr>
        <w:t xml:space="preserve">   </w:t>
      </w:r>
    </w:p>
    <w:p w:rsidR="00221F4B" w:rsidRDefault="0063250A" w:rsidP="0040387C">
      <w:pPr>
        <w:spacing w:after="0" w:line="240" w:lineRule="auto"/>
        <w:contextualSpacing/>
        <w:jc w:val="both"/>
        <w:rPr>
          <w:rFonts w:ascii="Times New Roman" w:hAnsi="Times New Roman" w:cs="Times New Roman"/>
          <w:sz w:val="28"/>
          <w:szCs w:val="28"/>
          <w:lang w:val="kk-KZ"/>
        </w:rPr>
      </w:pPr>
      <w:r w:rsidRPr="00A55879">
        <w:rPr>
          <w:rFonts w:ascii="Times New Roman" w:hAnsi="Times New Roman" w:cs="Times New Roman"/>
          <w:sz w:val="28"/>
          <w:szCs w:val="28"/>
          <w:lang w:val="kk-KZ"/>
        </w:rPr>
        <w:t xml:space="preserve">  </w:t>
      </w:r>
      <w:r w:rsidRPr="00CB4B27">
        <w:rPr>
          <w:rFonts w:ascii="Times New Roman" w:hAnsi="Times New Roman" w:cs="Times New Roman"/>
          <w:sz w:val="28"/>
          <w:szCs w:val="28"/>
          <w:lang w:val="kk-KZ"/>
        </w:rPr>
        <w:t xml:space="preserve">   </w:t>
      </w:r>
      <w:r w:rsidRPr="00D556FC">
        <w:rPr>
          <w:rFonts w:ascii="Times New Roman" w:hAnsi="Times New Roman" w:cs="Times New Roman"/>
          <w:sz w:val="28"/>
          <w:szCs w:val="28"/>
          <w:lang w:val="kk-KZ"/>
        </w:rPr>
        <w:t xml:space="preserve"> </w:t>
      </w: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EF19FD" w:rsidRDefault="00EF19FD" w:rsidP="00221F4B">
      <w:pPr>
        <w:spacing w:after="0" w:line="240" w:lineRule="auto"/>
        <w:contextualSpacing/>
        <w:jc w:val="center"/>
        <w:rPr>
          <w:rFonts w:ascii="Times New Roman" w:hAnsi="Times New Roman" w:cs="Times New Roman"/>
          <w:b/>
          <w:sz w:val="28"/>
          <w:szCs w:val="28"/>
          <w:lang w:val="kk-KZ"/>
        </w:rPr>
      </w:pPr>
    </w:p>
    <w:p w:rsidR="00221F4B" w:rsidRPr="00FB042A" w:rsidRDefault="00FB042A" w:rsidP="00221F4B">
      <w:pPr>
        <w:spacing w:after="0" w:line="240" w:lineRule="auto"/>
        <w:contextualSpacing/>
        <w:jc w:val="center"/>
        <w:rPr>
          <w:rFonts w:ascii="Times New Roman" w:hAnsi="Times New Roman" w:cs="Times New Roman"/>
          <w:b/>
          <w:sz w:val="28"/>
          <w:szCs w:val="28"/>
          <w:lang w:val="kk-KZ"/>
        </w:rPr>
      </w:pPr>
      <w:r w:rsidRPr="00FB042A">
        <w:rPr>
          <w:rFonts w:ascii="Times New Roman" w:hAnsi="Times New Roman" w:cs="Times New Roman"/>
          <w:b/>
          <w:sz w:val="28"/>
          <w:szCs w:val="28"/>
          <w:lang w:val="kk-KZ"/>
        </w:rPr>
        <w:lastRenderedPageBreak/>
        <w:t>8</w:t>
      </w:r>
      <w:r>
        <w:rPr>
          <w:rFonts w:ascii="Times New Roman" w:hAnsi="Times New Roman" w:cs="Times New Roman"/>
          <w:b/>
          <w:sz w:val="28"/>
          <w:szCs w:val="28"/>
          <w:lang w:val="kk-KZ"/>
        </w:rPr>
        <w:t>- тақырып</w:t>
      </w:r>
      <w:r w:rsidR="00221F4B" w:rsidRPr="00FB042A">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Сарапшының қорытындысы</w:t>
      </w:r>
      <w:r w:rsidR="00221F4B" w:rsidRPr="00FB042A">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құрылысы және мазмұны</w:t>
      </w:r>
    </w:p>
    <w:p w:rsidR="00221F4B" w:rsidRPr="00FB042A" w:rsidRDefault="00221F4B" w:rsidP="00221F4B">
      <w:pPr>
        <w:spacing w:after="0" w:line="240" w:lineRule="auto"/>
        <w:contextualSpacing/>
        <w:jc w:val="center"/>
        <w:rPr>
          <w:rFonts w:ascii="Times New Roman" w:hAnsi="Times New Roman" w:cs="Times New Roman"/>
          <w:b/>
          <w:sz w:val="28"/>
          <w:szCs w:val="28"/>
          <w:lang w:val="kk-KZ"/>
        </w:rPr>
      </w:pPr>
    </w:p>
    <w:p w:rsidR="00CE632E" w:rsidRDefault="00221F4B" w:rsidP="00221F4B">
      <w:pPr>
        <w:pStyle w:val="st"/>
        <w:spacing w:before="0" w:beforeAutospacing="0" w:after="0" w:afterAutospacing="0"/>
        <w:contextualSpacing/>
        <w:jc w:val="both"/>
        <w:rPr>
          <w:rFonts w:cs="Zan Courier New"/>
          <w:sz w:val="28"/>
          <w:szCs w:val="28"/>
          <w:lang w:val="kk-KZ"/>
        </w:rPr>
      </w:pPr>
      <w:r w:rsidRPr="00FB042A">
        <w:rPr>
          <w:sz w:val="28"/>
          <w:szCs w:val="28"/>
          <w:lang w:val="kk-KZ"/>
        </w:rPr>
        <w:t xml:space="preserve">   </w:t>
      </w:r>
      <w:r w:rsidR="00CE632E">
        <w:rPr>
          <w:sz w:val="28"/>
          <w:szCs w:val="28"/>
          <w:lang w:val="kk-KZ"/>
        </w:rPr>
        <w:t xml:space="preserve">  </w:t>
      </w:r>
      <w:r w:rsidR="00FB042A">
        <w:rPr>
          <w:sz w:val="28"/>
          <w:szCs w:val="28"/>
          <w:lang w:val="kk-KZ"/>
        </w:rPr>
        <w:t>«Қазақстан Республикасын</w:t>
      </w:r>
      <w:r w:rsidR="00CE632E">
        <w:rPr>
          <w:sz w:val="28"/>
          <w:szCs w:val="28"/>
          <w:lang w:val="kk-KZ"/>
        </w:rPr>
        <w:t>дағы</w:t>
      </w:r>
      <w:r w:rsidR="00FB042A">
        <w:rPr>
          <w:sz w:val="28"/>
          <w:szCs w:val="28"/>
          <w:lang w:val="kk-KZ"/>
        </w:rPr>
        <w:t xml:space="preserve"> сот сараптамалық қызмет туралы» Қазақстан Республикасы Заңының </w:t>
      </w:r>
      <w:r w:rsidR="00FB042A" w:rsidRPr="00FB042A">
        <w:rPr>
          <w:sz w:val="28"/>
          <w:szCs w:val="28"/>
          <w:lang w:val="kk-KZ"/>
        </w:rPr>
        <w:t>1</w:t>
      </w:r>
      <w:r w:rsidR="00FB042A">
        <w:rPr>
          <w:sz w:val="28"/>
          <w:szCs w:val="28"/>
          <w:lang w:val="kk-KZ"/>
        </w:rPr>
        <w:t xml:space="preserve"> бабына сәйкес </w:t>
      </w:r>
      <w:r w:rsidR="00CE632E" w:rsidRPr="00CE632E">
        <w:rPr>
          <w:b/>
          <w:sz w:val="28"/>
          <w:szCs w:val="28"/>
          <w:lang w:val="kk-KZ"/>
        </w:rPr>
        <w:t>с</w:t>
      </w:r>
      <w:r w:rsidR="00FB042A" w:rsidRPr="00CE632E">
        <w:rPr>
          <w:b/>
          <w:sz w:val="28"/>
          <w:szCs w:val="28"/>
          <w:lang w:val="kk-KZ"/>
        </w:rPr>
        <w:t>арапшының қорытындысы</w:t>
      </w:r>
      <w:r w:rsidR="00FB042A">
        <w:rPr>
          <w:sz w:val="28"/>
          <w:szCs w:val="28"/>
          <w:lang w:val="kk-KZ"/>
        </w:rPr>
        <w:t xml:space="preserve">-бұл </w:t>
      </w:r>
      <w:r w:rsidR="00CE632E" w:rsidRPr="00CE632E">
        <w:rPr>
          <w:rFonts w:cs="Zan Courier New"/>
          <w:sz w:val="28"/>
          <w:szCs w:val="28"/>
          <w:lang w:val="kk-KZ"/>
        </w:rPr>
        <w:t>сот-сараптамалық зерттеудiң барысы мен нәтижелерiн көрсететiн, заң талаптарына сәйкес ресiмделген құжат</w:t>
      </w:r>
      <w:r w:rsidR="00CE632E">
        <w:rPr>
          <w:rFonts w:cs="Zan Courier New"/>
          <w:sz w:val="28"/>
          <w:szCs w:val="28"/>
          <w:lang w:val="kk-KZ"/>
        </w:rPr>
        <w:t xml:space="preserve">. </w:t>
      </w:r>
    </w:p>
    <w:p w:rsidR="003906E0" w:rsidRDefault="00CE632E" w:rsidP="00221F4B">
      <w:pPr>
        <w:pStyle w:val="st"/>
        <w:spacing w:before="0" w:beforeAutospacing="0" w:after="0" w:afterAutospacing="0"/>
        <w:contextualSpacing/>
        <w:jc w:val="both"/>
        <w:rPr>
          <w:sz w:val="28"/>
          <w:szCs w:val="28"/>
          <w:lang w:val="kk-KZ"/>
        </w:rPr>
      </w:pPr>
      <w:r>
        <w:rPr>
          <w:rFonts w:cs="Zan Courier New"/>
          <w:sz w:val="28"/>
          <w:szCs w:val="28"/>
          <w:lang w:val="kk-KZ"/>
        </w:rPr>
        <w:t xml:space="preserve">      Сарапшының қорытындысы сотөндірісінде екі түрлі мағынаға ие, ол сот дәлелдемесінің түрі және осы дәлелдеме баяндалған процессуалдық акт болып табылады. Сарапшының қорытындысын процессуалдық акт ретінде бағалау тұрғысынан алғанда осы құжатты рәсімдеуге қойылатын бірқатар процессуалдық талаптарды ескеру керек. </w:t>
      </w:r>
      <w:r w:rsidR="003906E0">
        <w:rPr>
          <w:rFonts w:cs="Zan Courier New"/>
          <w:sz w:val="28"/>
          <w:szCs w:val="28"/>
          <w:lang w:val="kk-KZ"/>
        </w:rPr>
        <w:t xml:space="preserve">Сараптама жүргізу нәтижелерін рәсімдеу процессуалдық заңдарға, </w:t>
      </w:r>
      <w:r w:rsidR="003906E0">
        <w:rPr>
          <w:sz w:val="28"/>
          <w:szCs w:val="28"/>
          <w:lang w:val="kk-KZ"/>
        </w:rPr>
        <w:t xml:space="preserve">«Қазақстан Республикасындағы сот сараптамалық қызмет туралы» Қазақстан Республикасының Заңына, </w:t>
      </w:r>
      <w:r w:rsidR="003906E0" w:rsidRPr="003906E0">
        <w:rPr>
          <w:sz w:val="28"/>
          <w:szCs w:val="28"/>
          <w:lang w:val="kk-KZ"/>
        </w:rPr>
        <w:t xml:space="preserve">24 </w:t>
      </w:r>
      <w:r w:rsidR="003906E0">
        <w:rPr>
          <w:sz w:val="28"/>
          <w:szCs w:val="28"/>
          <w:lang w:val="kk-KZ"/>
        </w:rPr>
        <w:t>қазан 2002 ж</w:t>
      </w:r>
      <w:r w:rsidR="003906E0" w:rsidRPr="003906E0">
        <w:rPr>
          <w:sz w:val="28"/>
          <w:szCs w:val="28"/>
          <w:lang w:val="kk-KZ"/>
        </w:rPr>
        <w:t>. N 158</w:t>
      </w:r>
      <w:r w:rsidR="003906E0">
        <w:rPr>
          <w:sz w:val="28"/>
          <w:szCs w:val="28"/>
          <w:lang w:val="kk-KZ"/>
        </w:rPr>
        <w:t xml:space="preserve"> Қазақстан Республикасы әділет Министрлігімен бекітілген Қазақстан Республикасы әділет Министрлігінің сот сараптамалық Орталығында сот сараптамаларын және арнайы зерттеулерді жүргізу бойынша Нұсқаулыққа (кейінгі өзгерістер және толықтырулармен), сонымен қатар өзгеде нормативтік актілерге сәйкес іске асырылады. </w:t>
      </w:r>
    </w:p>
    <w:p w:rsidR="008F0948" w:rsidRDefault="003906E0" w:rsidP="00221F4B">
      <w:pPr>
        <w:pStyle w:val="st"/>
        <w:spacing w:before="0" w:beforeAutospacing="0" w:after="0" w:afterAutospacing="0"/>
        <w:contextualSpacing/>
        <w:jc w:val="both"/>
        <w:rPr>
          <w:sz w:val="28"/>
          <w:szCs w:val="28"/>
          <w:lang w:val="kk-KZ"/>
        </w:rPr>
      </w:pPr>
      <w:r>
        <w:rPr>
          <w:sz w:val="28"/>
          <w:szCs w:val="28"/>
          <w:lang w:val="kk-KZ"/>
        </w:rPr>
        <w:t xml:space="preserve">     Өзінің мазмұны және формасы бойынша сарапшының қорытындысы жүргізілетін сараптаманың процессуалдық мәртебесін (алғашқы, қосымша, қайталай, комиссиялы, кешенді) көрсетеді, құрылысы жағанан алғанда кіріспе, зерттеуші, </w:t>
      </w:r>
      <w:r w:rsidR="008F0948">
        <w:rPr>
          <w:sz w:val="28"/>
          <w:szCs w:val="28"/>
          <w:lang w:val="kk-KZ"/>
        </w:rPr>
        <w:t>талдаушы (синтезирующий) бөлімдерден және қорытындыдан (вывод) тұрады және қажетті мәтіндік қосымшалармен немесе зерттеудің барысын және алынған нәтижелерді көрсететін фотокестелар, ксерокопиялар, сызбалар, графиктер түрлеріндегі көрнекті материалдармен жіберіледі.</w:t>
      </w:r>
      <w:r>
        <w:rPr>
          <w:sz w:val="28"/>
          <w:szCs w:val="28"/>
          <w:lang w:val="kk-KZ"/>
        </w:rPr>
        <w:t xml:space="preserve"> </w:t>
      </w:r>
      <w:r w:rsidRPr="003906E0">
        <w:rPr>
          <w:sz w:val="28"/>
          <w:szCs w:val="28"/>
          <w:lang w:val="kk-KZ"/>
        </w:rPr>
        <w:t xml:space="preserve"> </w:t>
      </w:r>
    </w:p>
    <w:p w:rsidR="00FB042A" w:rsidRDefault="008F0948" w:rsidP="00221F4B">
      <w:pPr>
        <w:pStyle w:val="st"/>
        <w:spacing w:before="0" w:beforeAutospacing="0" w:after="0" w:afterAutospacing="0"/>
        <w:contextualSpacing/>
        <w:jc w:val="both"/>
        <w:rPr>
          <w:sz w:val="28"/>
          <w:szCs w:val="28"/>
          <w:lang w:val="kk-KZ"/>
        </w:rPr>
      </w:pPr>
      <w:r>
        <w:rPr>
          <w:sz w:val="28"/>
          <w:szCs w:val="28"/>
          <w:lang w:val="kk-KZ"/>
        </w:rPr>
        <w:t xml:space="preserve">       Қорытындының </w:t>
      </w:r>
      <w:r w:rsidRPr="00074ACD">
        <w:rPr>
          <w:b/>
          <w:sz w:val="28"/>
          <w:szCs w:val="28"/>
          <w:lang w:val="kk-KZ"/>
        </w:rPr>
        <w:t>кіріспе бөлімі</w:t>
      </w:r>
      <w:r w:rsidR="00074ACD">
        <w:rPr>
          <w:sz w:val="28"/>
          <w:szCs w:val="28"/>
          <w:lang w:val="kk-KZ"/>
        </w:rPr>
        <w:t xml:space="preserve"> жүргізілетін сараптамалық зерттеудің ұйымдастырушылық-басқару аспектісін көрсетеді.</w:t>
      </w:r>
      <w:r w:rsidR="00CE632E">
        <w:rPr>
          <w:rFonts w:cs="Zan Courier New"/>
          <w:sz w:val="28"/>
          <w:szCs w:val="28"/>
          <w:lang w:val="kk-KZ"/>
        </w:rPr>
        <w:t xml:space="preserve"> </w:t>
      </w:r>
      <w:r w:rsidR="00074ACD">
        <w:rPr>
          <w:rFonts w:cs="Zan Courier New"/>
          <w:sz w:val="28"/>
          <w:szCs w:val="28"/>
          <w:lang w:val="kk-KZ"/>
        </w:rPr>
        <w:t xml:space="preserve">Қорытындының кіріспе бөлімінде мыналар көрсетіледі: </w:t>
      </w:r>
      <w:r w:rsidR="00FB042A">
        <w:rPr>
          <w:sz w:val="28"/>
          <w:szCs w:val="28"/>
          <w:lang w:val="kk-KZ"/>
        </w:rPr>
        <w:t xml:space="preserve">  </w:t>
      </w:r>
    </w:p>
    <w:p w:rsidR="00221F4B" w:rsidRPr="00221F4B" w:rsidRDefault="00D96A71" w:rsidP="00221F4B">
      <w:pPr>
        <w:numPr>
          <w:ilvl w:val="0"/>
          <w:numId w:val="3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сараптаманы тағайындаған </w:t>
      </w:r>
      <w:r w:rsidR="00221F4B" w:rsidRPr="00221F4B">
        <w:rPr>
          <w:rFonts w:ascii="Times New Roman" w:hAnsi="Times New Roman" w:cs="Times New Roman"/>
          <w:sz w:val="28"/>
          <w:szCs w:val="28"/>
        </w:rPr>
        <w:t xml:space="preserve">орган </w:t>
      </w:r>
      <w:r>
        <w:rPr>
          <w:rFonts w:ascii="Times New Roman" w:hAnsi="Times New Roman" w:cs="Times New Roman"/>
          <w:sz w:val="28"/>
          <w:szCs w:val="28"/>
          <w:lang w:val="kk-KZ"/>
        </w:rPr>
        <w:t>және адам</w:t>
      </w:r>
      <w:r w:rsidR="00221F4B" w:rsidRPr="00221F4B">
        <w:rPr>
          <w:rFonts w:ascii="Times New Roman" w:hAnsi="Times New Roman" w:cs="Times New Roman"/>
          <w:sz w:val="28"/>
          <w:szCs w:val="28"/>
        </w:rPr>
        <w:t xml:space="preserve">; </w:t>
      </w:r>
    </w:p>
    <w:p w:rsidR="00221F4B" w:rsidRPr="00221F4B" w:rsidRDefault="00D96A71" w:rsidP="00221F4B">
      <w:pPr>
        <w:numPr>
          <w:ilvl w:val="0"/>
          <w:numId w:val="3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сараптаманы жүргізу үшін негіздер </w:t>
      </w:r>
      <w:r w:rsidR="00221F4B" w:rsidRPr="00221F4B">
        <w:rPr>
          <w:rFonts w:ascii="Times New Roman" w:hAnsi="Times New Roman" w:cs="Times New Roman"/>
          <w:sz w:val="28"/>
          <w:szCs w:val="28"/>
        </w:rPr>
        <w:t xml:space="preserve"> (</w:t>
      </w:r>
      <w:r>
        <w:rPr>
          <w:rFonts w:ascii="Times New Roman" w:hAnsi="Times New Roman" w:cs="Times New Roman"/>
          <w:sz w:val="28"/>
          <w:szCs w:val="28"/>
          <w:lang w:val="kk-KZ"/>
        </w:rPr>
        <w:t>қаулы немесе анықтама, ол қандай іс бойынша қашан шығарылған</w:t>
      </w:r>
      <w:r w:rsidR="00221F4B" w:rsidRPr="00221F4B">
        <w:rPr>
          <w:rFonts w:ascii="Times New Roman" w:hAnsi="Times New Roman" w:cs="Times New Roman"/>
          <w:sz w:val="28"/>
          <w:szCs w:val="28"/>
        </w:rPr>
        <w:t xml:space="preserve">; </w:t>
      </w:r>
    </w:p>
    <w:p w:rsidR="00221F4B" w:rsidRPr="00221F4B" w:rsidRDefault="00D96A71" w:rsidP="00221F4B">
      <w:pPr>
        <w:numPr>
          <w:ilvl w:val="0"/>
          <w:numId w:val="3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зерттеу объектілерінің тізімі </w:t>
      </w:r>
      <w:r w:rsidR="00221F4B" w:rsidRPr="00221F4B">
        <w:rPr>
          <w:rFonts w:ascii="Times New Roman" w:hAnsi="Times New Roman" w:cs="Times New Roman"/>
          <w:sz w:val="28"/>
          <w:szCs w:val="28"/>
        </w:rPr>
        <w:t>(</w:t>
      </w:r>
      <w:r>
        <w:rPr>
          <w:rFonts w:ascii="Times New Roman" w:hAnsi="Times New Roman" w:cs="Times New Roman"/>
          <w:sz w:val="28"/>
          <w:szCs w:val="28"/>
          <w:lang w:val="kk-KZ"/>
        </w:rPr>
        <w:t>заттай айғақтар, салыстырмалы үлгілер, олардың жағдайы</w:t>
      </w:r>
      <w:r w:rsidR="00221F4B" w:rsidRPr="00221F4B">
        <w:rPr>
          <w:rFonts w:ascii="Times New Roman" w:hAnsi="Times New Roman" w:cs="Times New Roman"/>
          <w:sz w:val="28"/>
          <w:szCs w:val="28"/>
        </w:rPr>
        <w:t xml:space="preserve">); </w:t>
      </w:r>
    </w:p>
    <w:p w:rsidR="00221F4B" w:rsidRPr="00221F4B" w:rsidRDefault="00D96A71" w:rsidP="00221F4B">
      <w:pPr>
        <w:numPr>
          <w:ilvl w:val="0"/>
          <w:numId w:val="3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зерттеуге түскен объектілердің жеткізілу тәсілдері</w:t>
      </w:r>
      <w:r w:rsidR="00221F4B" w:rsidRPr="00221F4B">
        <w:rPr>
          <w:rFonts w:ascii="Times New Roman" w:hAnsi="Times New Roman" w:cs="Times New Roman"/>
          <w:sz w:val="28"/>
          <w:szCs w:val="28"/>
        </w:rPr>
        <w:t xml:space="preserve">; </w:t>
      </w:r>
    </w:p>
    <w:p w:rsidR="00221F4B" w:rsidRPr="00221F4B" w:rsidRDefault="00D96A71" w:rsidP="00221F4B">
      <w:pPr>
        <w:numPr>
          <w:ilvl w:val="0"/>
          <w:numId w:val="3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сараптаманы жүргізу кезінде қатысқан адамдардар туралы мәліметтер</w:t>
      </w:r>
      <w:r w:rsidR="00221F4B" w:rsidRPr="00221F4B">
        <w:rPr>
          <w:rFonts w:ascii="Times New Roman" w:hAnsi="Times New Roman" w:cs="Times New Roman"/>
          <w:sz w:val="28"/>
          <w:szCs w:val="28"/>
        </w:rPr>
        <w:t xml:space="preserve"> (</w:t>
      </w:r>
      <w:r>
        <w:rPr>
          <w:rFonts w:ascii="Times New Roman" w:hAnsi="Times New Roman" w:cs="Times New Roman"/>
          <w:sz w:val="28"/>
          <w:szCs w:val="28"/>
          <w:lang w:val="kk-KZ"/>
        </w:rPr>
        <w:t>аты-жөні, процессуалдық жағдайы</w:t>
      </w:r>
      <w:r w:rsidR="00221F4B" w:rsidRPr="00221F4B">
        <w:rPr>
          <w:rFonts w:ascii="Times New Roman" w:hAnsi="Times New Roman" w:cs="Times New Roman"/>
          <w:sz w:val="28"/>
          <w:szCs w:val="28"/>
        </w:rPr>
        <w:t xml:space="preserve">); </w:t>
      </w:r>
    </w:p>
    <w:p w:rsidR="00326C1A" w:rsidRPr="00326C1A" w:rsidRDefault="00D96A71" w:rsidP="00221F4B">
      <w:pPr>
        <w:numPr>
          <w:ilvl w:val="0"/>
          <w:numId w:val="35"/>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сарапшының шешуіне қойылған сұрақтар.</w:t>
      </w:r>
    </w:p>
    <w:p w:rsidR="0093598A" w:rsidRDefault="00326C1A" w:rsidP="00326C1A">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Сұрақтар бір нешеу болған жағдайда сарапшы оларды топтастыруға, зерттеуді жүргізудің барынша мақсатқа сай тәртібін қамтамасыз ететін кезектілігімен келтіруге құқылы, бірақ ол сұрақтардың мағыналық мазмұнын өзгертпеуі керек.</w:t>
      </w:r>
      <w:r w:rsidR="0093598A">
        <w:rPr>
          <w:rFonts w:ascii="Times New Roman" w:hAnsi="Times New Roman" w:cs="Times New Roman"/>
          <w:sz w:val="28"/>
          <w:szCs w:val="28"/>
          <w:lang w:val="kk-KZ"/>
        </w:rPr>
        <w:t xml:space="preserve"> Егер қаулыдағы немесе анықтамадағы сұрақ әдеттегідей тәртіке сай қойылмаған болса, бірақ оның мағынасы сарапшыға түсінікті </w:t>
      </w:r>
      <w:r w:rsidR="0093598A">
        <w:rPr>
          <w:rFonts w:ascii="Times New Roman" w:hAnsi="Times New Roman" w:cs="Times New Roman"/>
          <w:sz w:val="28"/>
          <w:szCs w:val="28"/>
          <w:lang w:val="kk-KZ"/>
        </w:rPr>
        <w:lastRenderedPageBreak/>
        <w:t>болса, онда алғашқы түрдегідей сұрақты келтіргеннен кейін сарапшы бұл сұрақ оның арнайы біліміне сәйкес қалай түсінетіндігіін айтуы керек.</w:t>
      </w:r>
    </w:p>
    <w:p w:rsidR="00326C1A" w:rsidRDefault="0093598A" w:rsidP="00326C1A">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Сарапшы ескертпеде фактіні құқықтық бағалауды талап ететін қойылған сұраққа жауап берудің мүмкін еместігін білдіретін жағдайларды</w:t>
      </w:r>
      <w:r w:rsidR="00F01B8A">
        <w:rPr>
          <w:rFonts w:ascii="Times New Roman" w:hAnsi="Times New Roman" w:cs="Times New Roman"/>
          <w:sz w:val="28"/>
          <w:szCs w:val="28"/>
          <w:lang w:val="kk-KZ"/>
        </w:rPr>
        <w:t xml:space="preserve"> түсіндіреді,</w:t>
      </w:r>
      <w:r>
        <w:rPr>
          <w:rFonts w:ascii="Times New Roman" w:hAnsi="Times New Roman" w:cs="Times New Roman"/>
          <w:sz w:val="28"/>
          <w:szCs w:val="28"/>
          <w:lang w:val="kk-KZ"/>
        </w:rPr>
        <w:t xml:space="preserve"> </w:t>
      </w:r>
      <w:r w:rsidR="00F01B8A">
        <w:rPr>
          <w:rFonts w:ascii="Times New Roman" w:hAnsi="Times New Roman" w:cs="Times New Roman"/>
          <w:sz w:val="28"/>
          <w:szCs w:val="28"/>
          <w:lang w:val="kk-KZ"/>
        </w:rPr>
        <w:t>сараптаманы тағайындаған органның (адамның) келісімі бойынша және заңның талаптарына сәйкес сараптаманы тағайындау туралы қаулыда (анықтамада)  көрсетілген сұрақтардан кейін өз ұсынысымен жауабының нәтижесі іс үшін маңызды жағдайды анықтауға жағдай жасайтын сұрақ қоя алады. Яғни сарапшы өз</w:t>
      </w:r>
      <w:r w:rsidR="003A38AA">
        <w:rPr>
          <w:rFonts w:ascii="Times New Roman" w:hAnsi="Times New Roman" w:cs="Times New Roman"/>
          <w:sz w:val="28"/>
          <w:szCs w:val="28"/>
          <w:lang w:val="kk-KZ"/>
        </w:rPr>
        <w:t>і</w:t>
      </w:r>
      <w:r w:rsidR="00F01B8A">
        <w:rPr>
          <w:rFonts w:ascii="Times New Roman" w:hAnsi="Times New Roman" w:cs="Times New Roman"/>
          <w:sz w:val="28"/>
          <w:szCs w:val="28"/>
          <w:lang w:val="kk-KZ"/>
        </w:rPr>
        <w:t xml:space="preserve"> сараптама тағайындаған адамның келісімімен сараптама тағайындау құжатындағы сұрақтарды толықтыра алады.  </w:t>
      </w:r>
      <w:r>
        <w:rPr>
          <w:rFonts w:ascii="Times New Roman" w:hAnsi="Times New Roman" w:cs="Times New Roman"/>
          <w:sz w:val="28"/>
          <w:szCs w:val="28"/>
          <w:lang w:val="kk-KZ"/>
        </w:rPr>
        <w:t xml:space="preserve">   </w:t>
      </w:r>
      <w:r w:rsidR="00326C1A">
        <w:rPr>
          <w:rFonts w:ascii="Times New Roman" w:hAnsi="Times New Roman" w:cs="Times New Roman"/>
          <w:sz w:val="28"/>
          <w:szCs w:val="28"/>
          <w:lang w:val="kk-KZ"/>
        </w:rPr>
        <w:t xml:space="preserve">  </w:t>
      </w:r>
    </w:p>
    <w:p w:rsidR="003A38AA" w:rsidRPr="003A38AA" w:rsidRDefault="003A38AA" w:rsidP="00221F4B">
      <w:pPr>
        <w:numPr>
          <w:ilvl w:val="0"/>
          <w:numId w:val="36"/>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Ақы төлеуге байланысты азаматтық істер бойынша сараптама жүргізу мерзімін тоқтату;</w:t>
      </w:r>
    </w:p>
    <w:p w:rsidR="003A38AA" w:rsidRPr="003A38AA" w:rsidRDefault="00077F94" w:rsidP="00221F4B">
      <w:pPr>
        <w:numPr>
          <w:ilvl w:val="0"/>
          <w:numId w:val="36"/>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3A38AA">
        <w:rPr>
          <w:rFonts w:ascii="Times New Roman" w:hAnsi="Times New Roman" w:cs="Times New Roman"/>
          <w:sz w:val="28"/>
          <w:szCs w:val="28"/>
          <w:lang w:val="kk-KZ"/>
        </w:rPr>
        <w:t xml:space="preserve">рыздың уақытын және жауапты алу уақытын көрсете отырып қосымша материалдарды беру туралы сарапшының ұсынысы; </w:t>
      </w:r>
    </w:p>
    <w:p w:rsidR="00221F4B" w:rsidRPr="003A38AA" w:rsidRDefault="00077F94" w:rsidP="00221F4B">
      <w:pPr>
        <w:numPr>
          <w:ilvl w:val="0"/>
          <w:numId w:val="36"/>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3A38AA">
        <w:rPr>
          <w:rFonts w:ascii="Times New Roman" w:hAnsi="Times New Roman" w:cs="Times New Roman"/>
          <w:sz w:val="28"/>
          <w:szCs w:val="28"/>
          <w:lang w:val="kk-KZ"/>
        </w:rPr>
        <w:t>арапшы (сарапшылар)</w:t>
      </w:r>
      <w:r w:rsidR="00221F4B" w:rsidRPr="003A38AA">
        <w:rPr>
          <w:rFonts w:ascii="Times New Roman" w:hAnsi="Times New Roman" w:cs="Times New Roman"/>
          <w:sz w:val="28"/>
          <w:szCs w:val="28"/>
          <w:lang w:val="kk-KZ"/>
        </w:rPr>
        <w:t xml:space="preserve"> </w:t>
      </w:r>
      <w:r w:rsidR="003A38AA">
        <w:rPr>
          <w:rFonts w:ascii="Times New Roman" w:hAnsi="Times New Roman" w:cs="Times New Roman"/>
          <w:sz w:val="28"/>
          <w:szCs w:val="28"/>
          <w:lang w:val="kk-KZ"/>
        </w:rPr>
        <w:t xml:space="preserve">туралы мәліметтер: аты-жөні, білімі, ғылыми дәрежесі мен шені, лауазымы, сараптамалық мамандығы, сарапшылық жұмысының өтілі (стаж); </w:t>
      </w:r>
    </w:p>
    <w:p w:rsidR="00221F4B" w:rsidRPr="003A38AA" w:rsidRDefault="00077F94" w:rsidP="00221F4B">
      <w:pPr>
        <w:numPr>
          <w:ilvl w:val="0"/>
          <w:numId w:val="36"/>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3A38AA">
        <w:rPr>
          <w:rFonts w:ascii="Times New Roman" w:hAnsi="Times New Roman" w:cs="Times New Roman"/>
          <w:sz w:val="28"/>
          <w:szCs w:val="28"/>
          <w:lang w:val="kk-KZ"/>
        </w:rPr>
        <w:t>өрінеу жалған қорытынды бергені үшін қалмыстық жауаптылық жөнінде сарапшының ескертілгендігі туралы мәлімет (арнайы зерттеулер жүргізілгенде бұл пункт болмайды).</w:t>
      </w:r>
    </w:p>
    <w:p w:rsidR="00221F4B" w:rsidRPr="00077F94" w:rsidRDefault="00077F94" w:rsidP="00077F94">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Қосымша, қайталай, комиссиялы, кешенді сараптамалар жүргізу кезінде сарапшы қорытындысының кіріспе бөлімінде жоғарыда аталған мәліметтермен қатар сараптаманың түрі, алғашқы сараптама туралы мәліметтер: қорытындыны беру уақыты мен номері, сарапшының аты-жөні, сараптамалық мекеменің аты, алғашқы сараптамамен анықталған нақты мәліметтер мен нәтижелер, сонымен қатар жаңа сараптама тағайындаудың негізі айтылуы керек. </w:t>
      </w:r>
    </w:p>
    <w:p w:rsidR="00221F4B" w:rsidRPr="00077F94" w:rsidRDefault="00221F4B" w:rsidP="00221F4B">
      <w:pPr>
        <w:spacing w:after="0" w:line="240" w:lineRule="auto"/>
        <w:contextualSpacing/>
        <w:jc w:val="both"/>
        <w:rPr>
          <w:rFonts w:ascii="Times New Roman" w:hAnsi="Times New Roman" w:cs="Times New Roman"/>
          <w:sz w:val="28"/>
          <w:szCs w:val="28"/>
          <w:lang w:val="kk-KZ"/>
        </w:rPr>
      </w:pPr>
      <w:r w:rsidRPr="00077F94">
        <w:rPr>
          <w:rFonts w:ascii="Times New Roman" w:hAnsi="Times New Roman" w:cs="Times New Roman"/>
          <w:sz w:val="28"/>
          <w:szCs w:val="28"/>
          <w:lang w:val="kk-KZ"/>
        </w:rPr>
        <w:t xml:space="preserve">    </w:t>
      </w:r>
      <w:r w:rsidR="00077F94">
        <w:rPr>
          <w:rFonts w:ascii="Times New Roman" w:hAnsi="Times New Roman" w:cs="Times New Roman"/>
          <w:sz w:val="28"/>
          <w:szCs w:val="28"/>
          <w:lang w:val="kk-KZ"/>
        </w:rPr>
        <w:t xml:space="preserve">Қорытындының </w:t>
      </w:r>
      <w:r w:rsidR="00077F94" w:rsidRPr="00077F94">
        <w:rPr>
          <w:rFonts w:ascii="Times New Roman" w:hAnsi="Times New Roman" w:cs="Times New Roman"/>
          <w:b/>
          <w:sz w:val="28"/>
          <w:szCs w:val="28"/>
          <w:lang w:val="kk-KZ"/>
        </w:rPr>
        <w:t>зерттеуші бөлімінде</w:t>
      </w:r>
      <w:r w:rsidR="00077F94">
        <w:rPr>
          <w:rFonts w:ascii="Times New Roman" w:hAnsi="Times New Roman" w:cs="Times New Roman"/>
          <w:sz w:val="28"/>
          <w:szCs w:val="28"/>
          <w:lang w:val="kk-KZ"/>
        </w:rPr>
        <w:t xml:space="preserve"> зерттеудің бүкіл барысы және оның нәтижелері баяндалады, анықталған фактілерге ғылыми негіздемелер беріледі, мұның ішінде мыналар көрсетіледі: </w:t>
      </w:r>
    </w:p>
    <w:p w:rsidR="00077F94" w:rsidRPr="002A202C" w:rsidRDefault="002A202C" w:rsidP="00221F4B">
      <w:pPr>
        <w:numPr>
          <w:ilvl w:val="0"/>
          <w:numId w:val="37"/>
        </w:numPr>
        <w:spacing w:after="0" w:line="240" w:lineRule="auto"/>
        <w:contextualSpacing/>
        <w:jc w:val="both"/>
        <w:rPr>
          <w:rFonts w:ascii="Times New Roman" w:hAnsi="Times New Roman" w:cs="Times New Roman"/>
          <w:sz w:val="28"/>
          <w:szCs w:val="28"/>
          <w:lang w:val="kk-KZ"/>
        </w:rPr>
      </w:pPr>
      <w:bookmarkStart w:id="10" w:name="3200"/>
      <w:bookmarkEnd w:id="10"/>
      <w:r>
        <w:rPr>
          <w:rFonts w:ascii="Times New Roman" w:hAnsi="Times New Roman" w:cs="Times New Roman"/>
          <w:sz w:val="28"/>
          <w:szCs w:val="28"/>
          <w:lang w:val="kk-KZ"/>
        </w:rPr>
        <w:t>қорытынды беру үшін елеулі маңызы бар істің жағдайлары және сарапшының бастапқы мәліметтер ретінде қабылдауы;</w:t>
      </w:r>
    </w:p>
    <w:p w:rsidR="002A202C" w:rsidRPr="002A202C" w:rsidRDefault="002A202C" w:rsidP="00221F4B">
      <w:pPr>
        <w:numPr>
          <w:ilvl w:val="0"/>
          <w:numId w:val="37"/>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сырттай қарау: сараптамалық зерттеу объектісінің жағдайын сипаттау, упаковка;</w:t>
      </w:r>
    </w:p>
    <w:p w:rsidR="00221F4B" w:rsidRPr="002A202C" w:rsidRDefault="002A202C" w:rsidP="00221F4B">
      <w:pPr>
        <w:numPr>
          <w:ilvl w:val="0"/>
          <w:numId w:val="37"/>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салыстырмалы зерттеулер үшін сараптамалық қарауды, экспериментті және үлгі алуды жүргізудің мақсаты, жағдайы, нәтижесі;</w:t>
      </w:r>
      <w:r w:rsidR="00221F4B" w:rsidRPr="002A202C">
        <w:rPr>
          <w:rFonts w:ascii="Times New Roman" w:hAnsi="Times New Roman" w:cs="Times New Roman"/>
          <w:sz w:val="28"/>
          <w:szCs w:val="28"/>
          <w:lang w:val="kk-KZ"/>
        </w:rPr>
        <w:t xml:space="preserve"> </w:t>
      </w:r>
    </w:p>
    <w:p w:rsidR="00221F4B" w:rsidRPr="002A202C" w:rsidRDefault="002A202C" w:rsidP="00221F4B">
      <w:pPr>
        <w:numPr>
          <w:ilvl w:val="0"/>
          <w:numId w:val="37"/>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қолданылған сараптамалық зерттеу әдістерін, оларды қолданудың техникалық жағдайларын, алынған нәтижелерді сипаттап жазу (описание);</w:t>
      </w:r>
      <w:r w:rsidR="00221F4B" w:rsidRPr="002A202C">
        <w:rPr>
          <w:rFonts w:ascii="Times New Roman" w:hAnsi="Times New Roman" w:cs="Times New Roman"/>
          <w:sz w:val="28"/>
          <w:szCs w:val="28"/>
          <w:lang w:val="kk-KZ"/>
        </w:rPr>
        <w:t xml:space="preserve"> </w:t>
      </w:r>
    </w:p>
    <w:p w:rsidR="00221F4B" w:rsidRPr="002A202C" w:rsidRDefault="002A202C" w:rsidP="00221F4B">
      <w:pPr>
        <w:numPr>
          <w:ilvl w:val="0"/>
          <w:numId w:val="37"/>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қойылған сұрақтарды шешу барысында сарапшының жетекшілікке алған анықтамалық-нормативтік материалдарына сілтемелер, зерттеу жүргізу кезінде қолданылған арнайы әдебиеттер, сонымен қатар ескертпелерге, иллюстрацияларға сілтемелер және оларға қажетті түсіндірмелер;</w:t>
      </w:r>
      <w:r w:rsidR="00221F4B" w:rsidRPr="002A202C">
        <w:rPr>
          <w:rFonts w:ascii="Times New Roman" w:hAnsi="Times New Roman" w:cs="Times New Roman"/>
          <w:sz w:val="28"/>
          <w:szCs w:val="28"/>
          <w:lang w:val="kk-KZ"/>
        </w:rPr>
        <w:t xml:space="preserve"> </w:t>
      </w:r>
    </w:p>
    <w:p w:rsidR="00221F4B" w:rsidRPr="0065416A" w:rsidRDefault="0065416A" w:rsidP="00221F4B">
      <w:pPr>
        <w:numPr>
          <w:ilvl w:val="0"/>
          <w:numId w:val="37"/>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егер маңызы бар болса, онда тергеу әрекеттерінің (жауаптардың, қараудың, эксперименттердің) нәтижелері, жасалған қорытындыны негіздеу кезінде алғашқы мәліметтерді қолдану; </w:t>
      </w:r>
      <w:r w:rsidR="00221F4B" w:rsidRPr="0065416A">
        <w:rPr>
          <w:rFonts w:ascii="Times New Roman" w:hAnsi="Times New Roman" w:cs="Times New Roman"/>
          <w:sz w:val="28"/>
          <w:szCs w:val="28"/>
          <w:lang w:val="kk-KZ"/>
        </w:rPr>
        <w:t xml:space="preserve"> </w:t>
      </w:r>
    </w:p>
    <w:p w:rsidR="00221F4B" w:rsidRPr="0065416A" w:rsidRDefault="0065416A" w:rsidP="00221F4B">
      <w:pPr>
        <w:numPr>
          <w:ilvl w:val="0"/>
          <w:numId w:val="37"/>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жекелеген сатылар бойынша сараптамалық бағалаулар және сараптама бойынша тиісті қорытынды беру үшін негіз ретіндегі барлық алынған нәтижелерді қорытып бағалау.  </w:t>
      </w:r>
      <w:r w:rsidR="00221F4B" w:rsidRPr="0065416A">
        <w:rPr>
          <w:rFonts w:ascii="Times New Roman" w:hAnsi="Times New Roman" w:cs="Times New Roman"/>
          <w:sz w:val="28"/>
          <w:szCs w:val="28"/>
          <w:lang w:val="kk-KZ"/>
        </w:rPr>
        <w:t xml:space="preserve"> </w:t>
      </w:r>
    </w:p>
    <w:p w:rsidR="0065416A" w:rsidRDefault="0065416A" w:rsidP="0065416A">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Егер қойылған сұрақтардың кейбіреулеріне зерттеу бөлімінде жауап беру мүмкін болмаса, онда оның себебі көрсетіледі.</w:t>
      </w:r>
    </w:p>
    <w:p w:rsidR="0065416A" w:rsidRDefault="0065416A" w:rsidP="0065416A">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Зерттеуші бөлім қосымша түсіндіруді, талдауды талап етпейтіндей, ұғымдармен, терминдермен және сараптамалық білімі жоқ адамдарға да түсінікті тілде жазылады. Қолданылған зерттеу әдістемелер сарапшының ол әдістерді толық қолданғандығын</w:t>
      </w:r>
      <w:r w:rsidR="004169FD">
        <w:rPr>
          <w:rFonts w:ascii="Times New Roman" w:hAnsi="Times New Roman" w:cs="Times New Roman"/>
          <w:sz w:val="28"/>
          <w:szCs w:val="28"/>
          <w:lang w:val="kk-KZ"/>
        </w:rPr>
        <w:t xml:space="preserve"> білдіретіндей түрде баяндалуы, ал нәтиженің дұрыстығын тексеру қакжет болғанда, барлық зерттеу барысын қайталауға болатындай болуы керек.</w:t>
      </w:r>
      <w:r>
        <w:rPr>
          <w:rFonts w:ascii="Times New Roman" w:hAnsi="Times New Roman" w:cs="Times New Roman"/>
          <w:sz w:val="28"/>
          <w:szCs w:val="28"/>
          <w:lang w:val="kk-KZ"/>
        </w:rPr>
        <w:t xml:space="preserve">  </w:t>
      </w:r>
    </w:p>
    <w:p w:rsidR="004169FD" w:rsidRPr="004169FD" w:rsidRDefault="00221F4B" w:rsidP="00221F4B">
      <w:pPr>
        <w:spacing w:after="0" w:line="240" w:lineRule="auto"/>
        <w:contextualSpacing/>
        <w:jc w:val="both"/>
        <w:rPr>
          <w:rFonts w:ascii="Times New Roman" w:hAnsi="Times New Roman" w:cs="Times New Roman"/>
          <w:sz w:val="28"/>
          <w:szCs w:val="28"/>
          <w:lang w:val="kk-KZ"/>
        </w:rPr>
      </w:pPr>
      <w:bookmarkStart w:id="11" w:name="3300"/>
      <w:bookmarkEnd w:id="11"/>
      <w:r w:rsidRPr="004169FD">
        <w:rPr>
          <w:rFonts w:ascii="Times New Roman" w:hAnsi="Times New Roman" w:cs="Times New Roman"/>
          <w:sz w:val="28"/>
          <w:szCs w:val="28"/>
          <w:lang w:val="kk-KZ"/>
        </w:rPr>
        <w:t xml:space="preserve">    </w:t>
      </w:r>
      <w:r w:rsidR="004169FD">
        <w:rPr>
          <w:rFonts w:ascii="Times New Roman" w:hAnsi="Times New Roman" w:cs="Times New Roman"/>
          <w:sz w:val="28"/>
          <w:szCs w:val="28"/>
          <w:lang w:val="kk-KZ"/>
        </w:rPr>
        <w:t xml:space="preserve">Қорытындының </w:t>
      </w:r>
      <w:r w:rsidR="004169FD" w:rsidRPr="004169FD">
        <w:rPr>
          <w:rFonts w:ascii="Times New Roman" w:hAnsi="Times New Roman" w:cs="Times New Roman"/>
          <w:b/>
          <w:sz w:val="28"/>
          <w:szCs w:val="28"/>
          <w:lang w:val="kk-KZ"/>
        </w:rPr>
        <w:t>с</w:t>
      </w:r>
      <w:r w:rsidRPr="004169FD">
        <w:rPr>
          <w:rFonts w:ascii="Times New Roman" w:hAnsi="Times New Roman" w:cs="Times New Roman"/>
          <w:b/>
          <w:sz w:val="28"/>
          <w:szCs w:val="28"/>
          <w:lang w:val="kk-KZ"/>
        </w:rPr>
        <w:t>интезирующ</w:t>
      </w:r>
      <w:r w:rsidR="004169FD">
        <w:rPr>
          <w:rFonts w:ascii="Times New Roman" w:hAnsi="Times New Roman" w:cs="Times New Roman"/>
          <w:b/>
          <w:sz w:val="28"/>
          <w:szCs w:val="28"/>
          <w:lang w:val="kk-KZ"/>
        </w:rPr>
        <w:t>ий бөлімі</w:t>
      </w:r>
      <w:r w:rsidRPr="004169FD">
        <w:rPr>
          <w:rFonts w:ascii="Times New Roman" w:hAnsi="Times New Roman" w:cs="Times New Roman"/>
          <w:b/>
          <w:sz w:val="28"/>
          <w:szCs w:val="28"/>
          <w:lang w:val="kk-KZ"/>
        </w:rPr>
        <w:t xml:space="preserve"> </w:t>
      </w:r>
      <w:r w:rsidR="004169FD">
        <w:rPr>
          <w:rFonts w:ascii="Times New Roman" w:hAnsi="Times New Roman" w:cs="Times New Roman"/>
          <w:sz w:val="28"/>
          <w:szCs w:val="28"/>
          <w:lang w:val="kk-KZ"/>
        </w:rPr>
        <w:t>жүргізілген барлық зертетудің жалпы қорытындысын баяндайды және мынандай жағдайларда жеке тарауға бөлініп жазылады:</w:t>
      </w:r>
    </w:p>
    <w:p w:rsidR="00221F4B" w:rsidRPr="004169FD" w:rsidRDefault="004169FD" w:rsidP="00221F4B">
      <w:pPr>
        <w:numPr>
          <w:ilvl w:val="0"/>
          <w:numId w:val="3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бірнеше объектілерді зерттеуде</w:t>
      </w:r>
      <w:r w:rsidRPr="004169F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21F4B" w:rsidRPr="004169FD">
        <w:rPr>
          <w:rFonts w:ascii="Times New Roman" w:hAnsi="Times New Roman" w:cs="Times New Roman"/>
          <w:sz w:val="28"/>
          <w:szCs w:val="28"/>
        </w:rPr>
        <w:t>исследования значительного количества объектов</w:t>
      </w:r>
      <w:r>
        <w:rPr>
          <w:rFonts w:ascii="Times New Roman" w:hAnsi="Times New Roman" w:cs="Times New Roman"/>
          <w:sz w:val="28"/>
          <w:szCs w:val="28"/>
          <w:lang w:val="kk-KZ"/>
        </w:rPr>
        <w:t>)</w:t>
      </w:r>
      <w:r w:rsidR="00221F4B" w:rsidRPr="004169FD">
        <w:rPr>
          <w:rFonts w:ascii="Times New Roman" w:hAnsi="Times New Roman" w:cs="Times New Roman"/>
          <w:sz w:val="28"/>
          <w:szCs w:val="28"/>
        </w:rPr>
        <w:t xml:space="preserve">; </w:t>
      </w:r>
    </w:p>
    <w:p w:rsidR="00221F4B" w:rsidRPr="00221F4B" w:rsidRDefault="004169FD" w:rsidP="00221F4B">
      <w:pPr>
        <w:numPr>
          <w:ilvl w:val="0"/>
          <w:numId w:val="3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күрделі объектілерді зерттеуде</w:t>
      </w:r>
      <w:r w:rsidR="00221F4B" w:rsidRPr="00221F4B">
        <w:rPr>
          <w:rFonts w:ascii="Times New Roman" w:hAnsi="Times New Roman" w:cs="Times New Roman"/>
          <w:sz w:val="28"/>
          <w:szCs w:val="28"/>
        </w:rPr>
        <w:t xml:space="preserve">; </w:t>
      </w:r>
    </w:p>
    <w:p w:rsidR="00221F4B" w:rsidRPr="00221F4B" w:rsidRDefault="004169FD" w:rsidP="00221F4B">
      <w:pPr>
        <w:numPr>
          <w:ilvl w:val="0"/>
          <w:numId w:val="3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әдістердің кешенін қолдануда;</w:t>
      </w:r>
      <w:r w:rsidR="00221F4B" w:rsidRPr="00221F4B">
        <w:rPr>
          <w:rFonts w:ascii="Times New Roman" w:hAnsi="Times New Roman" w:cs="Times New Roman"/>
          <w:sz w:val="28"/>
          <w:szCs w:val="28"/>
        </w:rPr>
        <w:t xml:space="preserve"> </w:t>
      </w:r>
    </w:p>
    <w:p w:rsidR="00221F4B" w:rsidRPr="00221F4B" w:rsidRDefault="004169FD" w:rsidP="00221F4B">
      <w:pPr>
        <w:numPr>
          <w:ilvl w:val="0"/>
          <w:numId w:val="38"/>
        </w:num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кешенді, комиссиялы және қайталай сараптама жүргізуде.</w:t>
      </w:r>
    </w:p>
    <w:p w:rsidR="004169FD" w:rsidRDefault="00221F4B" w:rsidP="00221F4B">
      <w:pPr>
        <w:spacing w:after="0" w:line="240" w:lineRule="auto"/>
        <w:contextualSpacing/>
        <w:jc w:val="both"/>
        <w:rPr>
          <w:rFonts w:ascii="Times New Roman" w:hAnsi="Times New Roman" w:cs="Times New Roman"/>
          <w:sz w:val="28"/>
          <w:szCs w:val="28"/>
          <w:lang w:val="kk-KZ"/>
        </w:rPr>
      </w:pPr>
      <w:bookmarkStart w:id="12" w:name="3400"/>
      <w:bookmarkEnd w:id="12"/>
      <w:r w:rsidRPr="004169FD">
        <w:rPr>
          <w:rFonts w:ascii="Times New Roman" w:hAnsi="Times New Roman" w:cs="Times New Roman"/>
          <w:sz w:val="28"/>
          <w:szCs w:val="28"/>
        </w:rPr>
        <w:t xml:space="preserve">   </w:t>
      </w:r>
      <w:r w:rsidR="004169FD" w:rsidRPr="004169FD">
        <w:rPr>
          <w:rFonts w:ascii="Times New Roman" w:hAnsi="Times New Roman" w:cs="Times New Roman"/>
          <w:sz w:val="28"/>
          <w:szCs w:val="28"/>
          <w:lang w:val="kk-KZ"/>
        </w:rPr>
        <w:t xml:space="preserve">  </w:t>
      </w:r>
      <w:r w:rsidR="004169FD">
        <w:rPr>
          <w:rFonts w:ascii="Times New Roman" w:hAnsi="Times New Roman" w:cs="Times New Roman"/>
          <w:sz w:val="28"/>
          <w:szCs w:val="28"/>
          <w:lang w:val="kk-KZ"/>
        </w:rPr>
        <w:t>Сарапшы қ</w:t>
      </w:r>
      <w:r w:rsidR="004169FD" w:rsidRPr="004169FD">
        <w:rPr>
          <w:rFonts w:ascii="Times New Roman" w:hAnsi="Times New Roman" w:cs="Times New Roman"/>
          <w:sz w:val="28"/>
          <w:szCs w:val="28"/>
          <w:lang w:val="kk-KZ"/>
        </w:rPr>
        <w:t>орытынды</w:t>
      </w:r>
      <w:r w:rsidR="004169FD">
        <w:rPr>
          <w:rFonts w:ascii="Times New Roman" w:hAnsi="Times New Roman" w:cs="Times New Roman"/>
          <w:sz w:val="28"/>
          <w:szCs w:val="28"/>
          <w:lang w:val="kk-KZ"/>
        </w:rPr>
        <w:t>сы</w:t>
      </w:r>
      <w:r w:rsidR="004169FD" w:rsidRPr="004169FD">
        <w:rPr>
          <w:rFonts w:ascii="Times New Roman" w:hAnsi="Times New Roman" w:cs="Times New Roman"/>
          <w:sz w:val="28"/>
          <w:szCs w:val="28"/>
          <w:lang w:val="kk-KZ"/>
        </w:rPr>
        <w:t>ның</w:t>
      </w:r>
      <w:r w:rsidR="004169FD">
        <w:rPr>
          <w:rFonts w:ascii="Times New Roman" w:hAnsi="Times New Roman" w:cs="Times New Roman"/>
          <w:b/>
          <w:sz w:val="28"/>
          <w:szCs w:val="28"/>
          <w:lang w:val="kk-KZ"/>
        </w:rPr>
        <w:t xml:space="preserve"> қорытындылаушы </w:t>
      </w:r>
      <w:r w:rsidR="004169FD" w:rsidRPr="004169FD">
        <w:rPr>
          <w:rFonts w:ascii="Times New Roman" w:hAnsi="Times New Roman" w:cs="Times New Roman"/>
          <w:sz w:val="28"/>
          <w:szCs w:val="28"/>
          <w:lang w:val="kk-KZ"/>
        </w:rPr>
        <w:t>бөлімінде</w:t>
      </w:r>
      <w:r w:rsidR="004169FD">
        <w:rPr>
          <w:rFonts w:ascii="Times New Roman" w:hAnsi="Times New Roman" w:cs="Times New Roman"/>
          <w:sz w:val="28"/>
          <w:szCs w:val="28"/>
          <w:lang w:val="kk-KZ"/>
        </w:rPr>
        <w:t xml:space="preserve"> </w:t>
      </w:r>
      <w:r w:rsidR="002A63A9">
        <w:rPr>
          <w:rFonts w:ascii="Times New Roman" w:hAnsi="Times New Roman" w:cs="Times New Roman"/>
          <w:sz w:val="28"/>
          <w:szCs w:val="28"/>
          <w:lang w:val="kk-KZ"/>
        </w:rPr>
        <w:t>сарапшының алдына қойған сұрақтарға жауаптар келтіріледі. Қорытынды</w:t>
      </w:r>
      <w:r w:rsidR="004169FD">
        <w:rPr>
          <w:rFonts w:ascii="Times New Roman" w:hAnsi="Times New Roman" w:cs="Times New Roman"/>
          <w:b/>
          <w:sz w:val="28"/>
          <w:szCs w:val="28"/>
          <w:lang w:val="kk-KZ"/>
        </w:rPr>
        <w:t xml:space="preserve"> </w:t>
      </w:r>
      <w:r w:rsidR="002A63A9" w:rsidRPr="002A63A9">
        <w:rPr>
          <w:rFonts w:ascii="Times New Roman" w:hAnsi="Times New Roman" w:cs="Times New Roman"/>
          <w:sz w:val="28"/>
          <w:szCs w:val="28"/>
          <w:lang w:val="kk-KZ"/>
        </w:rPr>
        <w:t>(выводы)</w:t>
      </w:r>
      <w:r w:rsidR="004169FD">
        <w:rPr>
          <w:rFonts w:ascii="Times New Roman" w:hAnsi="Times New Roman" w:cs="Times New Roman"/>
          <w:b/>
          <w:sz w:val="28"/>
          <w:szCs w:val="28"/>
          <w:lang w:val="kk-KZ"/>
        </w:rPr>
        <w:t xml:space="preserve"> </w:t>
      </w:r>
      <w:r w:rsidR="002A63A9" w:rsidRPr="002A63A9">
        <w:rPr>
          <w:rFonts w:ascii="Times New Roman" w:hAnsi="Times New Roman" w:cs="Times New Roman"/>
          <w:sz w:val="28"/>
          <w:szCs w:val="28"/>
          <w:lang w:val="kk-KZ"/>
        </w:rPr>
        <w:t>әдеби</w:t>
      </w:r>
      <w:r w:rsidR="002A63A9">
        <w:rPr>
          <w:rFonts w:ascii="Times New Roman" w:hAnsi="Times New Roman" w:cs="Times New Roman"/>
          <w:sz w:val="28"/>
          <w:szCs w:val="28"/>
          <w:lang w:val="kk-KZ"/>
        </w:rPr>
        <w:t xml:space="preserve"> тілде беріліп, оның сөздері әр түрлі мағынада түсінетіндей болмауы керек. Сарапшының қорытындысына процессуалдық акт ретінде сарапшының өзі немесе сараптаманы жүргізген сарапшылар комиссиясы қол қояды. Қойылған қолдар осы мекеменің мөрі арқылы куәландырылады.</w:t>
      </w:r>
    </w:p>
    <w:p w:rsidR="00193792" w:rsidRDefault="002A63A9"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 кезегінде </w:t>
      </w:r>
      <w:r w:rsidRPr="002A63A9">
        <w:rPr>
          <w:rFonts w:ascii="Times New Roman" w:hAnsi="Times New Roman" w:cs="Times New Roman"/>
          <w:b/>
          <w:sz w:val="28"/>
          <w:szCs w:val="28"/>
          <w:lang w:val="kk-KZ"/>
        </w:rPr>
        <w:t>қорытынды берудің мүмкін еместігі туралы хабарлама</w:t>
      </w:r>
      <w:r>
        <w:rPr>
          <w:rFonts w:ascii="Times New Roman" w:hAnsi="Times New Roman" w:cs="Times New Roman"/>
          <w:sz w:val="28"/>
          <w:szCs w:val="28"/>
          <w:lang w:val="kk-KZ"/>
        </w:rPr>
        <w:t xml:space="preserve"> процессуалдық акт ретінде үш бөлімнен құралады: кіріспе, негіздеуші және қортындылаушы. Кіріспе бөлімде сарапшының қорытындысындағыдай мәліметтер келтіріледі. Негіздеуші бөлімде қорытынды берудің мүмкін еместігін білдіретін мәліметтер толық баяндалады.  Қорытындылаушы бөлімде сарапшының алдына қойған</w:t>
      </w:r>
      <w:r w:rsidR="00193792">
        <w:rPr>
          <w:rFonts w:ascii="Times New Roman" w:hAnsi="Times New Roman" w:cs="Times New Roman"/>
          <w:sz w:val="28"/>
          <w:szCs w:val="28"/>
          <w:lang w:val="kk-KZ"/>
        </w:rPr>
        <w:t xml:space="preserve"> әр бір</w:t>
      </w:r>
      <w:r>
        <w:rPr>
          <w:rFonts w:ascii="Times New Roman" w:hAnsi="Times New Roman" w:cs="Times New Roman"/>
          <w:sz w:val="28"/>
          <w:szCs w:val="28"/>
          <w:lang w:val="kk-KZ"/>
        </w:rPr>
        <w:t xml:space="preserve"> сұрақ</w:t>
      </w:r>
      <w:r w:rsidR="00193792">
        <w:rPr>
          <w:rFonts w:ascii="Times New Roman" w:hAnsi="Times New Roman" w:cs="Times New Roman"/>
          <w:sz w:val="28"/>
          <w:szCs w:val="28"/>
          <w:lang w:val="kk-KZ"/>
        </w:rPr>
        <w:t>қ</w:t>
      </w:r>
      <w:r>
        <w:rPr>
          <w:rFonts w:ascii="Times New Roman" w:hAnsi="Times New Roman" w:cs="Times New Roman"/>
          <w:sz w:val="28"/>
          <w:szCs w:val="28"/>
          <w:lang w:val="kk-KZ"/>
        </w:rPr>
        <w:t>а жауап беру</w:t>
      </w:r>
      <w:r w:rsidR="00193792">
        <w:rPr>
          <w:rFonts w:ascii="Times New Roman" w:hAnsi="Times New Roman" w:cs="Times New Roman"/>
          <w:sz w:val="28"/>
          <w:szCs w:val="28"/>
          <w:lang w:val="kk-KZ"/>
        </w:rPr>
        <w:t>дің мүмкін еместігі айтылады.</w:t>
      </w:r>
    </w:p>
    <w:p w:rsidR="00D0262F" w:rsidRDefault="00193792"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Сараптамалық қорытынды сотта жарияланады және қазіргі техникалық құралдарды аудио, видео мәліметтерді қолдану (мысалы кино-,видео жазбалар, фотолар, схемалар, кестелер)  түрінде де көрсетіле алады. Қорытынды жарияланғаннан кейін судья және басқа да процесстің қатысушылары қорытындының кей бөліктерін түсіну, нақтылау үшін сарапшыға сұрақтар қоя алады.  </w:t>
      </w:r>
    </w:p>
    <w:p w:rsidR="00D0262F" w:rsidRDefault="00D0262F" w:rsidP="00221F4B">
      <w:pPr>
        <w:spacing w:after="0" w:line="240" w:lineRule="auto"/>
        <w:contextualSpacing/>
        <w:jc w:val="both"/>
        <w:rPr>
          <w:rFonts w:ascii="Times New Roman" w:hAnsi="Times New Roman" w:cs="Times New Roman"/>
          <w:sz w:val="28"/>
          <w:szCs w:val="28"/>
          <w:lang w:val="kk-KZ"/>
        </w:rPr>
      </w:pPr>
    </w:p>
    <w:p w:rsidR="00D0262F" w:rsidRDefault="00D0262F" w:rsidP="00221F4B">
      <w:pPr>
        <w:spacing w:after="0" w:line="240" w:lineRule="auto"/>
        <w:contextualSpacing/>
        <w:jc w:val="both"/>
        <w:rPr>
          <w:rFonts w:ascii="Times New Roman" w:hAnsi="Times New Roman" w:cs="Times New Roman"/>
          <w:sz w:val="28"/>
          <w:szCs w:val="28"/>
          <w:lang w:val="kk-KZ"/>
        </w:rPr>
      </w:pPr>
    </w:p>
    <w:p w:rsidR="00D0262F" w:rsidRDefault="00D0262F" w:rsidP="00221F4B">
      <w:pPr>
        <w:spacing w:after="0" w:line="240" w:lineRule="auto"/>
        <w:contextualSpacing/>
        <w:jc w:val="both"/>
        <w:rPr>
          <w:rFonts w:ascii="Times New Roman" w:hAnsi="Times New Roman" w:cs="Times New Roman"/>
          <w:sz w:val="28"/>
          <w:szCs w:val="28"/>
          <w:lang w:val="kk-KZ"/>
        </w:rPr>
      </w:pPr>
    </w:p>
    <w:p w:rsidR="00D0262F" w:rsidRDefault="00D0262F" w:rsidP="001C04D1">
      <w:pPr>
        <w:spacing w:after="0" w:line="240" w:lineRule="auto"/>
        <w:contextualSpacing/>
        <w:jc w:val="center"/>
        <w:rPr>
          <w:rFonts w:ascii="Times New Roman" w:hAnsi="Times New Roman" w:cs="Times New Roman"/>
          <w:b/>
          <w:sz w:val="28"/>
          <w:szCs w:val="28"/>
          <w:lang w:val="kk-KZ"/>
        </w:rPr>
      </w:pPr>
      <w:r w:rsidRPr="00D0262F">
        <w:rPr>
          <w:rFonts w:ascii="Times New Roman" w:hAnsi="Times New Roman" w:cs="Times New Roman"/>
          <w:b/>
          <w:sz w:val="28"/>
          <w:szCs w:val="28"/>
          <w:lang w:val="kk-KZ"/>
        </w:rPr>
        <w:lastRenderedPageBreak/>
        <w:t>9- тақырып. Құжаттар бойынша сот сараптамасы.</w:t>
      </w:r>
    </w:p>
    <w:p w:rsidR="001C04D1" w:rsidRDefault="001C04D1" w:rsidP="001C04D1">
      <w:pPr>
        <w:spacing w:after="0" w:line="240" w:lineRule="auto"/>
        <w:contextualSpacing/>
        <w:jc w:val="both"/>
        <w:rPr>
          <w:rFonts w:ascii="Times New Roman" w:hAnsi="Times New Roman" w:cs="Times New Roman"/>
          <w:sz w:val="28"/>
          <w:szCs w:val="28"/>
          <w:lang w:val="kk-KZ"/>
        </w:rPr>
      </w:pPr>
    </w:p>
    <w:p w:rsidR="001C04D1" w:rsidRPr="001C04D1" w:rsidRDefault="001C04D1" w:rsidP="001C04D1">
      <w:pPr>
        <w:pStyle w:val="aa"/>
        <w:numPr>
          <w:ilvl w:val="1"/>
          <w:numId w:val="33"/>
        </w:numPr>
        <w:spacing w:after="0" w:line="240" w:lineRule="auto"/>
        <w:jc w:val="both"/>
        <w:rPr>
          <w:rFonts w:ascii="Times New Roman" w:hAnsi="Times New Roman" w:cs="Times New Roman"/>
          <w:sz w:val="28"/>
          <w:szCs w:val="28"/>
          <w:lang w:val="kk-KZ"/>
        </w:rPr>
      </w:pPr>
      <w:r w:rsidRPr="001C04D1">
        <w:rPr>
          <w:rFonts w:ascii="Times New Roman" w:hAnsi="Times New Roman" w:cs="Times New Roman"/>
          <w:sz w:val="28"/>
          <w:szCs w:val="28"/>
          <w:lang w:val="kk-KZ"/>
        </w:rPr>
        <w:t xml:space="preserve">Сот-қол жазба сараптамасы   </w:t>
      </w:r>
    </w:p>
    <w:p w:rsidR="001C04D1" w:rsidRPr="001C04D1" w:rsidRDefault="001C04D1" w:rsidP="001C04D1">
      <w:pPr>
        <w:pStyle w:val="aa"/>
        <w:numPr>
          <w:ilvl w:val="1"/>
          <w:numId w:val="33"/>
        </w:numPr>
        <w:spacing w:after="0" w:line="240" w:lineRule="auto"/>
        <w:jc w:val="both"/>
        <w:rPr>
          <w:rFonts w:ascii="Times New Roman" w:hAnsi="Times New Roman" w:cs="Times New Roman"/>
          <w:sz w:val="28"/>
          <w:szCs w:val="28"/>
          <w:lang w:val="kk-KZ"/>
        </w:rPr>
      </w:pPr>
      <w:r w:rsidRPr="001C04D1">
        <w:rPr>
          <w:rFonts w:ascii="Times New Roman" w:hAnsi="Times New Roman" w:cs="Times New Roman"/>
          <w:sz w:val="28"/>
          <w:szCs w:val="28"/>
          <w:lang w:val="kk-KZ"/>
        </w:rPr>
        <w:t>Құжаттарды сот-техникалық сараптамалау</w:t>
      </w:r>
    </w:p>
    <w:p w:rsidR="001C04D1" w:rsidRPr="001C04D1" w:rsidRDefault="001C04D1" w:rsidP="001C04D1">
      <w:pPr>
        <w:pStyle w:val="aa"/>
        <w:numPr>
          <w:ilvl w:val="1"/>
          <w:numId w:val="33"/>
        </w:numPr>
        <w:spacing w:after="0" w:line="240" w:lineRule="auto"/>
        <w:jc w:val="both"/>
        <w:rPr>
          <w:rFonts w:ascii="Times New Roman" w:hAnsi="Times New Roman" w:cs="Times New Roman"/>
          <w:sz w:val="28"/>
          <w:szCs w:val="28"/>
          <w:lang w:val="kk-KZ"/>
        </w:rPr>
      </w:pPr>
      <w:r w:rsidRPr="001C04D1">
        <w:rPr>
          <w:rFonts w:ascii="Times New Roman" w:hAnsi="Times New Roman" w:cs="Times New Roman"/>
          <w:sz w:val="28"/>
          <w:szCs w:val="28"/>
          <w:lang w:val="kk-KZ"/>
        </w:rPr>
        <w:t>Сот-авторлық (лингвистикалық)  сараптама.</w:t>
      </w:r>
    </w:p>
    <w:p w:rsidR="00D0262F" w:rsidRDefault="00D0262F"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Құжаттар бойынша сот сараптамасы үш топқа бөлінеді: сот-қол жазба сараптамасы (судебно-почерковедческая экспертиза), құжаттарды сот-техникалық сараптамалау, сот-авторлық  (судебно-ав</w:t>
      </w:r>
      <w:r w:rsidR="00FD3B49">
        <w:rPr>
          <w:rFonts w:ascii="Times New Roman" w:hAnsi="Times New Roman" w:cs="Times New Roman"/>
          <w:sz w:val="28"/>
          <w:szCs w:val="28"/>
          <w:lang w:val="kk-KZ"/>
        </w:rPr>
        <w:t>то</w:t>
      </w:r>
      <w:r>
        <w:rPr>
          <w:rFonts w:ascii="Times New Roman" w:hAnsi="Times New Roman" w:cs="Times New Roman"/>
          <w:sz w:val="28"/>
          <w:szCs w:val="28"/>
          <w:lang w:val="kk-KZ"/>
        </w:rPr>
        <w:t>р</w:t>
      </w:r>
      <w:r w:rsidR="00FD3B49">
        <w:rPr>
          <w:rFonts w:ascii="Times New Roman" w:hAnsi="Times New Roman" w:cs="Times New Roman"/>
          <w:sz w:val="28"/>
          <w:szCs w:val="28"/>
          <w:lang w:val="kk-KZ"/>
        </w:rPr>
        <w:t>о</w:t>
      </w:r>
      <w:r>
        <w:rPr>
          <w:rFonts w:ascii="Times New Roman" w:hAnsi="Times New Roman" w:cs="Times New Roman"/>
          <w:sz w:val="28"/>
          <w:szCs w:val="28"/>
          <w:lang w:val="kk-KZ"/>
        </w:rPr>
        <w:t>ведческая экспертиза) сараптама.</w:t>
      </w:r>
    </w:p>
    <w:p w:rsidR="00D0262F" w:rsidRPr="00D0262F" w:rsidRDefault="00D0262F" w:rsidP="00221F4B">
      <w:pPr>
        <w:spacing w:after="0" w:line="240" w:lineRule="auto"/>
        <w:contextualSpacing/>
        <w:jc w:val="both"/>
        <w:rPr>
          <w:rFonts w:ascii="Times New Roman" w:hAnsi="Times New Roman" w:cs="Times New Roman"/>
          <w:b/>
          <w:sz w:val="28"/>
          <w:szCs w:val="28"/>
          <w:lang w:val="kk-KZ"/>
        </w:rPr>
      </w:pPr>
      <w:r w:rsidRPr="00DF6A09">
        <w:rPr>
          <w:rFonts w:ascii="Times New Roman" w:hAnsi="Times New Roman" w:cs="Times New Roman"/>
          <w:b/>
          <w:sz w:val="28"/>
          <w:szCs w:val="28"/>
          <w:lang w:val="kk-KZ"/>
        </w:rPr>
        <w:t xml:space="preserve">     </w:t>
      </w:r>
      <w:r w:rsidR="00DF6A09" w:rsidRPr="00DF6A09">
        <w:rPr>
          <w:rFonts w:ascii="Times New Roman" w:hAnsi="Times New Roman" w:cs="Times New Roman"/>
          <w:b/>
          <w:sz w:val="28"/>
          <w:szCs w:val="28"/>
          <w:lang w:val="kk-KZ"/>
        </w:rPr>
        <w:t>1.</w:t>
      </w:r>
      <w:r>
        <w:rPr>
          <w:rFonts w:ascii="Times New Roman" w:hAnsi="Times New Roman" w:cs="Times New Roman"/>
          <w:sz w:val="28"/>
          <w:szCs w:val="28"/>
          <w:lang w:val="kk-KZ"/>
        </w:rPr>
        <w:t xml:space="preserve"> </w:t>
      </w:r>
      <w:r w:rsidRPr="00D0262F">
        <w:rPr>
          <w:rFonts w:ascii="Times New Roman" w:hAnsi="Times New Roman" w:cs="Times New Roman"/>
          <w:b/>
          <w:sz w:val="28"/>
          <w:szCs w:val="28"/>
          <w:lang w:val="kk-KZ"/>
        </w:rPr>
        <w:t xml:space="preserve">Сот-қол жазба сараптамасы   </w:t>
      </w:r>
    </w:p>
    <w:p w:rsidR="00497345" w:rsidRDefault="00D0262F"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Сот-қол жазба сараптамасының </w:t>
      </w:r>
      <w:r w:rsidRPr="00497345">
        <w:rPr>
          <w:rFonts w:ascii="Times New Roman" w:hAnsi="Times New Roman" w:cs="Times New Roman"/>
          <w:b/>
          <w:sz w:val="28"/>
          <w:szCs w:val="28"/>
          <w:lang w:val="kk-KZ"/>
        </w:rPr>
        <w:t>объектісі</w:t>
      </w:r>
      <w:r>
        <w:rPr>
          <w:rFonts w:ascii="Times New Roman" w:hAnsi="Times New Roman" w:cs="Times New Roman"/>
          <w:sz w:val="28"/>
          <w:szCs w:val="28"/>
          <w:lang w:val="kk-KZ"/>
        </w:rPr>
        <w:t xml:space="preserve"> –бұл қолмен жазылған әріптер мен цифрлар жазбалары, адамның қолы, әр түрлі символдар. Өз кезегінде бұл объектілер әр түрлі жастағы адамдардың, шала сауатты адамдардың, психикалық ауру адамдардың жазбалары мен қол қоюларына, сонымен қатар әр түрлі жағдайларда жазылған жазбаларға бөлінеді. </w:t>
      </w:r>
      <w:r w:rsidR="00497345">
        <w:rPr>
          <w:rFonts w:ascii="Times New Roman" w:hAnsi="Times New Roman" w:cs="Times New Roman"/>
          <w:sz w:val="28"/>
          <w:szCs w:val="28"/>
          <w:lang w:val="kk-KZ"/>
        </w:rPr>
        <w:t xml:space="preserve">Осылардың түрлеріне қарай әр түрлі зерттеу әдістемелері болады. Мысалы мас адамдардың, шала сауатты адамдардың жазбаларын зерттеу методикасы. </w:t>
      </w:r>
    </w:p>
    <w:p w:rsidR="00497345" w:rsidRDefault="00497345"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Сот-қол жазба сараптамасының </w:t>
      </w:r>
      <w:r w:rsidRPr="00497345">
        <w:rPr>
          <w:rFonts w:ascii="Times New Roman" w:hAnsi="Times New Roman" w:cs="Times New Roman"/>
          <w:b/>
          <w:sz w:val="28"/>
          <w:szCs w:val="28"/>
          <w:lang w:val="kk-KZ"/>
        </w:rPr>
        <w:t>затын</w:t>
      </w:r>
      <w:r>
        <w:rPr>
          <w:rFonts w:ascii="Times New Roman" w:hAnsi="Times New Roman" w:cs="Times New Roman"/>
          <w:sz w:val="28"/>
          <w:szCs w:val="28"/>
          <w:lang w:val="kk-KZ"/>
        </w:rPr>
        <w:t xml:space="preserve"> азаматтық, әкімшілік, қылмыстық істер бойынша сот-қол жазба саласындағы арнайы білімнің негізінде анықталатын жағдайлар құрайды.</w:t>
      </w:r>
    </w:p>
    <w:p w:rsidR="00D0262F" w:rsidRDefault="00497345"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Сот-қол жазба сараптамасымен шешілетін </w:t>
      </w:r>
      <w:r w:rsidRPr="00497345">
        <w:rPr>
          <w:rFonts w:ascii="Times New Roman" w:hAnsi="Times New Roman" w:cs="Times New Roman"/>
          <w:b/>
          <w:sz w:val="28"/>
          <w:szCs w:val="28"/>
          <w:lang w:val="kk-KZ"/>
        </w:rPr>
        <w:t>міндеттер</w:t>
      </w:r>
      <w:r>
        <w:rPr>
          <w:rFonts w:ascii="Times New Roman" w:hAnsi="Times New Roman" w:cs="Times New Roman"/>
          <w:sz w:val="28"/>
          <w:szCs w:val="28"/>
          <w:lang w:val="kk-KZ"/>
        </w:rPr>
        <w:t xml:space="preserve"> диагностикалық және ситуациялық, классификациялық және идентификациялық деп бөлінеді.   </w:t>
      </w:r>
      <w:r w:rsidR="00D0262F">
        <w:rPr>
          <w:rFonts w:ascii="Times New Roman" w:hAnsi="Times New Roman" w:cs="Times New Roman"/>
          <w:sz w:val="28"/>
          <w:szCs w:val="28"/>
          <w:lang w:val="kk-KZ"/>
        </w:rPr>
        <w:t xml:space="preserve"> </w:t>
      </w:r>
    </w:p>
    <w:p w:rsidR="002A63A9" w:rsidRDefault="00193792"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63A9">
        <w:rPr>
          <w:rFonts w:ascii="Times New Roman" w:hAnsi="Times New Roman" w:cs="Times New Roman"/>
          <w:sz w:val="28"/>
          <w:szCs w:val="28"/>
          <w:lang w:val="kk-KZ"/>
        </w:rPr>
        <w:t xml:space="preserve">   </w:t>
      </w:r>
      <w:r w:rsidR="00497345" w:rsidRPr="008D53B2">
        <w:rPr>
          <w:rFonts w:ascii="Times New Roman" w:hAnsi="Times New Roman" w:cs="Times New Roman"/>
          <w:b/>
          <w:sz w:val="28"/>
          <w:szCs w:val="28"/>
          <w:lang w:val="kk-KZ"/>
        </w:rPr>
        <w:t>Диагностикалық және ситуациялық міндеттер</w:t>
      </w:r>
      <w:r w:rsidR="00497345">
        <w:rPr>
          <w:rFonts w:ascii="Times New Roman" w:hAnsi="Times New Roman" w:cs="Times New Roman"/>
          <w:sz w:val="28"/>
          <w:szCs w:val="28"/>
          <w:lang w:val="kk-KZ"/>
        </w:rPr>
        <w:t xml:space="preserve"> қол жазбаны орындау кезінде белгілі бір фактілердің әсер еткендігін, сонымен қатар жазбаның нақты жағдайы мен түрін анықтауғка бағытталған  (мысалы мас, қорқу кездерінде немесе өз қолын әдейі өзгертіп қою жағдайлары). </w:t>
      </w:r>
    </w:p>
    <w:p w:rsidR="00497345" w:rsidRDefault="00497345"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міндетті шешу кезінде мынандай сұрақтар қойылуы мүмкін. </w:t>
      </w:r>
    </w:p>
    <w:p w:rsidR="00497345" w:rsidRDefault="00831498" w:rsidP="0049734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жазба немесе қол қою әдейі өзгертіліп орындалған ба?</w:t>
      </w:r>
    </w:p>
    <w:p w:rsidR="00831498" w:rsidRDefault="00831498" w:rsidP="0049734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қол жазба немесе қол қою әдеттегідей емес жағдайда орындалған ба?  Мысалы әдеттегідей емес позада және т.б.</w:t>
      </w:r>
    </w:p>
    <w:p w:rsidR="00831498" w:rsidRDefault="00831498" w:rsidP="0049734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қол жазба немесе қол қою әдеттегідей емес қандай да бір жағдайда орындалған ба? Мысалы мас немесе қатты науқастану жағдайында.</w:t>
      </w:r>
    </w:p>
    <w:p w:rsidR="008D53B2" w:rsidRDefault="008D53B2" w:rsidP="0049734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қол жазба немесе қол қою біреудің қолына еліктеп қойылған ба?</w:t>
      </w:r>
    </w:p>
    <w:p w:rsidR="008D53B2" w:rsidRDefault="008D53B2" w:rsidP="0049734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Сөз немесе цифр алғашқы текстке басқа біреудің қолымен қосылып жазылған ба?</w:t>
      </w:r>
    </w:p>
    <w:p w:rsidR="008D53B2" w:rsidRDefault="008D53B2" w:rsidP="0049734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Сөз немесе цифр алғашқы текстке басқа бір жағдайдың әсерімен қосылып жазылған ба?</w:t>
      </w:r>
    </w:p>
    <w:p w:rsidR="006E1076" w:rsidRDefault="008D53B2" w:rsidP="008D53B2">
      <w:pPr>
        <w:spacing w:after="0" w:line="240" w:lineRule="auto"/>
        <w:jc w:val="both"/>
        <w:rPr>
          <w:rFonts w:ascii="Times New Roman" w:hAnsi="Times New Roman" w:cs="Times New Roman"/>
          <w:sz w:val="28"/>
          <w:szCs w:val="28"/>
          <w:lang w:val="kk-KZ"/>
        </w:rPr>
      </w:pPr>
      <w:r w:rsidRPr="008D53B2">
        <w:rPr>
          <w:rFonts w:ascii="Times New Roman" w:hAnsi="Times New Roman" w:cs="Times New Roman"/>
          <w:b/>
          <w:sz w:val="28"/>
          <w:szCs w:val="28"/>
          <w:lang w:val="kk-KZ"/>
        </w:rPr>
        <w:t xml:space="preserve"> Классификакциялық міндеттер</w:t>
      </w:r>
      <w:r>
        <w:rPr>
          <w:rFonts w:ascii="Times New Roman" w:hAnsi="Times New Roman" w:cs="Times New Roman"/>
          <w:sz w:val="28"/>
          <w:szCs w:val="28"/>
          <w:lang w:val="kk-KZ"/>
        </w:rPr>
        <w:t xml:space="preserve"> адамның жасы, жынысы сияқты қол жазбаны жазушының жалпы белгілерін анықтауға арналған. </w:t>
      </w:r>
      <w:r w:rsidR="006E1076">
        <w:rPr>
          <w:rFonts w:ascii="Times New Roman" w:hAnsi="Times New Roman" w:cs="Times New Roman"/>
          <w:sz w:val="28"/>
          <w:szCs w:val="28"/>
          <w:lang w:val="kk-KZ"/>
        </w:rPr>
        <w:t>Бұл міндететр бойынша мынандай сұрақтар қойылуы мүмкін.</w:t>
      </w:r>
    </w:p>
    <w:p w:rsidR="006E1076" w:rsidRDefault="006E1076" w:rsidP="006E1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Жазба немиесе қойылған қол ер адаммен немесе әйелмен қойылған ба?</w:t>
      </w:r>
    </w:p>
    <w:p w:rsidR="006E1076" w:rsidRDefault="006E1076" w:rsidP="006E1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Жазбаны орындаған адамның жас шамасы нешеде?</w:t>
      </w:r>
    </w:p>
    <w:p w:rsidR="006E1076" w:rsidRDefault="006E1076" w:rsidP="006E1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Жазбаны орындаған адамның сауаттылық білім деңгейі қандай?</w:t>
      </w:r>
    </w:p>
    <w:p w:rsidR="006E1076" w:rsidRDefault="006E1076" w:rsidP="006E1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Мәтін оң немесе сол қолмен қойылған ба?</w:t>
      </w:r>
    </w:p>
    <w:p w:rsidR="006E1076" w:rsidRDefault="006E1076" w:rsidP="006E10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6E1076">
        <w:rPr>
          <w:rFonts w:ascii="Times New Roman" w:hAnsi="Times New Roman" w:cs="Times New Roman"/>
          <w:b/>
          <w:sz w:val="28"/>
          <w:szCs w:val="28"/>
          <w:lang w:val="kk-KZ"/>
        </w:rPr>
        <w:t>Идентификациялық міндеттер</w:t>
      </w:r>
      <w:r>
        <w:rPr>
          <w:rFonts w:ascii="Times New Roman" w:hAnsi="Times New Roman" w:cs="Times New Roman"/>
          <w:sz w:val="28"/>
          <w:szCs w:val="28"/>
          <w:lang w:val="kk-KZ"/>
        </w:rPr>
        <w:t>-бұл нақты бір адамның қол жазбаларындағы белгілі бір сөздер мен цифрлардың жеке ұқсастығы бар немесе жоқ екендігін анықтау бойынша, сонымен қатар әр түрлі мәтіндердің осы немесе басқа дамдармен жазылғандығын анықтауға арналған.</w:t>
      </w:r>
    </w:p>
    <w:p w:rsidR="006E1076" w:rsidRDefault="006E1076" w:rsidP="006E107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міндет бойынша мынандай сұрақтар қойыла алады:</w:t>
      </w:r>
    </w:p>
    <w:p w:rsidR="00FC42A9" w:rsidRDefault="006E1076" w:rsidP="006E1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Зерттелетін құжаттағы мәтін </w:t>
      </w:r>
      <w:r w:rsidR="00FC42A9">
        <w:rPr>
          <w:rFonts w:ascii="Times New Roman" w:hAnsi="Times New Roman" w:cs="Times New Roman"/>
          <w:sz w:val="28"/>
          <w:szCs w:val="28"/>
          <w:lang w:val="kk-KZ"/>
        </w:rPr>
        <w:t>Н. немесе басқа адаммен жазылған ба? (Құжаттың атын, нақты жазбаларын, оның құжатта орналасқан жерін  көрсет).</w:t>
      </w:r>
    </w:p>
    <w:p w:rsidR="00FC42A9" w:rsidRDefault="00FC42A9" w:rsidP="00FC42A9">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Цифрлық жазбалар Н. немесе басқа адаммен жазылған ба?</w:t>
      </w:r>
      <w:r w:rsidRPr="00FC42A9">
        <w:rPr>
          <w:rFonts w:ascii="Times New Roman" w:hAnsi="Times New Roman" w:cs="Times New Roman"/>
          <w:sz w:val="28"/>
          <w:szCs w:val="28"/>
          <w:lang w:val="kk-KZ"/>
        </w:rPr>
        <w:t xml:space="preserve"> </w:t>
      </w:r>
      <w:r>
        <w:rPr>
          <w:rFonts w:ascii="Times New Roman" w:hAnsi="Times New Roman" w:cs="Times New Roman"/>
          <w:sz w:val="28"/>
          <w:szCs w:val="28"/>
          <w:lang w:val="kk-KZ"/>
        </w:rPr>
        <w:t>(Құжаттың атын, нақты жазбаларын, оның құжатта орналасқан жерін  көрсет).</w:t>
      </w:r>
    </w:p>
    <w:p w:rsidR="00FC42A9" w:rsidRDefault="00FC42A9" w:rsidP="006E1076">
      <w:pPr>
        <w:pStyle w:val="aa"/>
        <w:numPr>
          <w:ilvl w:val="0"/>
          <w:numId w:val="27"/>
        </w:numPr>
        <w:spacing w:after="0" w:line="240" w:lineRule="auto"/>
        <w:jc w:val="both"/>
        <w:rPr>
          <w:rFonts w:ascii="Times New Roman" w:hAnsi="Times New Roman" w:cs="Times New Roman"/>
          <w:sz w:val="28"/>
          <w:szCs w:val="28"/>
          <w:lang w:val="kk-KZ"/>
        </w:rPr>
      </w:pPr>
      <w:r w:rsidRPr="00FC42A9">
        <w:rPr>
          <w:rFonts w:ascii="Times New Roman" w:hAnsi="Times New Roman" w:cs="Times New Roman"/>
          <w:sz w:val="28"/>
          <w:szCs w:val="28"/>
          <w:lang w:val="kk-KZ"/>
        </w:rPr>
        <w:t xml:space="preserve">И. </w:t>
      </w:r>
      <w:r w:rsidR="0073400F">
        <w:rPr>
          <w:rFonts w:ascii="Times New Roman" w:hAnsi="Times New Roman" w:cs="Times New Roman"/>
          <w:sz w:val="28"/>
          <w:szCs w:val="28"/>
          <w:lang w:val="kk-KZ"/>
        </w:rPr>
        <w:t>а</w:t>
      </w:r>
      <w:r w:rsidRPr="00FC42A9">
        <w:rPr>
          <w:rFonts w:ascii="Times New Roman" w:hAnsi="Times New Roman" w:cs="Times New Roman"/>
          <w:sz w:val="28"/>
          <w:szCs w:val="28"/>
          <w:lang w:val="kk-KZ"/>
        </w:rPr>
        <w:t>тынан қол өзімен қойылған ба немесе басқа адам қойған ба?</w:t>
      </w:r>
    </w:p>
    <w:p w:rsidR="008D53B2" w:rsidRPr="00FC42A9" w:rsidRDefault="00FC42A9" w:rsidP="006E1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 неше құжаттағы жазбалар немесе бір құжаттың жекелеген бөлігіндегі мәтін бір адаммен немесе әр түрлі адамдармен орындалған</w:t>
      </w:r>
      <w:r w:rsidR="006E1076" w:rsidRPr="00FC42A9">
        <w:rPr>
          <w:rFonts w:ascii="Times New Roman" w:hAnsi="Times New Roman" w:cs="Times New Roman"/>
          <w:sz w:val="28"/>
          <w:szCs w:val="28"/>
          <w:lang w:val="kk-KZ"/>
        </w:rPr>
        <w:t xml:space="preserve"> </w:t>
      </w:r>
      <w:r>
        <w:rPr>
          <w:rFonts w:ascii="Times New Roman" w:hAnsi="Times New Roman" w:cs="Times New Roman"/>
          <w:sz w:val="28"/>
          <w:szCs w:val="28"/>
          <w:lang w:val="kk-KZ"/>
        </w:rPr>
        <w:t>ба?</w:t>
      </w:r>
      <w:r w:rsidR="008D53B2" w:rsidRPr="00FC42A9">
        <w:rPr>
          <w:rFonts w:ascii="Times New Roman" w:hAnsi="Times New Roman" w:cs="Times New Roman"/>
          <w:sz w:val="28"/>
          <w:szCs w:val="28"/>
          <w:lang w:val="kk-KZ"/>
        </w:rPr>
        <w:t xml:space="preserve">  </w:t>
      </w:r>
    </w:p>
    <w:p w:rsidR="008D53B2" w:rsidRPr="008D53B2" w:rsidRDefault="008D53B2" w:rsidP="008D53B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169FD" w:rsidRPr="0073400F" w:rsidRDefault="00DF6A09" w:rsidP="00221F4B">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0073400F">
        <w:rPr>
          <w:rFonts w:ascii="Times New Roman" w:hAnsi="Times New Roman" w:cs="Times New Roman"/>
          <w:b/>
          <w:sz w:val="28"/>
          <w:szCs w:val="28"/>
          <w:lang w:val="kk-KZ"/>
        </w:rPr>
        <w:t>Қ</w:t>
      </w:r>
      <w:r w:rsidR="0073400F" w:rsidRPr="0073400F">
        <w:rPr>
          <w:rFonts w:ascii="Times New Roman" w:hAnsi="Times New Roman" w:cs="Times New Roman"/>
          <w:b/>
          <w:sz w:val="28"/>
          <w:szCs w:val="28"/>
          <w:lang w:val="kk-KZ"/>
        </w:rPr>
        <w:t>ұжаттарды сот-техникалық сараптамалау</w:t>
      </w:r>
    </w:p>
    <w:p w:rsidR="00221F4B" w:rsidRDefault="00221F4B" w:rsidP="00221F4B">
      <w:pPr>
        <w:spacing w:after="0" w:line="240" w:lineRule="auto"/>
        <w:contextualSpacing/>
        <w:jc w:val="both"/>
        <w:rPr>
          <w:rFonts w:ascii="Times New Roman" w:hAnsi="Times New Roman" w:cs="Times New Roman"/>
          <w:sz w:val="28"/>
          <w:szCs w:val="28"/>
          <w:lang w:val="kk-KZ"/>
        </w:rPr>
      </w:pPr>
      <w:r w:rsidRPr="00193792">
        <w:rPr>
          <w:rFonts w:ascii="Times New Roman" w:hAnsi="Times New Roman" w:cs="Times New Roman"/>
          <w:sz w:val="28"/>
          <w:szCs w:val="28"/>
          <w:lang w:val="kk-KZ"/>
        </w:rPr>
        <w:t xml:space="preserve"> </w:t>
      </w:r>
      <w:r w:rsidR="00DF6A09">
        <w:rPr>
          <w:rFonts w:ascii="Times New Roman" w:hAnsi="Times New Roman" w:cs="Times New Roman"/>
          <w:sz w:val="28"/>
          <w:szCs w:val="28"/>
          <w:lang w:val="kk-KZ"/>
        </w:rPr>
        <w:t xml:space="preserve">    </w:t>
      </w:r>
      <w:r w:rsidR="004D5CA0">
        <w:rPr>
          <w:rFonts w:ascii="Times New Roman" w:hAnsi="Times New Roman" w:cs="Times New Roman"/>
          <w:sz w:val="28"/>
          <w:szCs w:val="28"/>
          <w:lang w:val="kk-KZ"/>
        </w:rPr>
        <w:t xml:space="preserve">Құжаттарды сот-техникалық сараптамалау үш топқа бөлінеді: </w:t>
      </w:r>
    </w:p>
    <w:p w:rsidR="004D5CA0" w:rsidRPr="004D5CA0" w:rsidRDefault="004D5CA0" w:rsidP="00221F4B">
      <w:pPr>
        <w:spacing w:after="0" w:line="240" w:lineRule="auto"/>
        <w:contextualSpacing/>
        <w:jc w:val="both"/>
        <w:rPr>
          <w:rFonts w:ascii="Times New Roman" w:hAnsi="Times New Roman" w:cs="Times New Roman"/>
          <w:sz w:val="28"/>
          <w:szCs w:val="28"/>
          <w:lang w:val="kk-KZ"/>
        </w:rPr>
      </w:pPr>
      <w:r w:rsidRPr="004D5CA0">
        <w:rPr>
          <w:rFonts w:ascii="Times New Roman" w:hAnsi="Times New Roman" w:cs="Times New Roman"/>
          <w:sz w:val="28"/>
          <w:szCs w:val="28"/>
          <w:lang w:val="kk-KZ"/>
        </w:rPr>
        <w:t>1)</w:t>
      </w:r>
      <w:r>
        <w:rPr>
          <w:rFonts w:ascii="Times New Roman" w:hAnsi="Times New Roman" w:cs="Times New Roman"/>
          <w:sz w:val="28"/>
          <w:szCs w:val="28"/>
          <w:lang w:val="kk-KZ"/>
        </w:rPr>
        <w:t xml:space="preserve"> Құжаттың реквезиті (оған бланкілер, мөрдің, штамптың, қойылған қолдың таңбалары (оттиски), кез-келген тәсілмен орындалған мәтіндер жатады).</w:t>
      </w:r>
    </w:p>
    <w:p w:rsidR="004D5CA0" w:rsidRPr="004D5CA0" w:rsidRDefault="004D5CA0" w:rsidP="00221F4B">
      <w:pPr>
        <w:spacing w:after="0" w:line="240" w:lineRule="auto"/>
        <w:contextualSpacing/>
        <w:jc w:val="both"/>
        <w:rPr>
          <w:rFonts w:ascii="Times New Roman" w:hAnsi="Times New Roman" w:cs="Times New Roman"/>
          <w:sz w:val="28"/>
          <w:szCs w:val="28"/>
          <w:lang w:val="kk-KZ"/>
        </w:rPr>
      </w:pPr>
      <w:r w:rsidRPr="004D5CA0">
        <w:rPr>
          <w:rFonts w:ascii="Times New Roman" w:hAnsi="Times New Roman" w:cs="Times New Roman"/>
          <w:sz w:val="28"/>
          <w:szCs w:val="28"/>
          <w:lang w:val="kk-KZ"/>
        </w:rPr>
        <w:t>2)</w:t>
      </w:r>
      <w:r>
        <w:rPr>
          <w:rFonts w:ascii="Times New Roman" w:hAnsi="Times New Roman" w:cs="Times New Roman"/>
          <w:sz w:val="28"/>
          <w:szCs w:val="28"/>
          <w:lang w:val="kk-KZ"/>
        </w:rPr>
        <w:t xml:space="preserve"> Құжаттың материалдары (оған қағаз, сия, типографиялық краскалар, картон, жәп, қыстырғыш т.б. жатады).</w:t>
      </w:r>
    </w:p>
    <w:p w:rsidR="004D5CA0" w:rsidRDefault="004D5CA0" w:rsidP="00221F4B">
      <w:pPr>
        <w:spacing w:after="0" w:line="240" w:lineRule="auto"/>
        <w:contextualSpacing/>
        <w:jc w:val="both"/>
        <w:rPr>
          <w:rFonts w:ascii="Times New Roman" w:hAnsi="Times New Roman" w:cs="Times New Roman"/>
          <w:sz w:val="28"/>
          <w:szCs w:val="28"/>
          <w:lang w:val="kk-KZ"/>
        </w:rPr>
      </w:pPr>
      <w:r w:rsidRPr="004D5CA0">
        <w:rPr>
          <w:rFonts w:ascii="Times New Roman" w:hAnsi="Times New Roman" w:cs="Times New Roman"/>
          <w:sz w:val="28"/>
          <w:szCs w:val="28"/>
          <w:lang w:val="kk-KZ"/>
        </w:rPr>
        <w:t>3)</w:t>
      </w:r>
      <w:r>
        <w:rPr>
          <w:rFonts w:ascii="Times New Roman" w:hAnsi="Times New Roman" w:cs="Times New Roman"/>
          <w:sz w:val="28"/>
          <w:szCs w:val="28"/>
          <w:lang w:val="kk-KZ"/>
        </w:rPr>
        <w:t xml:space="preserve"> Бланкілерді және құжаттың реквезиттерін дайындау үшін қолданылатын техникалық құралдар (мысалы қалам, мөр, карандаш, ксерокс, аомпьютер принтерімен, кассовый аппарат және т.б.).</w:t>
      </w:r>
    </w:p>
    <w:p w:rsidR="00D24FBB" w:rsidRDefault="00D24FBB"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Құжаттарды сот-техникалық сараптамалаудың </w:t>
      </w:r>
      <w:r w:rsidRPr="00D24FBB">
        <w:rPr>
          <w:rFonts w:ascii="Times New Roman" w:hAnsi="Times New Roman" w:cs="Times New Roman"/>
          <w:b/>
          <w:sz w:val="28"/>
          <w:szCs w:val="28"/>
          <w:lang w:val="kk-KZ"/>
        </w:rPr>
        <w:t>затын</w:t>
      </w:r>
      <w:r>
        <w:rPr>
          <w:rFonts w:ascii="Times New Roman" w:hAnsi="Times New Roman" w:cs="Times New Roman"/>
          <w:sz w:val="28"/>
          <w:szCs w:val="28"/>
          <w:lang w:val="kk-KZ"/>
        </w:rPr>
        <w:t xml:space="preserve"> құжаттың бланкісі немесе реквезттерін дайындаумен, жалған құжаттарды жасаумен, құжатты толық немесе ішін-ара қолдан жасау кезіндегі дайындау құралдары мен материалдарын ұқсастырумен байланысты азаматтық, әкімшілік, қылмыстық істердің жағдайлары (фактілері) құрайды. </w:t>
      </w:r>
    </w:p>
    <w:p w:rsidR="00D24FBB" w:rsidRDefault="00D24FBB"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Құжаттарды сот-техникалық сараптамалаудың </w:t>
      </w:r>
      <w:r w:rsidRPr="00D24FBB">
        <w:rPr>
          <w:rFonts w:ascii="Times New Roman" w:hAnsi="Times New Roman" w:cs="Times New Roman"/>
          <w:b/>
          <w:sz w:val="28"/>
          <w:szCs w:val="28"/>
          <w:lang w:val="kk-KZ"/>
        </w:rPr>
        <w:t xml:space="preserve">міндеттері </w:t>
      </w:r>
      <w:r>
        <w:rPr>
          <w:rFonts w:ascii="Times New Roman" w:hAnsi="Times New Roman" w:cs="Times New Roman"/>
          <w:sz w:val="28"/>
          <w:szCs w:val="28"/>
          <w:lang w:val="kk-KZ"/>
        </w:rPr>
        <w:t xml:space="preserve">диагностикалық, ситуациялық, классификациялық, идентификациялық деп бөлінеді. </w:t>
      </w:r>
    </w:p>
    <w:p w:rsidR="000F4ECC" w:rsidRDefault="00D24FBB" w:rsidP="00221F4B">
      <w:pPr>
        <w:spacing w:after="0" w:line="240" w:lineRule="auto"/>
        <w:contextualSpacing/>
        <w:jc w:val="both"/>
        <w:rPr>
          <w:rFonts w:ascii="Times New Roman" w:hAnsi="Times New Roman" w:cs="Times New Roman"/>
          <w:sz w:val="28"/>
          <w:szCs w:val="28"/>
          <w:lang w:val="kk-KZ"/>
        </w:rPr>
      </w:pPr>
      <w:r w:rsidRPr="00D24FBB">
        <w:rPr>
          <w:rFonts w:ascii="Times New Roman" w:hAnsi="Times New Roman" w:cs="Times New Roman"/>
          <w:b/>
          <w:sz w:val="28"/>
          <w:szCs w:val="28"/>
          <w:lang w:val="kk-KZ"/>
        </w:rPr>
        <w:t xml:space="preserve">      Классификациялық міндеттер</w:t>
      </w:r>
      <w:r>
        <w:rPr>
          <w:rFonts w:ascii="Times New Roman" w:hAnsi="Times New Roman" w:cs="Times New Roman"/>
          <w:sz w:val="28"/>
          <w:szCs w:val="28"/>
          <w:lang w:val="kk-KZ"/>
        </w:rPr>
        <w:t xml:space="preserve"> мысалы құжатты дайындау үшін пайдаланылған компьютердің, принтердің типін, моделін, қағаздың, бояудың арналуын, жазу құралының түрін анықтауға жағдай жасайды.</w:t>
      </w:r>
    </w:p>
    <w:p w:rsidR="000F4ECC" w:rsidRDefault="000F4ECC"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F4ECC">
        <w:rPr>
          <w:rFonts w:ascii="Times New Roman" w:hAnsi="Times New Roman" w:cs="Times New Roman"/>
          <w:b/>
          <w:sz w:val="28"/>
          <w:szCs w:val="28"/>
          <w:lang w:val="kk-KZ"/>
        </w:rPr>
        <w:t>Диагностикалық және ситуациялық міндеттер</w:t>
      </w:r>
      <w:r>
        <w:rPr>
          <w:rFonts w:ascii="Times New Roman" w:hAnsi="Times New Roman" w:cs="Times New Roman"/>
          <w:sz w:val="28"/>
          <w:szCs w:val="28"/>
          <w:lang w:val="kk-KZ"/>
        </w:rPr>
        <w:t xml:space="preserve"> мыналарды анықтауға бағытталған:</w:t>
      </w:r>
      <w:r w:rsidR="00D24FBB">
        <w:rPr>
          <w:rFonts w:ascii="Times New Roman" w:hAnsi="Times New Roman" w:cs="Times New Roman"/>
          <w:sz w:val="28"/>
          <w:szCs w:val="28"/>
          <w:lang w:val="kk-KZ"/>
        </w:rPr>
        <w:t xml:space="preserve"> </w:t>
      </w:r>
    </w:p>
    <w:p w:rsidR="000F4ECC" w:rsidRDefault="000F4ECC" w:rsidP="000F4EC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Құжаттың немесе оның фрагменттерінің (полиграфиялық, қол жазба немесе т.б.) дайындалу тәсілін, құжаттың бастапқы мазмұнының өзгертілу тәсілі мен фактісін (мысалы қосып жазу, тырналау, тазалау);</w:t>
      </w:r>
    </w:p>
    <w:p w:rsidR="000F4ECC" w:rsidRDefault="000F4ECC" w:rsidP="000F4EC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құжаттың бастапқы мазмұнын (тазалау, бояудың өшіп кету салдарынан көрінбейтін немесе нашар көрінетін жазбаларын қалпына келтіру).</w:t>
      </w:r>
    </w:p>
    <w:p w:rsidR="000F4ECC" w:rsidRDefault="000F4ECC" w:rsidP="000F4EC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F4ECC">
        <w:rPr>
          <w:rFonts w:ascii="Times New Roman" w:hAnsi="Times New Roman" w:cs="Times New Roman"/>
          <w:b/>
          <w:sz w:val="28"/>
          <w:szCs w:val="28"/>
          <w:lang w:val="kk-KZ"/>
        </w:rPr>
        <w:t>Идентификациялық зерттеулер</w:t>
      </w:r>
      <w:r>
        <w:rPr>
          <w:rFonts w:ascii="Times New Roman" w:hAnsi="Times New Roman" w:cs="Times New Roman"/>
          <w:sz w:val="28"/>
          <w:szCs w:val="28"/>
          <w:lang w:val="kk-KZ"/>
        </w:rPr>
        <w:t xml:space="preserve"> мынандай жағадйларда ұ</w:t>
      </w:r>
      <w:r w:rsidR="00210FAB">
        <w:rPr>
          <w:rFonts w:ascii="Times New Roman" w:hAnsi="Times New Roman" w:cs="Times New Roman"/>
          <w:sz w:val="28"/>
          <w:szCs w:val="28"/>
          <w:lang w:val="kk-KZ"/>
        </w:rPr>
        <w:t>қ</w:t>
      </w:r>
      <w:r>
        <w:rPr>
          <w:rFonts w:ascii="Times New Roman" w:hAnsi="Times New Roman" w:cs="Times New Roman"/>
          <w:sz w:val="28"/>
          <w:szCs w:val="28"/>
          <w:lang w:val="kk-KZ"/>
        </w:rPr>
        <w:t>састықтарды анықтау мақсатында жүргізіледі:</w:t>
      </w:r>
    </w:p>
    <w:p w:rsidR="000F4ECC" w:rsidRDefault="000F4ECC" w:rsidP="000F4EC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құжаттарды немесе оның фрагменттерін дайындау үшін қолданылатын нақты техникалық құралдар (</w:t>
      </w:r>
      <w:r w:rsidR="00210FAB">
        <w:rPr>
          <w:rFonts w:ascii="Times New Roman" w:hAnsi="Times New Roman" w:cs="Times New Roman"/>
          <w:sz w:val="28"/>
          <w:szCs w:val="28"/>
          <w:lang w:val="kk-KZ"/>
        </w:rPr>
        <w:t>мөрлер, штамптар, әр түрлі мысалы шариковый т.б. қаламсаптар, касса аппараты және т.б.</w:t>
      </w:r>
      <w:r>
        <w:rPr>
          <w:rFonts w:ascii="Times New Roman" w:hAnsi="Times New Roman" w:cs="Times New Roman"/>
          <w:sz w:val="28"/>
          <w:szCs w:val="28"/>
          <w:lang w:val="kk-KZ"/>
        </w:rPr>
        <w:t>)</w:t>
      </w:r>
      <w:r w:rsidR="00210FAB">
        <w:rPr>
          <w:rFonts w:ascii="Times New Roman" w:hAnsi="Times New Roman" w:cs="Times New Roman"/>
          <w:sz w:val="28"/>
          <w:szCs w:val="28"/>
          <w:lang w:val="kk-KZ"/>
        </w:rPr>
        <w:t>;</w:t>
      </w:r>
    </w:p>
    <w:p w:rsidR="00210FAB" w:rsidRDefault="00210FAB" w:rsidP="000F4EC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бүтіннің бөліктері бойынша (жыртындылары бойынша құжатты құрастыру);</w:t>
      </w:r>
    </w:p>
    <w:p w:rsidR="00210FAB" w:rsidRDefault="00210FAB" w:rsidP="000F4EC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құжатты дайындау үшін пайдаланылған материалдар (картон, чернила, қағаздар және т.б.);</w:t>
      </w:r>
    </w:p>
    <w:p w:rsidR="00210FAB" w:rsidRDefault="00210FAB" w:rsidP="000F4EC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сақталу немесе пайдалану жағдайларын сипаттайтын белгілері бойынша құжаттың пайда болу көзі;</w:t>
      </w:r>
    </w:p>
    <w:p w:rsidR="0077791F" w:rsidRDefault="00210FAB" w:rsidP="0077791F">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бланкінің немесе құжаттың техникалық орындаушысы.  </w:t>
      </w:r>
    </w:p>
    <w:p w:rsidR="0077791F" w:rsidRDefault="0077791F" w:rsidP="0077791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Құжаттарды сот-техникалық сараптамалау бойынша мынандай сұрақтар қойылады:</w:t>
      </w:r>
    </w:p>
    <w:p w:rsidR="0077791F" w:rsidRPr="0077791F" w:rsidRDefault="0077791F" w:rsidP="0077791F">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77791F">
        <w:rPr>
          <w:rFonts w:ascii="Times New Roman" w:hAnsi="Times New Roman" w:cs="Times New Roman"/>
          <w:b/>
          <w:sz w:val="28"/>
          <w:szCs w:val="28"/>
          <w:lang w:val="kk-KZ"/>
        </w:rPr>
        <w:t>Алғашқы мазмұны өзгертілген құжаттар бойынша сараптама бойынша:</w:t>
      </w:r>
    </w:p>
    <w:p w:rsidR="0077791F" w:rsidRDefault="0077791F" w:rsidP="0077791F">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Құжаттың алғашқы мазмұны өзгертілген бе? Қандай тәсілмен өзгертілген? (тазалау, қосып жазу, тырналау);</w:t>
      </w:r>
    </w:p>
    <w:p w:rsidR="0077791F" w:rsidRDefault="0077791F" w:rsidP="0077791F">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құжаттың мазмұны өзгертілген балса, онда оның алғашқы мазмұны қандай? </w:t>
      </w:r>
    </w:p>
    <w:p w:rsidR="0077791F" w:rsidRDefault="0077791F" w:rsidP="0077791F">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Құжаттың негізгі мазмұны орындалғаннан кейін цифрлар, әріптер, сөздер қосып жазылған ба?</w:t>
      </w:r>
    </w:p>
    <w:p w:rsidR="0077791F" w:rsidRDefault="0077791F" w:rsidP="0077791F">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Адамның қолы алдын ала техникалық дайындықпен қойылған ба? (қаламмен, көшірумен т.б.).</w:t>
      </w:r>
    </w:p>
    <w:p w:rsidR="0077791F" w:rsidRPr="002F410D" w:rsidRDefault="0077791F" w:rsidP="0077791F">
      <w:pPr>
        <w:spacing w:after="0" w:line="240" w:lineRule="auto"/>
        <w:jc w:val="both"/>
        <w:rPr>
          <w:rFonts w:ascii="Times New Roman" w:hAnsi="Times New Roman" w:cs="Times New Roman"/>
          <w:b/>
          <w:sz w:val="28"/>
          <w:szCs w:val="28"/>
          <w:lang w:val="kk-KZ"/>
        </w:rPr>
      </w:pPr>
      <w:r w:rsidRPr="002F410D">
        <w:rPr>
          <w:rFonts w:ascii="Times New Roman" w:hAnsi="Times New Roman" w:cs="Times New Roman"/>
          <w:b/>
          <w:sz w:val="28"/>
          <w:szCs w:val="28"/>
          <w:lang w:val="kk-KZ"/>
        </w:rPr>
        <w:t xml:space="preserve"> Жапсыруды анықтау мақсатындағы құжаттарға сараптама:</w:t>
      </w:r>
    </w:p>
    <w:p w:rsidR="0077791F" w:rsidRDefault="0077791F" w:rsidP="0077791F">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Құжаттағы фотокарточка кейіннен жапсырылған ба?</w:t>
      </w:r>
    </w:p>
    <w:p w:rsidR="0077791F" w:rsidRDefault="002F410D" w:rsidP="0077791F">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 құжаттағы мака жапсырылған ба?</w:t>
      </w:r>
    </w:p>
    <w:p w:rsidR="002F410D" w:rsidRPr="002F410D" w:rsidRDefault="002F410D" w:rsidP="002F410D">
      <w:pPr>
        <w:spacing w:after="0" w:line="240" w:lineRule="auto"/>
        <w:jc w:val="both"/>
        <w:rPr>
          <w:rFonts w:ascii="Times New Roman" w:hAnsi="Times New Roman" w:cs="Times New Roman"/>
          <w:b/>
          <w:sz w:val="28"/>
          <w:szCs w:val="28"/>
          <w:lang w:val="kk-KZ"/>
        </w:rPr>
      </w:pPr>
      <w:r w:rsidRPr="002F410D">
        <w:rPr>
          <w:rFonts w:ascii="Times New Roman" w:hAnsi="Times New Roman" w:cs="Times New Roman"/>
          <w:b/>
          <w:sz w:val="28"/>
          <w:szCs w:val="28"/>
          <w:lang w:val="kk-KZ"/>
        </w:rPr>
        <w:t>Өртелген құжаттарға сараптама бойынша:</w:t>
      </w:r>
    </w:p>
    <w:p w:rsidR="002F410D" w:rsidRDefault="002F410D" w:rsidP="002F410D">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Өртелген құжаттың беттеріндегі жазбаның мазмұны қандай?</w:t>
      </w:r>
    </w:p>
    <w:p w:rsidR="002F410D" w:rsidRDefault="002F410D" w:rsidP="002F410D">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Өртелген беттер қандай құжатқа жатады (паспорт, еңбек кітапшасы т.б.).</w:t>
      </w:r>
    </w:p>
    <w:p w:rsidR="002F410D" w:rsidRPr="00131978" w:rsidRDefault="00FE6D58" w:rsidP="002F410D">
      <w:pPr>
        <w:spacing w:after="0" w:line="240" w:lineRule="auto"/>
        <w:jc w:val="both"/>
        <w:rPr>
          <w:rFonts w:ascii="Times New Roman" w:hAnsi="Times New Roman" w:cs="Times New Roman"/>
          <w:b/>
          <w:sz w:val="28"/>
          <w:szCs w:val="28"/>
          <w:lang w:val="kk-KZ"/>
        </w:rPr>
      </w:pPr>
      <w:r w:rsidRPr="00131978">
        <w:rPr>
          <w:rFonts w:ascii="Times New Roman" w:hAnsi="Times New Roman" w:cs="Times New Roman"/>
          <w:b/>
          <w:sz w:val="28"/>
          <w:szCs w:val="28"/>
          <w:lang w:val="kk-KZ"/>
        </w:rPr>
        <w:t>Мөрлер мен штамптардың іздері (оттискалары) бойынша сараптама:</w:t>
      </w:r>
    </w:p>
    <w:p w:rsidR="002F410D" w:rsidRDefault="00FE6D58" w:rsidP="002F410D">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Құжатқа мөрдің ізін салудың тәсілі қандай?</w:t>
      </w:r>
    </w:p>
    <w:p w:rsidR="00FE6D58" w:rsidRDefault="00FE6D58" w:rsidP="002F410D">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Зерттеліп отырған құжатты дайындау үшін мөрдің ізі бар басқа құжат пайдаланылған ба?</w:t>
      </w:r>
    </w:p>
    <w:p w:rsidR="00FE6D58" w:rsidRDefault="00131978" w:rsidP="002F410D">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 құжаттағы мөрдің ізі бір қалыппен (клише) салынған ба?</w:t>
      </w:r>
    </w:p>
    <w:p w:rsidR="00131978" w:rsidRPr="004B51C5" w:rsidRDefault="00131978" w:rsidP="00131978">
      <w:pPr>
        <w:spacing w:after="0" w:line="240" w:lineRule="auto"/>
        <w:jc w:val="both"/>
        <w:rPr>
          <w:rFonts w:ascii="Times New Roman" w:hAnsi="Times New Roman" w:cs="Times New Roman"/>
          <w:b/>
          <w:sz w:val="28"/>
          <w:szCs w:val="28"/>
          <w:lang w:val="kk-KZ"/>
        </w:rPr>
      </w:pPr>
      <w:r w:rsidRPr="004B51C5">
        <w:rPr>
          <w:rFonts w:ascii="Times New Roman" w:hAnsi="Times New Roman" w:cs="Times New Roman"/>
          <w:b/>
          <w:sz w:val="28"/>
          <w:szCs w:val="28"/>
          <w:lang w:val="kk-KZ"/>
        </w:rPr>
        <w:t>Компьютерде және көшіру техникаларымен дайындалған құжаттар бойынша сараптма:</w:t>
      </w:r>
    </w:p>
    <w:p w:rsidR="00131978" w:rsidRDefault="00131978" w:rsidP="0013197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Зерттелетін құжат басылған көшіру, көбейту аппаратының типі, моделі қандай?</w:t>
      </w:r>
    </w:p>
    <w:p w:rsidR="00131978" w:rsidRDefault="00131978" w:rsidP="0013197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Құжаттың реквезиттерінің бейнелері компьютер принтерінің қандай түрімен басылған?</w:t>
      </w:r>
    </w:p>
    <w:p w:rsidR="00131978" w:rsidRDefault="00131978" w:rsidP="0013197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Құжатты дайындау кезінде қандай компьютерлік құрал, бағдарлама қолданылған?</w:t>
      </w:r>
    </w:p>
    <w:p w:rsidR="00131978" w:rsidRDefault="00131978" w:rsidP="0013197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 мәтінінің жекелеген фрагменттері бір принтерде басылған ба, әлде әр түрлі принтерлерде басылған ба?</w:t>
      </w:r>
    </w:p>
    <w:p w:rsidR="00131978" w:rsidRDefault="00131978" w:rsidP="0013197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принтердің техникалық мүмкіндіктерімен белгілі бір сападағы құжатты дайындауға бола ма?</w:t>
      </w:r>
    </w:p>
    <w:p w:rsidR="00F01878" w:rsidRDefault="00F01878" w:rsidP="0013197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Құжаттың мәтінін алу үшін айыпталушыдан алынған компьютерлік жабдық қолданылған ба?</w:t>
      </w:r>
    </w:p>
    <w:p w:rsidR="00131978" w:rsidRPr="00131978" w:rsidRDefault="00F01878" w:rsidP="0013197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Құжаттың мәтіні осы принтерде орындалған ба? Т.Б.</w:t>
      </w:r>
      <w:r w:rsidR="00131978">
        <w:rPr>
          <w:rFonts w:ascii="Times New Roman" w:hAnsi="Times New Roman" w:cs="Times New Roman"/>
          <w:sz w:val="28"/>
          <w:szCs w:val="28"/>
          <w:lang w:val="kk-KZ"/>
        </w:rPr>
        <w:t xml:space="preserve">    </w:t>
      </w:r>
    </w:p>
    <w:p w:rsidR="004B51C5" w:rsidRPr="004B51C5" w:rsidRDefault="004B51C5" w:rsidP="000F4ECC">
      <w:pPr>
        <w:pStyle w:val="aa"/>
        <w:spacing w:after="0" w:line="240" w:lineRule="auto"/>
        <w:jc w:val="both"/>
        <w:rPr>
          <w:rFonts w:ascii="Times New Roman" w:hAnsi="Times New Roman" w:cs="Times New Roman"/>
          <w:b/>
          <w:sz w:val="28"/>
          <w:szCs w:val="28"/>
          <w:lang w:val="kk-KZ"/>
        </w:rPr>
      </w:pPr>
      <w:r w:rsidRPr="004B51C5">
        <w:rPr>
          <w:rFonts w:ascii="Times New Roman" w:hAnsi="Times New Roman" w:cs="Times New Roman"/>
          <w:b/>
          <w:sz w:val="28"/>
          <w:szCs w:val="28"/>
          <w:lang w:val="kk-KZ"/>
        </w:rPr>
        <w:t>Бланкілер және полиграфиялық өнімдер бойынша сараптама:</w:t>
      </w:r>
    </w:p>
    <w:p w:rsidR="004B51C5" w:rsidRDefault="004B51C5" w:rsidP="004B51C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 немесе оның бланкісі немесе осы құжаттың мәтіні қандай тәсілмен дайындалған?</w:t>
      </w:r>
    </w:p>
    <w:p w:rsidR="00D24FBB" w:rsidRDefault="00D24FBB" w:rsidP="004B51C5">
      <w:pPr>
        <w:pStyle w:val="aa"/>
        <w:numPr>
          <w:ilvl w:val="0"/>
          <w:numId w:val="27"/>
        </w:numPr>
        <w:spacing w:after="0" w:line="240" w:lineRule="auto"/>
        <w:jc w:val="both"/>
        <w:rPr>
          <w:rFonts w:ascii="Times New Roman" w:hAnsi="Times New Roman" w:cs="Times New Roman"/>
          <w:sz w:val="28"/>
          <w:szCs w:val="28"/>
          <w:lang w:val="kk-KZ"/>
        </w:rPr>
      </w:pPr>
      <w:r w:rsidRPr="000F4ECC">
        <w:rPr>
          <w:rFonts w:ascii="Times New Roman" w:hAnsi="Times New Roman" w:cs="Times New Roman"/>
          <w:sz w:val="28"/>
          <w:szCs w:val="28"/>
          <w:lang w:val="kk-KZ"/>
        </w:rPr>
        <w:t xml:space="preserve"> </w:t>
      </w:r>
      <w:r w:rsidR="004B51C5">
        <w:rPr>
          <w:rFonts w:ascii="Times New Roman" w:hAnsi="Times New Roman" w:cs="Times New Roman"/>
          <w:sz w:val="28"/>
          <w:szCs w:val="28"/>
          <w:lang w:val="kk-KZ"/>
        </w:rPr>
        <w:t>Құжаттың осы бланкісін дайындау барысында қандай полиграфиялық техникалар қолданылған?</w:t>
      </w:r>
    </w:p>
    <w:p w:rsidR="004B51C5" w:rsidRDefault="004B51C5" w:rsidP="004B51C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Бланкіні дайындау үшін баспа формасының қандай түрі қолданылған?</w:t>
      </w:r>
    </w:p>
    <w:p w:rsidR="004B51C5" w:rsidRDefault="004B51C5" w:rsidP="004B51C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Баспаның осы түрі тиісті технологияларды қолдана отырып жүргізілген бе?</w:t>
      </w:r>
    </w:p>
    <w:p w:rsidR="004B51C5" w:rsidRDefault="004B51C5" w:rsidP="004B51C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 құжаттар бір набормен басылған ба?</w:t>
      </w:r>
    </w:p>
    <w:p w:rsidR="00510FA4" w:rsidRDefault="004B51C5" w:rsidP="004B51C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 құжаттардаы басу аппаратының типі, моделі қандай?</w:t>
      </w:r>
    </w:p>
    <w:p w:rsidR="004B51C5" w:rsidRDefault="00510FA4" w:rsidP="004B51C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004B51C5">
        <w:rPr>
          <w:rFonts w:ascii="Times New Roman" w:hAnsi="Times New Roman" w:cs="Times New Roman"/>
          <w:sz w:val="28"/>
          <w:szCs w:val="28"/>
          <w:lang w:val="kk-KZ"/>
        </w:rPr>
        <w:t>сынылып отырған кітаптар қандай тәсілмен тігілген немесе мұқабаланған (сброшюрована)?</w:t>
      </w:r>
    </w:p>
    <w:p w:rsidR="004B51C5" w:rsidRDefault="004B51C5" w:rsidP="004B51C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 әдебиеттерді басқан немесе мұқабалаған адамның маманданған полиграфиялық білімі бар ма? Т.Б.</w:t>
      </w:r>
    </w:p>
    <w:p w:rsidR="00510FA4" w:rsidRPr="00510FA4" w:rsidRDefault="00510FA4" w:rsidP="00510FA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10FA4">
        <w:rPr>
          <w:rFonts w:ascii="Times New Roman" w:hAnsi="Times New Roman" w:cs="Times New Roman"/>
          <w:sz w:val="28"/>
          <w:szCs w:val="28"/>
          <w:lang w:val="kk-KZ"/>
        </w:rPr>
        <w:t>Осы аталғандармен қатар мынандай мынандай объектілер бойынша да сараптамалық сұрақтар болады:</w:t>
      </w:r>
    </w:p>
    <w:p w:rsidR="00510FA4" w:rsidRPr="00510FA4" w:rsidRDefault="00510FA4" w:rsidP="00510FA4">
      <w:pPr>
        <w:pStyle w:val="aa"/>
        <w:spacing w:after="0" w:line="240" w:lineRule="auto"/>
        <w:jc w:val="both"/>
        <w:rPr>
          <w:rFonts w:ascii="Times New Roman" w:hAnsi="Times New Roman" w:cs="Times New Roman"/>
          <w:b/>
          <w:sz w:val="28"/>
          <w:szCs w:val="28"/>
          <w:lang w:val="kk-KZ"/>
        </w:rPr>
      </w:pPr>
      <w:r w:rsidRPr="00510FA4">
        <w:rPr>
          <w:rFonts w:ascii="Times New Roman" w:hAnsi="Times New Roman" w:cs="Times New Roman"/>
          <w:b/>
          <w:sz w:val="28"/>
          <w:szCs w:val="28"/>
          <w:lang w:val="kk-KZ"/>
        </w:rPr>
        <w:t>ақша және бағалы қағаздар бойынша сараптама;</w:t>
      </w:r>
    </w:p>
    <w:p w:rsidR="00510FA4" w:rsidRPr="00510FA4" w:rsidRDefault="00510FA4" w:rsidP="00510FA4">
      <w:pPr>
        <w:pStyle w:val="aa"/>
        <w:spacing w:after="0" w:line="240" w:lineRule="auto"/>
        <w:jc w:val="both"/>
        <w:rPr>
          <w:rFonts w:ascii="Times New Roman" w:hAnsi="Times New Roman" w:cs="Times New Roman"/>
          <w:b/>
          <w:sz w:val="28"/>
          <w:szCs w:val="28"/>
          <w:lang w:val="kk-KZ"/>
        </w:rPr>
      </w:pPr>
      <w:r w:rsidRPr="00510FA4">
        <w:rPr>
          <w:rFonts w:ascii="Times New Roman" w:hAnsi="Times New Roman" w:cs="Times New Roman"/>
          <w:b/>
          <w:sz w:val="28"/>
          <w:szCs w:val="28"/>
          <w:lang w:val="kk-KZ"/>
        </w:rPr>
        <w:t xml:space="preserve">машинада жазылған мәтінде бойынша сараптама; </w:t>
      </w:r>
    </w:p>
    <w:p w:rsidR="00510FA4" w:rsidRPr="00510FA4" w:rsidRDefault="00510FA4" w:rsidP="00510FA4">
      <w:pPr>
        <w:pStyle w:val="aa"/>
        <w:spacing w:after="0" w:line="240" w:lineRule="auto"/>
        <w:jc w:val="both"/>
        <w:rPr>
          <w:rFonts w:ascii="Times New Roman" w:hAnsi="Times New Roman" w:cs="Times New Roman"/>
          <w:b/>
          <w:sz w:val="28"/>
          <w:szCs w:val="28"/>
          <w:lang w:val="kk-KZ"/>
        </w:rPr>
      </w:pPr>
      <w:r w:rsidRPr="00510FA4">
        <w:rPr>
          <w:rFonts w:ascii="Times New Roman" w:hAnsi="Times New Roman" w:cs="Times New Roman"/>
          <w:b/>
          <w:sz w:val="28"/>
          <w:szCs w:val="28"/>
          <w:lang w:val="kk-KZ"/>
        </w:rPr>
        <w:t>құжаттарды дайындау материалдары бойынша сараптама.</w:t>
      </w:r>
    </w:p>
    <w:p w:rsidR="0063250A" w:rsidRDefault="00221F4B" w:rsidP="00221F4B">
      <w:pPr>
        <w:spacing w:after="0" w:line="240" w:lineRule="auto"/>
        <w:contextualSpacing/>
        <w:jc w:val="both"/>
        <w:rPr>
          <w:rFonts w:ascii="Times New Roman" w:hAnsi="Times New Roman" w:cs="Times New Roman"/>
          <w:sz w:val="28"/>
          <w:szCs w:val="28"/>
          <w:lang w:val="kk-KZ"/>
        </w:rPr>
      </w:pPr>
      <w:bookmarkStart w:id="13" w:name="3900"/>
      <w:bookmarkStart w:id="14" w:name="4000"/>
      <w:bookmarkStart w:id="15" w:name="4100"/>
      <w:bookmarkEnd w:id="13"/>
      <w:bookmarkEnd w:id="14"/>
      <w:bookmarkEnd w:id="15"/>
      <w:r w:rsidRPr="00C7084C">
        <w:rPr>
          <w:rFonts w:ascii="Times New Roman" w:hAnsi="Times New Roman" w:cs="Times New Roman"/>
          <w:sz w:val="28"/>
          <w:szCs w:val="28"/>
          <w:lang w:val="kk-KZ"/>
        </w:rPr>
        <w:t xml:space="preserve"> </w:t>
      </w:r>
      <w:r w:rsidR="0063250A" w:rsidRPr="00221F4B">
        <w:rPr>
          <w:rFonts w:ascii="Times New Roman" w:hAnsi="Times New Roman" w:cs="Times New Roman"/>
          <w:sz w:val="28"/>
          <w:szCs w:val="28"/>
          <w:lang w:val="kk-KZ"/>
        </w:rPr>
        <w:t xml:space="preserve">  </w:t>
      </w:r>
    </w:p>
    <w:p w:rsidR="00FD3B49" w:rsidRPr="00FD3B49" w:rsidRDefault="00DF6A09" w:rsidP="00FD3B49">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3. </w:t>
      </w:r>
      <w:r w:rsidR="00FD3B49" w:rsidRPr="00FD3B49">
        <w:rPr>
          <w:rFonts w:ascii="Times New Roman" w:hAnsi="Times New Roman" w:cs="Times New Roman"/>
          <w:b/>
          <w:sz w:val="28"/>
          <w:szCs w:val="28"/>
          <w:lang w:val="kk-KZ"/>
        </w:rPr>
        <w:t>Сот-авторлық (лингвистикалық)  сараптама.</w:t>
      </w:r>
    </w:p>
    <w:p w:rsidR="003D44FB" w:rsidRDefault="003D44FB" w:rsidP="003D44F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Сот-авторлық  сараптаманың </w:t>
      </w:r>
      <w:r w:rsidRPr="003D44FB">
        <w:rPr>
          <w:rFonts w:ascii="Times New Roman" w:hAnsi="Times New Roman" w:cs="Times New Roman"/>
          <w:b/>
          <w:sz w:val="28"/>
          <w:szCs w:val="28"/>
          <w:lang w:val="kk-KZ"/>
        </w:rPr>
        <w:t>объектісі</w:t>
      </w:r>
      <w:r>
        <w:rPr>
          <w:rFonts w:ascii="Times New Roman" w:hAnsi="Times New Roman" w:cs="Times New Roman"/>
          <w:sz w:val="28"/>
          <w:szCs w:val="28"/>
          <w:lang w:val="kk-KZ"/>
        </w:rPr>
        <w:t xml:space="preserve"> қағазда немес элетрондық құралдарда жазылған адамның сөздері болып табылады. Сараптаманың бұл түрінің негізгі мағынасы адамның жазбаша және ауызша ойының ерекшелігін, соған қарай мәтінді қалыптастыру заңдылыған ашу болып табылады.</w:t>
      </w:r>
    </w:p>
    <w:p w:rsidR="003D44FB" w:rsidRDefault="003D44FB" w:rsidP="003D44F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Сот-авторлық сараптаманың </w:t>
      </w:r>
      <w:r w:rsidRPr="003D44FB">
        <w:rPr>
          <w:rFonts w:ascii="Times New Roman" w:hAnsi="Times New Roman" w:cs="Times New Roman"/>
          <w:b/>
          <w:sz w:val="28"/>
          <w:szCs w:val="28"/>
          <w:lang w:val="kk-KZ"/>
        </w:rPr>
        <w:t>затын</w:t>
      </w:r>
      <w:r>
        <w:rPr>
          <w:rFonts w:ascii="Times New Roman" w:hAnsi="Times New Roman" w:cs="Times New Roman"/>
          <w:sz w:val="28"/>
          <w:szCs w:val="28"/>
          <w:lang w:val="kk-KZ"/>
        </w:rPr>
        <w:t xml:space="preserve"> автордытанушылық саласында  сарапшылардың арнайы білімді қолдану арқылы анықтайтын жағдайлары (фактілері) құрайды.  </w:t>
      </w:r>
    </w:p>
    <w:p w:rsidR="003D44FB" w:rsidRDefault="003D44FB" w:rsidP="003D44F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Сот-авторлық  сараптамамен шешілетін </w:t>
      </w:r>
      <w:r w:rsidRPr="00E43453">
        <w:rPr>
          <w:rFonts w:ascii="Times New Roman" w:hAnsi="Times New Roman" w:cs="Times New Roman"/>
          <w:b/>
          <w:sz w:val="28"/>
          <w:szCs w:val="28"/>
          <w:lang w:val="kk-KZ"/>
        </w:rPr>
        <w:t>міндеттер</w:t>
      </w:r>
      <w:r>
        <w:rPr>
          <w:rFonts w:ascii="Times New Roman" w:hAnsi="Times New Roman" w:cs="Times New Roman"/>
          <w:sz w:val="28"/>
          <w:szCs w:val="28"/>
          <w:lang w:val="kk-KZ"/>
        </w:rPr>
        <w:t xml:space="preserve"> екі топқа бөлінеді: идентификациялық емес</w:t>
      </w:r>
      <w:r w:rsidR="00E43453">
        <w:rPr>
          <w:rFonts w:ascii="Times New Roman" w:hAnsi="Times New Roman" w:cs="Times New Roman"/>
          <w:sz w:val="28"/>
          <w:szCs w:val="28"/>
          <w:lang w:val="kk-KZ"/>
        </w:rPr>
        <w:t xml:space="preserve"> (диагностикалық, ситуациялық, классификациялық)</w:t>
      </w:r>
      <w:r>
        <w:rPr>
          <w:rFonts w:ascii="Times New Roman" w:hAnsi="Times New Roman" w:cs="Times New Roman"/>
          <w:sz w:val="28"/>
          <w:szCs w:val="28"/>
          <w:lang w:val="kk-KZ"/>
        </w:rPr>
        <w:t xml:space="preserve"> </w:t>
      </w:r>
      <w:r w:rsidR="00E43453">
        <w:rPr>
          <w:rFonts w:ascii="Times New Roman" w:hAnsi="Times New Roman" w:cs="Times New Roman"/>
          <w:sz w:val="28"/>
          <w:szCs w:val="28"/>
          <w:lang w:val="kk-KZ"/>
        </w:rPr>
        <w:t>және идентификациялық</w:t>
      </w:r>
      <w:r>
        <w:rPr>
          <w:rFonts w:ascii="Times New Roman" w:hAnsi="Times New Roman" w:cs="Times New Roman"/>
          <w:sz w:val="28"/>
          <w:szCs w:val="28"/>
          <w:lang w:val="kk-KZ"/>
        </w:rPr>
        <w:t>.</w:t>
      </w:r>
    </w:p>
    <w:p w:rsidR="00E43453" w:rsidRDefault="00E43453" w:rsidP="003D44FB">
      <w:pPr>
        <w:spacing w:after="0" w:line="240" w:lineRule="auto"/>
        <w:contextualSpacing/>
        <w:jc w:val="both"/>
        <w:rPr>
          <w:rFonts w:ascii="Times New Roman" w:hAnsi="Times New Roman" w:cs="Times New Roman"/>
          <w:sz w:val="28"/>
          <w:szCs w:val="28"/>
          <w:lang w:val="kk-KZ"/>
        </w:rPr>
      </w:pPr>
      <w:r w:rsidRPr="00E43453">
        <w:rPr>
          <w:rFonts w:ascii="Times New Roman" w:hAnsi="Times New Roman" w:cs="Times New Roman"/>
          <w:b/>
          <w:sz w:val="28"/>
          <w:szCs w:val="28"/>
          <w:lang w:val="kk-KZ"/>
        </w:rPr>
        <w:t xml:space="preserve">     Классификациялық міндеттер</w:t>
      </w:r>
      <w:r>
        <w:rPr>
          <w:rFonts w:ascii="Times New Roman" w:hAnsi="Times New Roman" w:cs="Times New Roman"/>
          <w:sz w:val="28"/>
          <w:szCs w:val="28"/>
          <w:lang w:val="kk-KZ"/>
        </w:rPr>
        <w:t xml:space="preserve"> мәтіннің лингвистикалық және стилистикалық ерекшеліктеріне назар аудара отырып, мәтіннің авторын жасы, жынысы, әлеуметтік ортасы бойынша белгілі бір топқа жатқызуды білдіреді. Бұл міндеттерді шешу үшін сарапшыға мынандай сұрақтар қойылуы мүмкін:</w:t>
      </w:r>
    </w:p>
    <w:p w:rsidR="00E43453" w:rsidRDefault="00E43453" w:rsidP="00E4345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Зерттелетін құжаттағы мәтін қай жыныстағы адамға жатады?</w:t>
      </w:r>
    </w:p>
    <w:p w:rsidR="00E43453" w:rsidRDefault="00E43453" w:rsidP="00E4345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Автордың жасы қандай, оның сауаттылық және оның жазу, сөйлеу қабілеттілігіні игеру деңгейі қандай?</w:t>
      </w:r>
    </w:p>
    <w:p w:rsidR="00E43453" w:rsidRDefault="00E43453" w:rsidP="00E4345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Құжаттың авторы қандай әлеуметтік топқа жатады немесе мамандығы қандай болуы мүмкін?</w:t>
      </w:r>
    </w:p>
    <w:p w:rsidR="00E43453" w:rsidRDefault="00E43453" w:rsidP="00E4345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құжат жазбаша сөйлеуде ғылыми стилі бар адаммен жазылған ба?</w:t>
      </w:r>
    </w:p>
    <w:p w:rsidR="00D263C2" w:rsidRDefault="00D263C2" w:rsidP="00D263C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Диагностикалық және ситуациялық міндеттер мәтінді құруда? Яғни сөйлеуде басқа жағдайлардың әсері болғандығын анықтауға бағытталған. Мысалы масаң күйдің, өз сөзін әдейі өзгертіп келтірудің, сөйлем құрастырудың тәсілін өзгертудің болғандығын білдіреді. Диагностикалық міндеттерді шешу үшін мынандай сұрақтар қоюға болады:</w:t>
      </w:r>
    </w:p>
    <w:p w:rsidR="00D263C2" w:rsidRDefault="00D263C2" w:rsidP="00D263C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 құралдарында жарияланған мақаладағы осы абзацтағы немесе сөйлемдегі сөз қандай мағынада айтылған;</w:t>
      </w:r>
    </w:p>
    <w:p w:rsidR="008220BD" w:rsidRDefault="008220BD" w:rsidP="00D263C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Мақала мәтініндегі барынша елеулі, жанрлы, психо-лингвистикалық және стилистикалық еркшеліктері қайсысы?</w:t>
      </w:r>
    </w:p>
    <w:p w:rsidR="008220BD" w:rsidRDefault="008220BD" w:rsidP="00D263C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Автор қолданып отырған көркемдік тәсіл қандай?</w:t>
      </w:r>
    </w:p>
    <w:p w:rsidR="00873801" w:rsidRDefault="00873801" w:rsidP="00D263C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Сөз басқа адамның даусына еліктеу үшін әдейі дауысын бұзу жолымен айтылған ба?</w:t>
      </w:r>
    </w:p>
    <w:p w:rsidR="00E43453" w:rsidRPr="00D263C2" w:rsidRDefault="00873801" w:rsidP="00D263C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Зерттеуге беріліп отырған мәтін басқа бір жағдайлардың әсері болғанда айтылған ба? Мысалы мастық, науқастық жағдайларда.</w:t>
      </w:r>
      <w:r w:rsidR="00D263C2">
        <w:rPr>
          <w:rFonts w:ascii="Times New Roman" w:hAnsi="Times New Roman" w:cs="Times New Roman"/>
          <w:sz w:val="28"/>
          <w:szCs w:val="28"/>
          <w:lang w:val="kk-KZ"/>
        </w:rPr>
        <w:t xml:space="preserve"> </w:t>
      </w:r>
      <w:r w:rsidR="00D263C2" w:rsidRPr="00D263C2">
        <w:rPr>
          <w:rFonts w:ascii="Times New Roman" w:hAnsi="Times New Roman" w:cs="Times New Roman"/>
          <w:sz w:val="28"/>
          <w:szCs w:val="28"/>
          <w:lang w:val="kk-KZ"/>
        </w:rPr>
        <w:t xml:space="preserve">    </w:t>
      </w:r>
      <w:r w:rsidR="00E43453" w:rsidRPr="00D263C2">
        <w:rPr>
          <w:rFonts w:ascii="Times New Roman" w:hAnsi="Times New Roman" w:cs="Times New Roman"/>
          <w:sz w:val="28"/>
          <w:szCs w:val="28"/>
          <w:lang w:val="kk-KZ"/>
        </w:rPr>
        <w:t xml:space="preserve">    </w:t>
      </w:r>
    </w:p>
    <w:p w:rsidR="00F26921" w:rsidRDefault="00F26921" w:rsidP="00221F4B">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Сот лингвистикалық сараптамаға мынандай диагностикалық міндеттегі сұрақтар да қойылуы кездеседі. Бұл сұрақтар көбінесе азаматтардың немесе заңды ұйымдардың беделіне нұқсан келтіретін қорлау, жала жабу сияқты қылмыстарда, сол сияқты экстремистік немесе өзгедей алауыздықты тудыру мақсатындағы қылмыстарда кездеседі. Мысалы:</w:t>
      </w:r>
    </w:p>
    <w:p w:rsidR="00F26921" w:rsidRDefault="00F26921" w:rsidP="00F26921">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мақалада, телепередачпдп, видеосюжетте адамның беделіне нұқсан келтіретін жағымсыз сөздер бар ма?</w:t>
      </w:r>
    </w:p>
    <w:p w:rsidR="00F26921" w:rsidRDefault="00AD4DF6" w:rsidP="00F26921">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сөйлем адамның немесе ұйымның беделіне нұқсан келтіре ала ма?</w:t>
      </w:r>
    </w:p>
    <w:p w:rsidR="00AD4DF6" w:rsidRDefault="00AD4DF6" w:rsidP="00F26921">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абзацта келтірілген мәлімет фактіні растай ала ма (егер растаса қандай фактіні)?</w:t>
      </w:r>
    </w:p>
    <w:p w:rsidR="00AD4DF6" w:rsidRDefault="00AD4DF6" w:rsidP="00F26921">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Келтірілген мәтінде азамат А-ның жеке басын теріс бағалайтын  және ар-намысына тиетін жағымсыз  мағына бар ма?</w:t>
      </w:r>
    </w:p>
    <w:p w:rsidR="00AD4DF6" w:rsidRDefault="00AD4DF6" w:rsidP="00F26921">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Белгілі бір конфессияны, этникалық, әлеуметтік топты депортациялауды, репрессиялауды мақтауға оң баға беретін сөздар бар ма?</w:t>
      </w:r>
    </w:p>
    <w:p w:rsidR="00FB0ACE" w:rsidRDefault="00AD4DF6" w:rsidP="00FB0AC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Белгілі бір конфессияны, этникалық, әлеуметтік топтың азаматтарын контитуциялық құқықтары мен бостандықтарын шектеуге шақыруды талап ететін сөздар бар ма</w:t>
      </w:r>
      <w:r w:rsidR="00FB0ACE">
        <w:rPr>
          <w:rFonts w:ascii="Times New Roman" w:hAnsi="Times New Roman" w:cs="Times New Roman"/>
          <w:sz w:val="28"/>
          <w:szCs w:val="28"/>
          <w:lang w:val="kk-KZ"/>
        </w:rPr>
        <w:t>?</w:t>
      </w:r>
    </w:p>
    <w:p w:rsidR="00AD4DF6" w:rsidRPr="00E65B04" w:rsidRDefault="00FB0ACE" w:rsidP="00FB0ACE">
      <w:pPr>
        <w:spacing w:after="0" w:line="240" w:lineRule="auto"/>
        <w:jc w:val="both"/>
        <w:rPr>
          <w:rFonts w:ascii="Times New Roman" w:hAnsi="Times New Roman" w:cs="Times New Roman"/>
          <w:sz w:val="28"/>
          <w:szCs w:val="28"/>
          <w:lang w:val="kk-KZ"/>
        </w:rPr>
      </w:pPr>
      <w:r w:rsidRPr="00E65B04">
        <w:rPr>
          <w:rFonts w:ascii="Times New Roman" w:hAnsi="Times New Roman" w:cs="Times New Roman"/>
          <w:b/>
          <w:sz w:val="28"/>
          <w:szCs w:val="28"/>
          <w:lang w:val="kk-KZ"/>
        </w:rPr>
        <w:t xml:space="preserve">        Идентификациялық міндеттер</w:t>
      </w:r>
      <w:r w:rsidRPr="00E65B04">
        <w:rPr>
          <w:rFonts w:ascii="Times New Roman" w:hAnsi="Times New Roman" w:cs="Times New Roman"/>
          <w:sz w:val="28"/>
          <w:szCs w:val="28"/>
          <w:lang w:val="kk-KZ"/>
        </w:rPr>
        <w:t xml:space="preserve"> нақты мәтінді немесе әр түрлі мәтіндерді бір адамның, мәтіннің жекелеген фрагменттерін бір адамның жазу фактісін анықтауды білдіреді. </w:t>
      </w:r>
      <w:r w:rsidR="00AD4DF6" w:rsidRPr="00E65B04">
        <w:rPr>
          <w:rFonts w:ascii="Times New Roman" w:hAnsi="Times New Roman" w:cs="Times New Roman"/>
          <w:sz w:val="28"/>
          <w:szCs w:val="28"/>
          <w:lang w:val="kk-KZ"/>
        </w:rPr>
        <w:t xml:space="preserve"> </w:t>
      </w:r>
      <w:r w:rsidRPr="00E65B04">
        <w:rPr>
          <w:rFonts w:ascii="Times New Roman" w:hAnsi="Times New Roman" w:cs="Times New Roman"/>
          <w:sz w:val="28"/>
          <w:szCs w:val="28"/>
          <w:lang w:val="kk-KZ"/>
        </w:rPr>
        <w:t>Бұл міндетте мынандай сұрақтар қойылуы мүмкін:</w:t>
      </w:r>
    </w:p>
    <w:p w:rsidR="00FB0ACE" w:rsidRPr="00E65B04" w:rsidRDefault="00FB0ACE" w:rsidP="00FB0ACE">
      <w:pPr>
        <w:pStyle w:val="aa"/>
        <w:numPr>
          <w:ilvl w:val="0"/>
          <w:numId w:val="27"/>
        </w:numPr>
        <w:spacing w:after="0" w:line="240" w:lineRule="auto"/>
        <w:jc w:val="both"/>
        <w:rPr>
          <w:rFonts w:ascii="Times New Roman" w:hAnsi="Times New Roman" w:cs="Times New Roman"/>
          <w:sz w:val="24"/>
          <w:szCs w:val="24"/>
          <w:lang w:val="kk-KZ"/>
        </w:rPr>
      </w:pPr>
      <w:r w:rsidRPr="00E65B04">
        <w:rPr>
          <w:rFonts w:ascii="Times New Roman" w:hAnsi="Times New Roman" w:cs="Times New Roman"/>
          <w:sz w:val="24"/>
          <w:szCs w:val="24"/>
          <w:lang w:val="kk-KZ"/>
        </w:rPr>
        <w:t>Зерттелетін құжаттағы мәтін Н. немесе басқа адаммен жазылған ба? (оның атауын, нақты жазбаларын, құжатта орналасқан жерін көрсету керек ).</w:t>
      </w:r>
    </w:p>
    <w:p w:rsidR="00FB0ACE" w:rsidRDefault="00FB0ACE" w:rsidP="00FB0ACE">
      <w:pPr>
        <w:pStyle w:val="aa"/>
        <w:numPr>
          <w:ilvl w:val="0"/>
          <w:numId w:val="27"/>
        </w:numPr>
        <w:spacing w:after="0" w:line="240" w:lineRule="auto"/>
        <w:jc w:val="both"/>
        <w:rPr>
          <w:rFonts w:ascii="Times New Roman" w:hAnsi="Times New Roman" w:cs="Times New Roman"/>
          <w:sz w:val="24"/>
          <w:szCs w:val="24"/>
          <w:lang w:val="kk-KZ"/>
        </w:rPr>
      </w:pPr>
      <w:r w:rsidRPr="00E65B04">
        <w:rPr>
          <w:rFonts w:ascii="Times New Roman" w:hAnsi="Times New Roman" w:cs="Times New Roman"/>
          <w:sz w:val="24"/>
          <w:szCs w:val="24"/>
          <w:lang w:val="kk-KZ"/>
        </w:rPr>
        <w:t>Бір неше құжаттардағы мәтіндер немесе бір құжаттағы жекелеген бөлімі бір адаммен немесе әр түрлі адамдармен жазылған ба?</w:t>
      </w:r>
    </w:p>
    <w:p w:rsidR="00D542F5" w:rsidRPr="00D542F5" w:rsidRDefault="00D542F5" w:rsidP="00D542F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D542F5">
        <w:rPr>
          <w:rFonts w:ascii="Times New Roman" w:hAnsi="Times New Roman" w:cs="Times New Roman"/>
          <w:b/>
          <w:sz w:val="28"/>
          <w:szCs w:val="28"/>
          <w:lang w:val="kk-KZ"/>
        </w:rPr>
        <w:t>10-тақырып. Трасологиялық сараптама.</w:t>
      </w:r>
    </w:p>
    <w:p w:rsidR="00D542F5" w:rsidRDefault="004234FF" w:rsidP="00D542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Сұрақтар:</w:t>
      </w:r>
    </w:p>
    <w:p w:rsidR="004234FF" w:rsidRPr="004234FF" w:rsidRDefault="004234FF" w:rsidP="004234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 </w:t>
      </w:r>
      <w:r w:rsidRPr="004234FF">
        <w:rPr>
          <w:rFonts w:ascii="Times New Roman" w:hAnsi="Times New Roman" w:cs="Times New Roman"/>
          <w:sz w:val="28"/>
          <w:szCs w:val="28"/>
          <w:lang w:val="kk-KZ"/>
        </w:rPr>
        <w:t>Аяқ, қол, тіс, аяқ киім іздерінің сот сараптамасы;</w:t>
      </w:r>
    </w:p>
    <w:p w:rsidR="004234FF" w:rsidRPr="004234FF" w:rsidRDefault="004234FF" w:rsidP="004234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w:t>
      </w:r>
      <w:r w:rsidRPr="004234FF">
        <w:rPr>
          <w:rFonts w:ascii="Times New Roman" w:hAnsi="Times New Roman" w:cs="Times New Roman"/>
          <w:sz w:val="28"/>
          <w:szCs w:val="28"/>
          <w:lang w:val="kk-KZ"/>
        </w:rPr>
        <w:t>Сындыру құралдарының және жабу механизмдерінің сот сараптамасы;</w:t>
      </w:r>
    </w:p>
    <w:p w:rsidR="004234FF" w:rsidRPr="004234FF" w:rsidRDefault="004234FF" w:rsidP="004234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Pr="004234FF">
        <w:rPr>
          <w:rFonts w:ascii="Times New Roman" w:hAnsi="Times New Roman" w:cs="Times New Roman"/>
          <w:sz w:val="28"/>
          <w:szCs w:val="28"/>
          <w:lang w:val="kk-KZ"/>
        </w:rPr>
        <w:t xml:space="preserve">Транспорт іздерінің сараптамасы; </w:t>
      </w:r>
    </w:p>
    <w:p w:rsidR="004234FF" w:rsidRPr="004234FF" w:rsidRDefault="004234FF" w:rsidP="004234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  </w:t>
      </w:r>
      <w:r w:rsidRPr="004234FF">
        <w:rPr>
          <w:rFonts w:ascii="Times New Roman" w:hAnsi="Times New Roman" w:cs="Times New Roman"/>
          <w:sz w:val="28"/>
          <w:szCs w:val="28"/>
          <w:lang w:val="kk-KZ"/>
        </w:rPr>
        <w:t>Жануарлар іздернің сараптамасы;</w:t>
      </w:r>
    </w:p>
    <w:p w:rsidR="004234FF" w:rsidRPr="004234FF" w:rsidRDefault="004234FF" w:rsidP="004234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  </w:t>
      </w:r>
      <w:r w:rsidRPr="004234FF">
        <w:rPr>
          <w:rFonts w:ascii="Times New Roman" w:hAnsi="Times New Roman" w:cs="Times New Roman"/>
          <w:sz w:val="28"/>
          <w:szCs w:val="28"/>
          <w:lang w:val="kk-KZ"/>
        </w:rPr>
        <w:t>Қылмыскердің немесе жәбірленушінің киімдерінің механикалық бүлінуі бойынша сот сараптамасы;</w:t>
      </w:r>
    </w:p>
    <w:p w:rsidR="004234FF" w:rsidRPr="004234FF" w:rsidRDefault="004234FF" w:rsidP="004234F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21CD2">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4234FF">
        <w:rPr>
          <w:rFonts w:ascii="Times New Roman" w:hAnsi="Times New Roman" w:cs="Times New Roman"/>
          <w:sz w:val="28"/>
          <w:szCs w:val="28"/>
          <w:lang w:val="kk-KZ"/>
        </w:rPr>
        <w:t>Жаппай өндіріс заттарының сот сараптамасы (судебная экспертиза изделий массового производства).</w:t>
      </w:r>
    </w:p>
    <w:p w:rsidR="004234FF" w:rsidRDefault="004234FF" w:rsidP="00D542F5">
      <w:pPr>
        <w:spacing w:after="0" w:line="240" w:lineRule="auto"/>
        <w:jc w:val="both"/>
        <w:rPr>
          <w:rFonts w:ascii="Times New Roman" w:hAnsi="Times New Roman" w:cs="Times New Roman"/>
          <w:sz w:val="28"/>
          <w:szCs w:val="28"/>
          <w:lang w:val="kk-KZ"/>
        </w:rPr>
      </w:pPr>
    </w:p>
    <w:p w:rsidR="00D542F5" w:rsidRDefault="00D542F5" w:rsidP="00D542F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Трасологиялық сараптаманың </w:t>
      </w:r>
      <w:r w:rsidRPr="0054281E">
        <w:rPr>
          <w:rFonts w:ascii="Times New Roman" w:hAnsi="Times New Roman" w:cs="Times New Roman"/>
          <w:b/>
          <w:sz w:val="28"/>
          <w:szCs w:val="28"/>
          <w:lang w:val="kk-KZ"/>
        </w:rPr>
        <w:t>объектісі</w:t>
      </w:r>
      <w:r>
        <w:rPr>
          <w:rFonts w:ascii="Times New Roman" w:hAnsi="Times New Roman" w:cs="Times New Roman"/>
          <w:sz w:val="28"/>
          <w:szCs w:val="28"/>
          <w:lang w:val="kk-KZ"/>
        </w:rPr>
        <w:t xml:space="preserve"> із қабылдайтын заттардың беткі жағына түскен бейнелер мен осы ізді қалдырушы заттардың өзі болып табылады. Сондықтан трасологиялық сараптаманың объектілері адам, жануарлар, транспорт құралдары, сындыру құралдары болып келеді. Трасологиялық сараптаманың мынандай түрлері бар:</w:t>
      </w:r>
    </w:p>
    <w:p w:rsidR="00D542F5" w:rsidRDefault="00D542F5"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Аяқ, қол, тіс, аяқ киім іздерінің сот сараптамасы;</w:t>
      </w:r>
    </w:p>
    <w:p w:rsidR="00D542F5" w:rsidRDefault="00D542F5"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Сындыру құралдарының және жабу механизмдерінің сот сараптамасы;</w:t>
      </w:r>
    </w:p>
    <w:p w:rsidR="00D542F5" w:rsidRDefault="00D542F5"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Транспорт іздерінің сараптамасы; </w:t>
      </w:r>
    </w:p>
    <w:p w:rsidR="0054281E" w:rsidRDefault="0054281E"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Жануарлар іздернің сараптамасы;</w:t>
      </w:r>
    </w:p>
    <w:p w:rsidR="0054281E" w:rsidRDefault="0054281E"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Қылмыскердің немесе жәбірленушінің киімдерінің механикалық бүлінуі бойынша сот сараптамасы;</w:t>
      </w:r>
    </w:p>
    <w:p w:rsidR="0054281E" w:rsidRDefault="0054281E"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Жаппай өндіріс заттарының сот сараптамасы (судебная экспертиза изделий массового производства).</w:t>
      </w:r>
    </w:p>
    <w:p w:rsidR="0054281E" w:rsidRDefault="0054281E" w:rsidP="005428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Трасологиялық сараптаманың </w:t>
      </w:r>
      <w:r w:rsidRPr="0054281E">
        <w:rPr>
          <w:rFonts w:ascii="Times New Roman" w:hAnsi="Times New Roman" w:cs="Times New Roman"/>
          <w:b/>
          <w:sz w:val="28"/>
          <w:szCs w:val="28"/>
          <w:lang w:val="kk-KZ"/>
        </w:rPr>
        <w:t>заты</w:t>
      </w:r>
      <w:r>
        <w:rPr>
          <w:rFonts w:ascii="Times New Roman" w:hAnsi="Times New Roman" w:cs="Times New Roman"/>
          <w:sz w:val="28"/>
          <w:szCs w:val="28"/>
          <w:lang w:val="kk-KZ"/>
        </w:rPr>
        <w:t xml:space="preserve"> іздерді зерттеу кезінде анықталатын-адамдардың, жануарлардың, сындыру, транспорт құралдарының сыртқы жағы бейнелерінің уақиға болған жерде қалуын анықтауға арналған сот трасологиясы саласындағы арнайы білімді қолдану арқылы алынатын нақтылы мәліметтер  болып табылады.</w:t>
      </w:r>
      <w:r w:rsidR="00D542F5" w:rsidRPr="0054281E">
        <w:rPr>
          <w:rFonts w:ascii="Times New Roman" w:hAnsi="Times New Roman" w:cs="Times New Roman"/>
          <w:sz w:val="28"/>
          <w:szCs w:val="28"/>
          <w:lang w:val="kk-KZ"/>
        </w:rPr>
        <w:t xml:space="preserve"> </w:t>
      </w:r>
    </w:p>
    <w:p w:rsidR="00D542F5" w:rsidRDefault="0054281E" w:rsidP="005428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Трасологиялық сараптаманың </w:t>
      </w:r>
      <w:r w:rsidRPr="001F6409">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001F6409">
        <w:rPr>
          <w:rFonts w:ascii="Times New Roman" w:hAnsi="Times New Roman" w:cs="Times New Roman"/>
          <w:sz w:val="28"/>
          <w:szCs w:val="28"/>
          <w:lang w:val="kk-KZ"/>
        </w:rPr>
        <w:t>идентификациялық емес (диагностикалық, ситуациялық, классификациялық) және идентификациялық деп екі топқа бөлінеді.</w:t>
      </w:r>
      <w:r w:rsidR="00D542F5" w:rsidRPr="0054281E">
        <w:rPr>
          <w:rFonts w:ascii="Times New Roman" w:hAnsi="Times New Roman" w:cs="Times New Roman"/>
          <w:sz w:val="28"/>
          <w:szCs w:val="28"/>
          <w:lang w:val="kk-KZ"/>
        </w:rPr>
        <w:t xml:space="preserve"> </w:t>
      </w:r>
    </w:p>
    <w:p w:rsidR="001F6409" w:rsidRDefault="001F6409" w:rsidP="005428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Диагностикалық міндеттер іздерді табуға және алуға, сонымен қатар із қалдырушы объектінің идентификациялық мақсаттары үшін жарамдылығын анықтауға бағытталған.</w:t>
      </w:r>
    </w:p>
    <w:p w:rsidR="001F6409" w:rsidRDefault="001F6409" w:rsidP="005428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Классификациялық міндеттер табылған және зерттелетін іздің қандай түрге, топқа жататындығын анықтауды білдіреді.</w:t>
      </w:r>
    </w:p>
    <w:p w:rsidR="001F6409" w:rsidRDefault="001F6409" w:rsidP="005428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Ситуациялық міндеттер іздің қалуына себеп болған жағдайларды, іздердің пайда болу кезектілігін, із қалу кезінде солізді қалдырушы объектіде болған өзгерістерді т.б. анықтауға  бағытталған.</w:t>
      </w:r>
    </w:p>
    <w:p w:rsidR="00972D3C" w:rsidRDefault="001F6409" w:rsidP="005428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Идентификациялық міндеттер із қалдырған</w:t>
      </w:r>
      <w:r w:rsidR="00372B0F">
        <w:rPr>
          <w:rFonts w:ascii="Times New Roman" w:hAnsi="Times New Roman" w:cs="Times New Roman"/>
          <w:sz w:val="28"/>
          <w:szCs w:val="28"/>
          <w:lang w:val="kk-KZ"/>
        </w:rPr>
        <w:t xml:space="preserve"> нақты</w:t>
      </w:r>
      <w:r>
        <w:rPr>
          <w:rFonts w:ascii="Times New Roman" w:hAnsi="Times New Roman" w:cs="Times New Roman"/>
          <w:sz w:val="28"/>
          <w:szCs w:val="28"/>
          <w:lang w:val="kk-KZ"/>
        </w:rPr>
        <w:t xml:space="preserve"> объектіні</w:t>
      </w:r>
      <w:r w:rsidR="00372B0F">
        <w:rPr>
          <w:rFonts w:ascii="Times New Roman" w:hAnsi="Times New Roman" w:cs="Times New Roman"/>
          <w:sz w:val="28"/>
          <w:szCs w:val="28"/>
          <w:lang w:val="kk-KZ"/>
        </w:rPr>
        <w:t xml:space="preserve"> (адамды, жануарды, транспортты т.б.) жекешелеуді, сонымен қатар әр түрлі ерекшеліктері бойынша бүтін объектінің ұқсастығын анықтады білдіреді.</w:t>
      </w:r>
    </w:p>
    <w:p w:rsidR="00972D3C" w:rsidRDefault="00972D3C" w:rsidP="0054281E">
      <w:pPr>
        <w:spacing w:after="0" w:line="240" w:lineRule="auto"/>
        <w:jc w:val="both"/>
        <w:rPr>
          <w:rFonts w:ascii="Times New Roman" w:hAnsi="Times New Roman" w:cs="Times New Roman"/>
          <w:sz w:val="28"/>
          <w:szCs w:val="28"/>
          <w:lang w:val="kk-KZ"/>
        </w:rPr>
      </w:pPr>
    </w:p>
    <w:p w:rsidR="00972D3C" w:rsidRPr="00817825" w:rsidRDefault="00972D3C" w:rsidP="0054281E">
      <w:pPr>
        <w:spacing w:after="0" w:line="240" w:lineRule="auto"/>
        <w:jc w:val="both"/>
        <w:rPr>
          <w:rFonts w:ascii="Times New Roman" w:hAnsi="Times New Roman" w:cs="Times New Roman"/>
          <w:b/>
          <w:sz w:val="28"/>
          <w:szCs w:val="28"/>
          <w:lang w:val="kk-KZ"/>
        </w:rPr>
      </w:pPr>
      <w:r w:rsidRPr="00817825">
        <w:rPr>
          <w:rFonts w:ascii="Times New Roman" w:hAnsi="Times New Roman" w:cs="Times New Roman"/>
          <w:b/>
          <w:sz w:val="28"/>
          <w:szCs w:val="28"/>
          <w:lang w:val="kk-KZ"/>
        </w:rPr>
        <w:lastRenderedPageBreak/>
        <w:t>Адамның іздері бойынша сараптама</w:t>
      </w:r>
    </w:p>
    <w:p w:rsidR="00972D3C" w:rsidRDefault="00972D3C" w:rsidP="005428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Адамнан аяқ (аяқ киімі және жалаң аяқ), саусақ, тіс және өзге де дене мүшелері бойынша іздер алынады. Қол іздері бойынша дактилоскопиялық сараптама белгіленіп, диагностикалық және идентификациялық міндеттер шешіледі және мынандай сұрақтар қоюға болады. </w:t>
      </w:r>
    </w:p>
    <w:p w:rsidR="00972D3C" w:rsidRDefault="00972D3C"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 объектіде адамның қолының іздері бар ма, егер бар болса, онда оны қалдырған адамды идентификациялау үшін жарамды ма? (Бұл сұрақ қылмыстың дәлелі болуы мүмкін заттар тінту, қылмыскерді ұстау, оқиға болған жерді қарау кездерінде алынғанда сарапшыға қойылады).</w:t>
      </w:r>
    </w:p>
    <w:p w:rsidR="00972D3C" w:rsidRDefault="00972D3C"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Ұсынылған затта осы адамның саусағының папилярлық сызықтарының іздері бар ма?</w:t>
      </w:r>
    </w:p>
    <w:p w:rsidR="00817825" w:rsidRDefault="00817825"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Әр түрлі объектілерден алынған іздер бір адамдыкі ме, әлде әр түрлі адамдардыкі ме?</w:t>
      </w:r>
      <w:r w:rsidR="00972D3C" w:rsidRPr="00972D3C">
        <w:rPr>
          <w:rFonts w:ascii="Times New Roman" w:hAnsi="Times New Roman" w:cs="Times New Roman"/>
          <w:sz w:val="28"/>
          <w:szCs w:val="28"/>
          <w:lang w:val="kk-KZ"/>
        </w:rPr>
        <w:t xml:space="preserve"> </w:t>
      </w:r>
    </w:p>
    <w:p w:rsidR="00817825" w:rsidRPr="00817825" w:rsidRDefault="00817825" w:rsidP="00817825">
      <w:pPr>
        <w:spacing w:after="0" w:line="240" w:lineRule="auto"/>
        <w:jc w:val="both"/>
        <w:rPr>
          <w:rFonts w:ascii="Times New Roman" w:hAnsi="Times New Roman" w:cs="Times New Roman"/>
          <w:b/>
          <w:sz w:val="28"/>
          <w:szCs w:val="28"/>
          <w:lang w:val="kk-KZ"/>
        </w:rPr>
      </w:pPr>
      <w:r w:rsidRPr="00817825">
        <w:rPr>
          <w:rFonts w:ascii="Times New Roman" w:hAnsi="Times New Roman" w:cs="Times New Roman"/>
          <w:b/>
          <w:sz w:val="28"/>
          <w:szCs w:val="28"/>
          <w:lang w:val="kk-KZ"/>
        </w:rPr>
        <w:t xml:space="preserve">   Адамның аяқ және аяқ киім іздері бойынша сараптама.</w:t>
      </w:r>
    </w:p>
    <w:p w:rsidR="00817825" w:rsidRDefault="00817825" w:rsidP="0081782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Аяқ іздері бойынша ізді қалдарған адамның аяғының размерін, адамның физический ерекшеліктерін, жынысын, бойын, жүру ерекшелігін, аяқ киімнің түрін анықтауға болады. Оқиғаның болу жағдайын анықтау үшін сарапшы криминалистке мынандай сұрақтар қоюға болады: ұсынылып отырған бейне аяқ киімнің ізі ме, із қашан түскен, із қандай жағдайда қалдырылған және т.б.</w:t>
      </w:r>
    </w:p>
    <w:p w:rsidR="00817825" w:rsidRDefault="00817825" w:rsidP="0081782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Идентификациялық сипаттағы міндеттерді шешу үшін мынандай сұрақтар қоюға болады: </w:t>
      </w:r>
    </w:p>
    <w:p w:rsidR="00817825" w:rsidRDefault="00817825" w:rsidP="004234FF">
      <w:pPr>
        <w:pStyle w:val="aa"/>
        <w:numPr>
          <w:ilvl w:val="0"/>
          <w:numId w:val="23"/>
        </w:numPr>
        <w:spacing w:after="0" w:line="240" w:lineRule="auto"/>
        <w:jc w:val="both"/>
        <w:rPr>
          <w:rFonts w:ascii="Times New Roman" w:hAnsi="Times New Roman" w:cs="Times New Roman"/>
          <w:sz w:val="28"/>
          <w:szCs w:val="28"/>
          <w:lang w:val="kk-KZ"/>
        </w:rPr>
      </w:pPr>
      <w:r w:rsidRPr="00817825">
        <w:rPr>
          <w:rFonts w:ascii="Times New Roman" w:hAnsi="Times New Roman" w:cs="Times New Roman"/>
          <w:sz w:val="28"/>
          <w:szCs w:val="28"/>
          <w:lang w:val="kk-KZ"/>
        </w:rPr>
        <w:t>Оқиға болған жерден алынған із сезіктіден, жәбірленушіден алын</w:t>
      </w:r>
      <w:r>
        <w:rPr>
          <w:rFonts w:ascii="Times New Roman" w:hAnsi="Times New Roman" w:cs="Times New Roman"/>
          <w:sz w:val="28"/>
          <w:szCs w:val="28"/>
          <w:lang w:val="kk-KZ"/>
        </w:rPr>
        <w:t>ған аяқ киімнің ізіне сәйкес келе ме?</w:t>
      </w:r>
    </w:p>
    <w:p w:rsidR="00817825" w:rsidRDefault="00817825"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Оқиға болған жерден алынған жалаң аяқ іздері (оң, сол аяқ) сезікті</w:t>
      </w:r>
      <w:r w:rsidR="004F1C39">
        <w:rPr>
          <w:rFonts w:ascii="Times New Roman" w:hAnsi="Times New Roman" w:cs="Times New Roman"/>
          <w:sz w:val="28"/>
          <w:szCs w:val="28"/>
          <w:lang w:val="kk-KZ"/>
        </w:rPr>
        <w:t>, жәбірленушінікі ме?</w:t>
      </w:r>
    </w:p>
    <w:p w:rsidR="004F1C39" w:rsidRDefault="004F1C39" w:rsidP="004F1C39">
      <w:pPr>
        <w:spacing w:after="0" w:line="240" w:lineRule="auto"/>
        <w:ind w:left="360"/>
        <w:jc w:val="both"/>
        <w:rPr>
          <w:rFonts w:ascii="Times New Roman" w:hAnsi="Times New Roman" w:cs="Times New Roman"/>
          <w:sz w:val="28"/>
          <w:szCs w:val="28"/>
          <w:lang w:val="kk-KZ"/>
        </w:rPr>
      </w:pPr>
      <w:r w:rsidRPr="004F1C39">
        <w:rPr>
          <w:rFonts w:ascii="Times New Roman" w:hAnsi="Times New Roman" w:cs="Times New Roman"/>
          <w:b/>
          <w:sz w:val="28"/>
          <w:szCs w:val="28"/>
          <w:lang w:val="kk-KZ"/>
        </w:rPr>
        <w:t>Адамның тісінің іздерін</w:t>
      </w:r>
      <w:r>
        <w:rPr>
          <w:rFonts w:ascii="Times New Roman" w:hAnsi="Times New Roman" w:cs="Times New Roman"/>
          <w:sz w:val="28"/>
          <w:szCs w:val="28"/>
          <w:lang w:val="kk-KZ"/>
        </w:rPr>
        <w:t xml:space="preserve"> жеген тамақтың қалдықтарынан, адамды немесе өзгедей заттарды тістеген жерінен алуға болады. Тіс іздері бойынша мынандай сұрақтар қоюға болады:</w:t>
      </w:r>
    </w:p>
    <w:p w:rsidR="004F1C39" w:rsidRDefault="004F1C39" w:rsidP="004234FF">
      <w:pPr>
        <w:pStyle w:val="aa"/>
        <w:numPr>
          <w:ilvl w:val="0"/>
          <w:numId w:val="23"/>
        </w:numPr>
        <w:spacing w:after="0" w:line="240" w:lineRule="auto"/>
        <w:jc w:val="both"/>
        <w:rPr>
          <w:rFonts w:ascii="Times New Roman" w:hAnsi="Times New Roman" w:cs="Times New Roman"/>
          <w:sz w:val="28"/>
          <w:szCs w:val="28"/>
          <w:lang w:val="kk-KZ"/>
        </w:rPr>
      </w:pPr>
      <w:r w:rsidRPr="004F1C39">
        <w:rPr>
          <w:rFonts w:ascii="Times New Roman" w:hAnsi="Times New Roman" w:cs="Times New Roman"/>
          <w:sz w:val="28"/>
          <w:szCs w:val="28"/>
          <w:lang w:val="kk-KZ"/>
        </w:rPr>
        <w:t xml:space="preserve"> </w:t>
      </w:r>
      <w:r>
        <w:rPr>
          <w:rFonts w:ascii="Times New Roman" w:hAnsi="Times New Roman" w:cs="Times New Roman"/>
          <w:sz w:val="28"/>
          <w:szCs w:val="28"/>
          <w:lang w:val="kk-KZ"/>
        </w:rPr>
        <w:t>Із қалдырған адамның тісінің орналасу ерекшеліктері қандай?</w:t>
      </w:r>
    </w:p>
    <w:p w:rsidR="004F1C39" w:rsidRDefault="004F1C39"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Іздің пайда болу механизмі қандай және жәбірленуші мен айыпталушының өзара жағдайы қандай болған?</w:t>
      </w:r>
    </w:p>
    <w:p w:rsidR="004F1C39" w:rsidRDefault="004F1C39"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 объектідегі із осы айыпталушыныкі ме?</w:t>
      </w:r>
    </w:p>
    <w:p w:rsidR="004F1C39" w:rsidRPr="004F1C39" w:rsidRDefault="004F1C39" w:rsidP="004F1C39">
      <w:pPr>
        <w:spacing w:after="0" w:line="240" w:lineRule="auto"/>
        <w:jc w:val="both"/>
        <w:rPr>
          <w:rFonts w:ascii="Times New Roman" w:hAnsi="Times New Roman" w:cs="Times New Roman"/>
          <w:sz w:val="28"/>
          <w:szCs w:val="28"/>
          <w:lang w:val="kk-KZ"/>
        </w:rPr>
      </w:pPr>
      <w:r w:rsidRPr="004F1C39">
        <w:rPr>
          <w:rFonts w:ascii="Times New Roman" w:hAnsi="Times New Roman" w:cs="Times New Roman"/>
          <w:sz w:val="28"/>
          <w:szCs w:val="28"/>
          <w:lang w:val="kk-KZ"/>
        </w:rPr>
        <w:t xml:space="preserve"> </w:t>
      </w:r>
    </w:p>
    <w:p w:rsidR="003D371A" w:rsidRPr="003D371A" w:rsidRDefault="00372B0F" w:rsidP="00817825">
      <w:pPr>
        <w:spacing w:after="0" w:line="240" w:lineRule="auto"/>
        <w:jc w:val="both"/>
        <w:rPr>
          <w:rFonts w:ascii="Times New Roman" w:hAnsi="Times New Roman" w:cs="Times New Roman"/>
          <w:b/>
          <w:sz w:val="28"/>
          <w:szCs w:val="28"/>
          <w:lang w:val="kk-KZ"/>
        </w:rPr>
      </w:pPr>
      <w:r w:rsidRPr="00817825">
        <w:rPr>
          <w:rFonts w:ascii="Times New Roman" w:hAnsi="Times New Roman" w:cs="Times New Roman"/>
          <w:sz w:val="28"/>
          <w:szCs w:val="28"/>
          <w:lang w:val="kk-KZ"/>
        </w:rPr>
        <w:t xml:space="preserve"> </w:t>
      </w:r>
      <w:r w:rsidR="001F6409" w:rsidRPr="00817825">
        <w:rPr>
          <w:rFonts w:ascii="Times New Roman" w:hAnsi="Times New Roman" w:cs="Times New Roman"/>
          <w:sz w:val="28"/>
          <w:szCs w:val="28"/>
          <w:lang w:val="kk-KZ"/>
        </w:rPr>
        <w:t xml:space="preserve">  </w:t>
      </w:r>
      <w:r w:rsidR="003D371A">
        <w:rPr>
          <w:rFonts w:ascii="Times New Roman" w:hAnsi="Times New Roman" w:cs="Times New Roman"/>
          <w:sz w:val="28"/>
          <w:szCs w:val="28"/>
          <w:lang w:val="kk-KZ"/>
        </w:rPr>
        <w:t xml:space="preserve">      </w:t>
      </w:r>
      <w:r w:rsidR="003D371A" w:rsidRPr="003D371A">
        <w:rPr>
          <w:rFonts w:ascii="Times New Roman" w:hAnsi="Times New Roman" w:cs="Times New Roman"/>
          <w:b/>
          <w:sz w:val="28"/>
          <w:szCs w:val="28"/>
          <w:lang w:val="kk-KZ"/>
        </w:rPr>
        <w:t>Қорғаушы құралдардың, инструменттердің іздері бойынша сараптама.</w:t>
      </w:r>
    </w:p>
    <w:p w:rsidR="00307F5A" w:rsidRDefault="003D371A" w:rsidP="0081782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Құлыптанатын қорғаушы құралдарға ілінбелі, тесіп салатын құлыптар, мұнымен қатар арнайы магниттік немесе чиппен ашылатын электрондық жабатын құрылғыларпломбалар, пеломбаны салу кезінде пайдаланатын жіптер мен сымдар, қоймаларды, контейнерлерді, вагондарды қорғауда қолданылатын сигналды құрылғылар сияқты заттар жатады. </w:t>
      </w:r>
    </w:p>
    <w:p w:rsidR="00307F5A" w:rsidRDefault="00307F5A" w:rsidP="0081782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Жабылатын құлыптарды бұзу құралдары үш топқа бөлінеді: бұзуға арнайы дайындалған құралдар (мысалы отмычка, фомка т.б.), бұзуға </w:t>
      </w:r>
      <w:r>
        <w:rPr>
          <w:rFonts w:ascii="Times New Roman" w:hAnsi="Times New Roman" w:cs="Times New Roman"/>
          <w:sz w:val="28"/>
          <w:szCs w:val="28"/>
          <w:lang w:val="kk-KZ"/>
        </w:rPr>
        <w:lastRenderedPageBreak/>
        <w:t xml:space="preserve">жарайтын инструменттер (мысалы ара, кувалда т.б.), кездейсоқ құралдар (мысалы темір сынықтары, тас т.б.). </w:t>
      </w:r>
    </w:p>
    <w:p w:rsidR="00307F5A" w:rsidRDefault="00307F5A" w:rsidP="0081782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Диагностикалық және ситуациялық міндеттерді шешу үшін сарапшыға мынандай сұрақтар қоюға болады:</w:t>
      </w:r>
    </w:p>
    <w:p w:rsidR="00307F5A" w:rsidRDefault="00307F5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Қандай құрал түрімен немесе тәсілмен есік сындырылған?</w:t>
      </w:r>
    </w:p>
    <w:p w:rsidR="001F6409" w:rsidRDefault="00307F5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 құлып басқа кілттермен ашыла ма?</w:t>
      </w:r>
      <w:r w:rsidR="003D371A" w:rsidRPr="00307F5A">
        <w:rPr>
          <w:rFonts w:ascii="Times New Roman" w:hAnsi="Times New Roman" w:cs="Times New Roman"/>
          <w:sz w:val="28"/>
          <w:szCs w:val="28"/>
          <w:lang w:val="kk-KZ"/>
        </w:rPr>
        <w:t xml:space="preserve">    </w:t>
      </w:r>
    </w:p>
    <w:p w:rsidR="00307F5A" w:rsidRDefault="00307F5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Сындыру қай жағынан жүргізілген (ішінен бе сыртынан ба)?</w:t>
      </w:r>
    </w:p>
    <w:p w:rsidR="00307F5A" w:rsidRDefault="00307F5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Қылмыскерде осы сияқты құралдарды пайдалану бойынша тәжірбие болған ба?</w:t>
      </w:r>
    </w:p>
    <w:p w:rsidR="00307F5A" w:rsidRDefault="00307F5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Іздің қалу кезектілігі қандай?</w:t>
      </w:r>
    </w:p>
    <w:p w:rsidR="00307F5A" w:rsidRDefault="00307F5A" w:rsidP="00307F5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Идентификациялық міндеттерді шешу үшін мынандай сұрақтар қойылады:</w:t>
      </w:r>
    </w:p>
    <w:p w:rsidR="00307F5A" w:rsidRDefault="00307F5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Сезіктіден алынған құралмен оқиға болған жердегі із қалған ба?</w:t>
      </w:r>
    </w:p>
    <w:p w:rsidR="00C72465" w:rsidRDefault="00307F5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Құлыптайтын құрылғыда қалған із бір немесе әір түрлі құралдардан қалған ба?</w:t>
      </w:r>
    </w:p>
    <w:p w:rsidR="00590F90" w:rsidRDefault="00590F90" w:rsidP="00590F90">
      <w:pPr>
        <w:spacing w:after="0" w:line="240" w:lineRule="auto"/>
        <w:ind w:left="720"/>
        <w:rPr>
          <w:rFonts w:ascii="Times New Roman" w:hAnsi="Times New Roman"/>
          <w:b/>
          <w:sz w:val="28"/>
          <w:szCs w:val="28"/>
          <w:lang w:val="kk-KZ"/>
        </w:rPr>
      </w:pPr>
    </w:p>
    <w:p w:rsidR="00590F90" w:rsidRPr="00590F90" w:rsidRDefault="00590F90" w:rsidP="00590F90">
      <w:pPr>
        <w:spacing w:after="0" w:line="240" w:lineRule="auto"/>
        <w:ind w:left="360"/>
        <w:rPr>
          <w:rFonts w:ascii="Times New Roman" w:hAnsi="Times New Roman"/>
          <w:b/>
          <w:sz w:val="28"/>
          <w:szCs w:val="28"/>
          <w:lang w:val="kk-KZ"/>
        </w:rPr>
      </w:pPr>
      <w:r w:rsidRPr="00590F90">
        <w:rPr>
          <w:rFonts w:ascii="Times New Roman" w:hAnsi="Times New Roman"/>
          <w:b/>
          <w:sz w:val="28"/>
          <w:szCs w:val="28"/>
          <w:lang w:val="kk-KZ"/>
        </w:rPr>
        <w:t>Сындыру құралдарының іздерін сараптамаға жіберу ережесі.</w:t>
      </w:r>
    </w:p>
    <w:p w:rsidR="00590F90" w:rsidRPr="00590F90" w:rsidRDefault="00590F90" w:rsidP="00590F90">
      <w:pPr>
        <w:pStyle w:val="aa"/>
        <w:numPr>
          <w:ilvl w:val="0"/>
          <w:numId w:val="23"/>
        </w:numPr>
        <w:spacing w:after="0" w:line="240" w:lineRule="auto"/>
        <w:jc w:val="both"/>
        <w:rPr>
          <w:rFonts w:ascii="Times New Roman" w:hAnsi="Times New Roman"/>
          <w:sz w:val="28"/>
          <w:szCs w:val="28"/>
          <w:lang w:val="kk-KZ"/>
        </w:rPr>
      </w:pPr>
    </w:p>
    <w:p w:rsidR="00590F90" w:rsidRPr="00590F90" w:rsidRDefault="00590F90" w:rsidP="00590F90">
      <w:pPr>
        <w:pStyle w:val="aa"/>
        <w:numPr>
          <w:ilvl w:val="0"/>
          <w:numId w:val="23"/>
        </w:numPr>
        <w:spacing w:after="0" w:line="240" w:lineRule="auto"/>
        <w:jc w:val="both"/>
        <w:rPr>
          <w:rFonts w:ascii="Times New Roman" w:hAnsi="Times New Roman"/>
          <w:sz w:val="28"/>
          <w:szCs w:val="28"/>
          <w:lang w:val="kk-KZ"/>
        </w:rPr>
      </w:pPr>
      <w:r w:rsidRPr="00590F90">
        <w:rPr>
          <w:rFonts w:ascii="Times New Roman" w:hAnsi="Times New Roman"/>
          <w:sz w:val="28"/>
          <w:szCs w:val="28"/>
          <w:lang w:val="kk-KZ"/>
        </w:rPr>
        <w:t xml:space="preserve">     Сындыру құралдарының іздеріне сараптама жасау кедергілер мен сындыру құралдарынан алынған іздерді салыстыру жолымен жүргізіледі. Көлемді динамикалық іздердің сараптамалық әдістері экспериментті керек етеді, бұлар осы идентификацияланатын құралдардан із түсіруге мүмкіндік береді.  Алынған эксперименттік іздер зерттелетін іздермен салыстырылады.  Мұнда арнайы микроскоптар пайдаланылады.</w:t>
      </w:r>
    </w:p>
    <w:p w:rsidR="00590F90" w:rsidRPr="00590F90" w:rsidRDefault="00590F90" w:rsidP="00590F90">
      <w:pPr>
        <w:pStyle w:val="aa"/>
        <w:numPr>
          <w:ilvl w:val="0"/>
          <w:numId w:val="23"/>
        </w:numPr>
        <w:spacing w:after="0" w:line="240" w:lineRule="auto"/>
        <w:jc w:val="both"/>
        <w:rPr>
          <w:rFonts w:ascii="Times New Roman" w:hAnsi="Times New Roman"/>
          <w:sz w:val="28"/>
          <w:szCs w:val="28"/>
          <w:lang w:val="kk-KZ"/>
        </w:rPr>
      </w:pPr>
      <w:r w:rsidRPr="00590F90">
        <w:rPr>
          <w:rFonts w:ascii="Times New Roman" w:hAnsi="Times New Roman"/>
          <w:sz w:val="28"/>
          <w:szCs w:val="28"/>
          <w:lang w:val="kk-KZ"/>
        </w:rPr>
        <w:t xml:space="preserve">     Сындыру іздері бар зерттелуге тиісті заттар сарапшыға түгелдей жіберіледі. Егер зат аса үлкен болса, онда зерттеуге тек із түскен бөлігін жіберуге болады. Мұндай кезде зерттелетін іздің айналасынан кемінде 5-10 см аралық қалатындай етіп бөліп алу керек. Егер зат сындыру нәтижесінде бір нешеге бөлініп қалған болса, онда олардың барлығын жіберу қажет. Сындыру ізінен соқпа жасау керек емес. Соқпалар сындыру ізі бар аса үлкен заттың бөлігін алу мүмкін болмаған жағдайларда жасалады. </w:t>
      </w:r>
    </w:p>
    <w:p w:rsidR="00590F90" w:rsidRPr="00590F90" w:rsidRDefault="00590F90" w:rsidP="00590F90">
      <w:pPr>
        <w:pStyle w:val="aa"/>
        <w:numPr>
          <w:ilvl w:val="0"/>
          <w:numId w:val="23"/>
        </w:numPr>
        <w:spacing w:after="0" w:line="240" w:lineRule="auto"/>
        <w:jc w:val="both"/>
        <w:rPr>
          <w:rFonts w:ascii="Times New Roman" w:hAnsi="Times New Roman"/>
          <w:sz w:val="28"/>
          <w:szCs w:val="28"/>
          <w:lang w:val="kk-KZ"/>
        </w:rPr>
      </w:pPr>
      <w:r w:rsidRPr="00590F90">
        <w:rPr>
          <w:rFonts w:ascii="Times New Roman" w:hAnsi="Times New Roman"/>
          <w:sz w:val="28"/>
          <w:szCs w:val="28"/>
          <w:lang w:val="kk-KZ"/>
        </w:rPr>
        <w:t xml:space="preserve">     Сарапшыға сындыру іздері бар затты жібере отырып, болжам жасалған құралды да жіберу керек. Сараптама тағайындау туралы қаулыда міндетті түрде сындыру іздері бар заттың қай жағы іші, қай жағы сырты екендігін, қайсысы үсті, қайсысы асты екендігін т.б. көрсету керек. Сынған объектінің фотосуретін немесе схематикалық суретінде қосып жіберген дұрыс. Тергеу органдарының қызметкерлері сындыру іздері бар заттармен және күдікті адамнан табылған сындыру құралдарын сараптамаға жіберу алдында әр түрлі эксперименттер жасайды: сындырады, қашайды, кеседі т.б. </w:t>
      </w:r>
    </w:p>
    <w:p w:rsidR="00C72465" w:rsidRDefault="00C72465" w:rsidP="00C72465">
      <w:pPr>
        <w:pStyle w:val="aa"/>
        <w:spacing w:after="0" w:line="240" w:lineRule="auto"/>
        <w:jc w:val="both"/>
        <w:rPr>
          <w:rFonts w:ascii="Times New Roman" w:hAnsi="Times New Roman" w:cs="Times New Roman"/>
          <w:sz w:val="28"/>
          <w:szCs w:val="28"/>
          <w:lang w:val="kk-KZ"/>
        </w:rPr>
      </w:pPr>
    </w:p>
    <w:p w:rsidR="00C72465" w:rsidRPr="00424235" w:rsidRDefault="00C72465" w:rsidP="00C72465">
      <w:pPr>
        <w:pStyle w:val="aa"/>
        <w:spacing w:after="0" w:line="240" w:lineRule="auto"/>
        <w:jc w:val="both"/>
        <w:rPr>
          <w:rFonts w:ascii="Times New Roman" w:hAnsi="Times New Roman" w:cs="Times New Roman"/>
          <w:b/>
          <w:sz w:val="28"/>
          <w:szCs w:val="28"/>
          <w:lang w:val="kk-KZ"/>
        </w:rPr>
      </w:pPr>
      <w:r w:rsidRPr="00424235">
        <w:rPr>
          <w:rFonts w:ascii="Times New Roman" w:hAnsi="Times New Roman" w:cs="Times New Roman"/>
          <w:b/>
          <w:sz w:val="28"/>
          <w:szCs w:val="28"/>
          <w:lang w:val="kk-KZ"/>
        </w:rPr>
        <w:t>Жануарлардың іздері бойынша сараптама.</w:t>
      </w:r>
    </w:p>
    <w:p w:rsidR="00DC5424" w:rsidRDefault="00DC5424" w:rsidP="00DC54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24235" w:rsidRPr="00DC5424">
        <w:rPr>
          <w:rFonts w:ascii="Times New Roman" w:hAnsi="Times New Roman" w:cs="Times New Roman"/>
          <w:sz w:val="28"/>
          <w:szCs w:val="28"/>
          <w:lang w:val="kk-KZ"/>
        </w:rPr>
        <w:t>Жануарлардың іздеріне тұяқтың, тағаның, мүйіздің, тістің іздері жатады.</w:t>
      </w:r>
      <w:r w:rsidR="00A0005A" w:rsidRPr="00DC5424">
        <w:rPr>
          <w:rFonts w:ascii="Times New Roman" w:hAnsi="Times New Roman" w:cs="Times New Roman"/>
          <w:sz w:val="28"/>
          <w:szCs w:val="28"/>
          <w:lang w:val="kk-KZ"/>
        </w:rPr>
        <w:t xml:space="preserve"> Жануарлардың </w:t>
      </w:r>
      <w:r w:rsidRPr="00DC5424">
        <w:rPr>
          <w:rFonts w:ascii="Times New Roman" w:hAnsi="Times New Roman" w:cs="Times New Roman"/>
          <w:sz w:val="28"/>
          <w:szCs w:val="28"/>
          <w:lang w:val="kk-KZ"/>
        </w:rPr>
        <w:t>аяғының іздері бойынша идентификациялық емес міндеттерді шешу үшін мынандай сұрақтар қойылуы мүмкін:</w:t>
      </w:r>
    </w:p>
    <w:p w:rsidR="00DC5424" w:rsidRDefault="00DC5424"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 жануардың қай түрінен қалған?</w:t>
      </w:r>
    </w:p>
    <w:p w:rsidR="00DC5424" w:rsidRDefault="00DC5424"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Іздің жолына қарап жануардың жүрісінде қандай ерекшелік бар екендігін білуге бола ма? (Мысалы аяғын басып тұруында, жүрісінде)</w:t>
      </w:r>
    </w:p>
    <w:p w:rsidR="00DC5424" w:rsidRDefault="00DC5424"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Жәбірленушінің денесінде қалған із жануардың тісінен қалған ба?</w:t>
      </w:r>
    </w:p>
    <w:p w:rsidR="00DC5424" w:rsidRDefault="00DC5424"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Объектіде қалған тістің ізі қандай жануардыкі?</w:t>
      </w:r>
    </w:p>
    <w:p w:rsidR="00DC5424" w:rsidRDefault="00DC5424"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 мен оған шабыл жасаған жануар қандай жағдайда болған?</w:t>
      </w:r>
    </w:p>
    <w:p w:rsidR="00DC5424" w:rsidRDefault="00DC5424" w:rsidP="00DC5424">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Идентификациялық бағытта мынандай сұрақтар қойылуы мүмкін:</w:t>
      </w:r>
    </w:p>
    <w:p w:rsidR="00DC5424" w:rsidRDefault="00DC5424"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 жәбірленушіге, талапкерге тиесілі жануармен  қалған ба?</w:t>
      </w:r>
    </w:p>
    <w:p w:rsidR="002871C3" w:rsidRDefault="002871C3"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Жануардың мүйізінде, терісіндегі із (тавро) тауарлық белгі ретінде салынған ба?</w:t>
      </w:r>
    </w:p>
    <w:p w:rsidR="002871C3" w:rsidRDefault="002871C3" w:rsidP="002871C3">
      <w:pPr>
        <w:pStyle w:val="aa"/>
        <w:spacing w:after="0" w:line="240" w:lineRule="auto"/>
        <w:jc w:val="both"/>
        <w:rPr>
          <w:rFonts w:ascii="Times New Roman" w:hAnsi="Times New Roman" w:cs="Times New Roman"/>
          <w:sz w:val="28"/>
          <w:szCs w:val="28"/>
          <w:lang w:val="kk-KZ"/>
        </w:rPr>
      </w:pPr>
    </w:p>
    <w:p w:rsidR="002871C3" w:rsidRPr="0060022A" w:rsidRDefault="002871C3" w:rsidP="002871C3">
      <w:pPr>
        <w:pStyle w:val="aa"/>
        <w:spacing w:after="0" w:line="240" w:lineRule="auto"/>
        <w:jc w:val="both"/>
        <w:rPr>
          <w:rFonts w:ascii="Times New Roman" w:hAnsi="Times New Roman" w:cs="Times New Roman"/>
          <w:b/>
          <w:sz w:val="28"/>
          <w:szCs w:val="28"/>
          <w:lang w:val="kk-KZ"/>
        </w:rPr>
      </w:pPr>
      <w:r w:rsidRPr="0060022A">
        <w:rPr>
          <w:rFonts w:ascii="Times New Roman" w:hAnsi="Times New Roman" w:cs="Times New Roman"/>
          <w:b/>
          <w:sz w:val="28"/>
          <w:szCs w:val="28"/>
          <w:lang w:val="kk-KZ"/>
        </w:rPr>
        <w:t>Механикалық бүлінген киімдер бойынша сараптама.</w:t>
      </w:r>
    </w:p>
    <w:p w:rsidR="00DC5424" w:rsidRDefault="0060022A" w:rsidP="0060022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71C3" w:rsidRPr="0060022A">
        <w:rPr>
          <w:rFonts w:ascii="Times New Roman" w:hAnsi="Times New Roman" w:cs="Times New Roman"/>
          <w:sz w:val="28"/>
          <w:szCs w:val="28"/>
          <w:lang w:val="kk-KZ"/>
        </w:rPr>
        <w:t xml:space="preserve">Киімнің механикалық жолмен бүлінуі </w:t>
      </w:r>
      <w:r w:rsidRPr="0060022A">
        <w:rPr>
          <w:rFonts w:ascii="Times New Roman" w:hAnsi="Times New Roman" w:cs="Times New Roman"/>
          <w:sz w:val="28"/>
          <w:szCs w:val="28"/>
          <w:lang w:val="kk-KZ"/>
        </w:rPr>
        <w:t xml:space="preserve">киімді бүлдірген құралдың тобы қандай екендігін, бүлінудің қандай жағдайда, механизмде болғандығын білдіреді. </w:t>
      </w:r>
      <w:r>
        <w:rPr>
          <w:rFonts w:ascii="Times New Roman" w:hAnsi="Times New Roman" w:cs="Times New Roman"/>
          <w:sz w:val="28"/>
          <w:szCs w:val="28"/>
          <w:lang w:val="kk-KZ"/>
        </w:rPr>
        <w:t>Диагностикалық, ситуациялық, классификациялық және идентификациялық деңгейлердегі міндеттерді шешу үшін сараптаманың</w:t>
      </w:r>
      <w:r w:rsidRPr="0060022A">
        <w:rPr>
          <w:rFonts w:ascii="Times New Roman" w:hAnsi="Times New Roman" w:cs="Times New Roman"/>
          <w:sz w:val="28"/>
          <w:szCs w:val="28"/>
          <w:lang w:val="kk-KZ"/>
        </w:rPr>
        <w:t xml:space="preserve"> </w:t>
      </w:r>
      <w:r w:rsidR="002871C3" w:rsidRPr="0060022A">
        <w:rPr>
          <w:rFonts w:ascii="Times New Roman" w:hAnsi="Times New Roman" w:cs="Times New Roman"/>
          <w:sz w:val="28"/>
          <w:szCs w:val="28"/>
          <w:lang w:val="kk-KZ"/>
        </w:rPr>
        <w:t xml:space="preserve"> </w:t>
      </w:r>
      <w:r>
        <w:rPr>
          <w:rFonts w:ascii="Times New Roman" w:hAnsi="Times New Roman" w:cs="Times New Roman"/>
          <w:sz w:val="28"/>
          <w:szCs w:val="28"/>
          <w:lang w:val="kk-KZ"/>
        </w:rPr>
        <w:t>осы түрі бойынша келесідей сұрақтар қоюға болады:</w:t>
      </w:r>
    </w:p>
    <w:p w:rsidR="0060022A" w:rsidRDefault="0060022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Жәбірленушінің киіміне және денесіне зақым келтірген құралдың көлемі, сипаты, формасы қандай?</w:t>
      </w:r>
    </w:p>
    <w:p w:rsidR="0060022A" w:rsidRDefault="0060022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Киімге және денеге зақым келу кезінде шабуылдаушы мен жәбірленуші қандай жағдайда тұрған?</w:t>
      </w:r>
    </w:p>
    <w:p w:rsidR="0060022A" w:rsidRDefault="0060022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Жәбірленушінің киіміне зақым сезіктіден алынған құралмен келтірілген бе?</w:t>
      </w:r>
    </w:p>
    <w:p w:rsidR="0060022A" w:rsidRDefault="0060022A"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Жәбірленушінің киіміндегі механикалық зақым сезіктіден алынған бір құралмен келтірілген бе?</w:t>
      </w:r>
    </w:p>
    <w:p w:rsidR="0060022A" w:rsidRDefault="0060022A" w:rsidP="0060022A">
      <w:pPr>
        <w:spacing w:after="0" w:line="240" w:lineRule="auto"/>
        <w:jc w:val="both"/>
        <w:rPr>
          <w:rFonts w:ascii="Times New Roman" w:hAnsi="Times New Roman" w:cs="Times New Roman"/>
          <w:sz w:val="28"/>
          <w:szCs w:val="28"/>
          <w:lang w:val="kk-KZ"/>
        </w:rPr>
      </w:pPr>
    </w:p>
    <w:p w:rsidR="0060022A" w:rsidRPr="00A62189" w:rsidRDefault="00AB6F31" w:rsidP="0060022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0022A" w:rsidRPr="00A62189">
        <w:rPr>
          <w:rFonts w:ascii="Times New Roman" w:hAnsi="Times New Roman" w:cs="Times New Roman"/>
          <w:b/>
          <w:sz w:val="28"/>
          <w:szCs w:val="28"/>
          <w:lang w:val="kk-KZ"/>
        </w:rPr>
        <w:t>Жаппай өндіріс заттары бойынша сараптама.</w:t>
      </w:r>
    </w:p>
    <w:p w:rsidR="00A062F2" w:rsidRDefault="0060022A" w:rsidP="0060022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Жаппай өндіріс заттарының объектілеріне</w:t>
      </w:r>
      <w:r w:rsidR="00A062F2">
        <w:rPr>
          <w:rFonts w:ascii="Times New Roman" w:hAnsi="Times New Roman" w:cs="Times New Roman"/>
          <w:sz w:val="28"/>
          <w:szCs w:val="28"/>
          <w:lang w:val="kk-KZ"/>
        </w:rPr>
        <w:t xml:space="preserve"> заттарды дайындау және өңдеу жұмыстарында машиналар мен әр түрлі механизмдердің іздері деталдарға түсетін беткі жақтағы (матрица іздері) іздер жатады.</w:t>
      </w:r>
      <w:r>
        <w:rPr>
          <w:rFonts w:ascii="Times New Roman" w:hAnsi="Times New Roman" w:cs="Times New Roman"/>
          <w:sz w:val="28"/>
          <w:szCs w:val="28"/>
          <w:lang w:val="kk-KZ"/>
        </w:rPr>
        <w:t xml:space="preserve"> </w:t>
      </w:r>
      <w:r w:rsidR="00A062F2">
        <w:rPr>
          <w:rFonts w:ascii="Times New Roman" w:hAnsi="Times New Roman" w:cs="Times New Roman"/>
          <w:sz w:val="28"/>
          <w:szCs w:val="28"/>
          <w:lang w:val="kk-KZ"/>
        </w:rPr>
        <w:t xml:space="preserve">Жаппай өндіріс заттарындағы іздер бойынша сараптаманың міндеті заттың дайындалу тәсілін, шыққан жерін, ол затты дайындау үшін пайдаланылған өндірістік құрылғымен ұқсастыру болып табылады.  </w:t>
      </w:r>
      <w:r>
        <w:rPr>
          <w:rFonts w:ascii="Times New Roman" w:hAnsi="Times New Roman" w:cs="Times New Roman"/>
          <w:sz w:val="28"/>
          <w:szCs w:val="28"/>
          <w:lang w:val="kk-KZ"/>
        </w:rPr>
        <w:t xml:space="preserve"> </w:t>
      </w:r>
    </w:p>
    <w:p w:rsidR="00A062F2" w:rsidRDefault="00A062F2" w:rsidP="0060022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Классификациялық және диагностикалық міндеттер бойынша мынандай сұрақтарға жауап алуға болады:</w:t>
      </w:r>
    </w:p>
    <w:p w:rsidR="00A062F2" w:rsidRDefault="00A062F2"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Оқиға болған жерден алынған заттай айғақты (түймені, шыны сынығы) дайындаудың тәсілі қандай?</w:t>
      </w:r>
    </w:p>
    <w:p w:rsidR="00A062F2" w:rsidRDefault="00A062F2"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Оқиға болған жерден алынған зат заводта немесе өз бетінше дайындалған ба?</w:t>
      </w:r>
    </w:p>
    <w:p w:rsidR="00A062F2" w:rsidRDefault="00A062F2"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зат қандай мекемеде дайындалуы мүмкін?</w:t>
      </w:r>
    </w:p>
    <w:p w:rsidR="00A062F2" w:rsidRDefault="00A062F2"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Бұл зат қандай станокта немесе құрылғымен дайындалған?</w:t>
      </w:r>
    </w:p>
    <w:p w:rsidR="00AB6F31" w:rsidRDefault="00AB6F31"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Жәбірленушінің киімінен алынған заттың бөлшегі нені білдіреді, егер бір заттың бөлшегі болса, онда қандай заттыкі?</w:t>
      </w:r>
    </w:p>
    <w:p w:rsidR="00AB6F31" w:rsidRDefault="00AB6F31" w:rsidP="00AB6F3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Идентификациялық міндеттер бойынша мынандай сұрақтар қойылуы мүмкін:</w:t>
      </w:r>
    </w:p>
    <w:p w:rsidR="00AB6F31" w:rsidRDefault="00AB6F31"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зат белгілі бір станокта жасалған ба немесе оның нақты бөлшегін пайдаланып жасаған ба?</w:t>
      </w:r>
    </w:p>
    <w:p w:rsidR="00AB6F31" w:rsidRDefault="00AB6F31"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Әр түрлі адамдардан әр түрлі уақытта алынған заттар бір механизммен немесе құралмен жасалған ба?</w:t>
      </w:r>
    </w:p>
    <w:p w:rsidR="0060022A" w:rsidRPr="00A062F2" w:rsidRDefault="00AB6F31" w:rsidP="004234FF">
      <w:pPr>
        <w:pStyle w:val="aa"/>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Заттың бөлшегі бір механизмді немесе құралды пайдаланумен жасалғн ба?</w:t>
      </w:r>
      <w:r w:rsidR="0060022A" w:rsidRPr="00A062F2">
        <w:rPr>
          <w:rFonts w:ascii="Times New Roman" w:hAnsi="Times New Roman" w:cs="Times New Roman"/>
          <w:sz w:val="28"/>
          <w:szCs w:val="28"/>
          <w:lang w:val="kk-KZ"/>
        </w:rPr>
        <w:t xml:space="preserve"> </w:t>
      </w:r>
    </w:p>
    <w:p w:rsidR="00307F5A" w:rsidRDefault="00DC5424" w:rsidP="00C72465">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24235">
        <w:rPr>
          <w:rFonts w:ascii="Times New Roman" w:hAnsi="Times New Roman" w:cs="Times New Roman"/>
          <w:sz w:val="28"/>
          <w:szCs w:val="28"/>
          <w:lang w:val="kk-KZ"/>
        </w:rPr>
        <w:t xml:space="preserve"> </w:t>
      </w:r>
      <w:r w:rsidR="00307F5A">
        <w:rPr>
          <w:rFonts w:ascii="Times New Roman" w:hAnsi="Times New Roman" w:cs="Times New Roman"/>
          <w:sz w:val="28"/>
          <w:szCs w:val="28"/>
          <w:lang w:val="kk-KZ"/>
        </w:rPr>
        <w:t xml:space="preserve"> </w:t>
      </w:r>
    </w:p>
    <w:p w:rsidR="00DB62B1" w:rsidRDefault="00DB62B1" w:rsidP="00C72465">
      <w:pPr>
        <w:pStyle w:val="aa"/>
        <w:spacing w:after="0" w:line="240" w:lineRule="auto"/>
        <w:jc w:val="both"/>
        <w:rPr>
          <w:rFonts w:ascii="Times New Roman" w:hAnsi="Times New Roman" w:cs="Times New Roman"/>
          <w:sz w:val="28"/>
          <w:szCs w:val="28"/>
          <w:lang w:val="kk-KZ"/>
        </w:rPr>
      </w:pPr>
    </w:p>
    <w:p w:rsidR="00B0032D" w:rsidRDefault="00DB62B1" w:rsidP="00DB62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B0032D" w:rsidRDefault="00B0032D" w:rsidP="00DB62B1">
      <w:pPr>
        <w:spacing w:after="0" w:line="240" w:lineRule="auto"/>
        <w:jc w:val="both"/>
        <w:rPr>
          <w:rFonts w:ascii="Times New Roman" w:hAnsi="Times New Roman" w:cs="Times New Roman"/>
          <w:sz w:val="28"/>
          <w:szCs w:val="28"/>
          <w:lang w:val="kk-KZ"/>
        </w:rPr>
      </w:pPr>
    </w:p>
    <w:p w:rsidR="00DB62B1" w:rsidRPr="00DB62B1" w:rsidRDefault="005D5D2F" w:rsidP="00DB62B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DB62B1" w:rsidRPr="00DB62B1">
        <w:rPr>
          <w:rFonts w:ascii="Times New Roman" w:hAnsi="Times New Roman" w:cs="Times New Roman"/>
          <w:b/>
          <w:sz w:val="28"/>
          <w:szCs w:val="28"/>
          <w:lang w:val="kk-KZ"/>
        </w:rPr>
        <w:t>11-тақырып. Қарулардың, оқ-дәрілердің (боеприпасов) және олардың іздері  бойынша сот сараптамасы.</w:t>
      </w:r>
    </w:p>
    <w:p w:rsidR="00DB62B1" w:rsidRDefault="00DB62B1" w:rsidP="00DB62B1">
      <w:pPr>
        <w:spacing w:after="0" w:line="240" w:lineRule="auto"/>
        <w:jc w:val="both"/>
        <w:rPr>
          <w:rFonts w:ascii="Times New Roman" w:hAnsi="Times New Roman" w:cs="Times New Roman"/>
          <w:sz w:val="28"/>
          <w:szCs w:val="28"/>
          <w:lang w:val="kk-KZ"/>
        </w:rPr>
      </w:pPr>
    </w:p>
    <w:p w:rsidR="00DB62B1" w:rsidRDefault="00DB62B1" w:rsidP="00DB62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Қарулар бойынша сот сараптамасы негізінен екі түрге бөлінеді: сот баллистикалық сараптамасы және суық қарулар бойынша сараптама. </w:t>
      </w:r>
    </w:p>
    <w:p w:rsidR="00DB62B1" w:rsidRDefault="00DB62B1" w:rsidP="00DB62B1">
      <w:pPr>
        <w:spacing w:after="0" w:line="240" w:lineRule="auto"/>
        <w:jc w:val="both"/>
        <w:rPr>
          <w:rFonts w:ascii="Times New Roman" w:hAnsi="Times New Roman" w:cs="Times New Roman"/>
          <w:sz w:val="28"/>
          <w:szCs w:val="28"/>
          <w:lang w:val="kk-KZ"/>
        </w:rPr>
      </w:pPr>
    </w:p>
    <w:p w:rsidR="00DB62B1" w:rsidRPr="00DB62B1" w:rsidRDefault="00C85D32" w:rsidP="00DB62B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F3AE8" w:rsidRPr="000F3AE8">
        <w:rPr>
          <w:rFonts w:ascii="Times New Roman" w:hAnsi="Times New Roman" w:cs="Times New Roman"/>
          <w:b/>
          <w:sz w:val="28"/>
          <w:szCs w:val="28"/>
          <w:lang w:val="kk-KZ"/>
        </w:rPr>
        <w:t>1</w:t>
      </w:r>
      <w:r w:rsidR="000F3AE8">
        <w:rPr>
          <w:rFonts w:ascii="Times New Roman" w:hAnsi="Times New Roman" w:cs="Times New Roman"/>
          <w:b/>
          <w:sz w:val="28"/>
          <w:szCs w:val="28"/>
          <w:lang w:val="kk-KZ"/>
        </w:rPr>
        <w:t xml:space="preserve"> сұрақ.</w:t>
      </w:r>
      <w:r>
        <w:rPr>
          <w:rFonts w:ascii="Times New Roman" w:hAnsi="Times New Roman" w:cs="Times New Roman"/>
          <w:b/>
          <w:sz w:val="28"/>
          <w:szCs w:val="28"/>
          <w:lang w:val="kk-KZ"/>
        </w:rPr>
        <w:t xml:space="preserve">  </w:t>
      </w:r>
      <w:r w:rsidR="00DB62B1" w:rsidRPr="00DB62B1">
        <w:rPr>
          <w:rFonts w:ascii="Times New Roman" w:hAnsi="Times New Roman" w:cs="Times New Roman"/>
          <w:b/>
          <w:sz w:val="28"/>
          <w:szCs w:val="28"/>
          <w:lang w:val="kk-KZ"/>
        </w:rPr>
        <w:t>Сот баллистикалық сараптама</w:t>
      </w:r>
      <w:r w:rsidR="000F3AE8">
        <w:rPr>
          <w:rFonts w:ascii="Times New Roman" w:hAnsi="Times New Roman" w:cs="Times New Roman"/>
          <w:b/>
          <w:sz w:val="28"/>
          <w:szCs w:val="28"/>
          <w:lang w:val="kk-KZ"/>
        </w:rPr>
        <w:t>.</w:t>
      </w:r>
    </w:p>
    <w:p w:rsidR="00DB62B1" w:rsidRDefault="00DB62B1" w:rsidP="00DB62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баллистикалық сараптаманың </w:t>
      </w:r>
      <w:r w:rsidRPr="00C85D32">
        <w:rPr>
          <w:rFonts w:ascii="Times New Roman" w:hAnsi="Times New Roman" w:cs="Times New Roman"/>
          <w:b/>
          <w:sz w:val="28"/>
          <w:szCs w:val="28"/>
          <w:lang w:val="kk-KZ"/>
        </w:rPr>
        <w:t>объектілері</w:t>
      </w:r>
      <w:r>
        <w:rPr>
          <w:rFonts w:ascii="Times New Roman" w:hAnsi="Times New Roman" w:cs="Times New Roman"/>
          <w:sz w:val="28"/>
          <w:szCs w:val="28"/>
          <w:lang w:val="kk-KZ"/>
        </w:rPr>
        <w:t xml:space="preserve"> үш топқа бөлінеді:</w:t>
      </w:r>
    </w:p>
    <w:p w:rsidR="00DB62B1" w:rsidRPr="00DB62B1" w:rsidRDefault="00DB62B1" w:rsidP="00DB62B1">
      <w:pPr>
        <w:spacing w:after="0" w:line="240" w:lineRule="auto"/>
        <w:jc w:val="both"/>
        <w:rPr>
          <w:rFonts w:ascii="Times New Roman" w:hAnsi="Times New Roman" w:cs="Times New Roman"/>
          <w:sz w:val="28"/>
          <w:szCs w:val="28"/>
          <w:lang w:val="kk-KZ"/>
        </w:rPr>
      </w:pPr>
      <w:r w:rsidRPr="000F3AE8">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C85D32">
        <w:rPr>
          <w:rFonts w:ascii="Times New Roman" w:hAnsi="Times New Roman" w:cs="Times New Roman"/>
          <w:sz w:val="28"/>
          <w:szCs w:val="28"/>
          <w:lang w:val="kk-KZ"/>
        </w:rPr>
        <w:t>А</w:t>
      </w:r>
      <w:r>
        <w:rPr>
          <w:rFonts w:ascii="Times New Roman" w:hAnsi="Times New Roman" w:cs="Times New Roman"/>
          <w:sz w:val="28"/>
          <w:szCs w:val="28"/>
          <w:lang w:val="kk-KZ"/>
        </w:rPr>
        <w:t>тылатын қарулар (тапаншалар, мылтықтар, автоматтар, карабиндер, винтовкалар).</w:t>
      </w:r>
    </w:p>
    <w:p w:rsidR="00DB62B1" w:rsidRPr="00DB62B1" w:rsidRDefault="00DB62B1" w:rsidP="00DB62B1">
      <w:pPr>
        <w:spacing w:after="0" w:line="240" w:lineRule="auto"/>
        <w:jc w:val="both"/>
        <w:rPr>
          <w:rFonts w:ascii="Times New Roman" w:hAnsi="Times New Roman" w:cs="Times New Roman"/>
          <w:sz w:val="28"/>
          <w:szCs w:val="28"/>
          <w:lang w:val="kk-KZ"/>
        </w:rPr>
      </w:pPr>
      <w:r w:rsidRPr="00DB62B1">
        <w:rPr>
          <w:rFonts w:ascii="Times New Roman" w:hAnsi="Times New Roman" w:cs="Times New Roman"/>
          <w:sz w:val="28"/>
          <w:szCs w:val="28"/>
          <w:lang w:val="kk-KZ"/>
        </w:rPr>
        <w:t>2.</w:t>
      </w:r>
      <w:r w:rsidR="00C85D32">
        <w:rPr>
          <w:rFonts w:ascii="Times New Roman" w:hAnsi="Times New Roman" w:cs="Times New Roman"/>
          <w:sz w:val="28"/>
          <w:szCs w:val="28"/>
          <w:lang w:val="kk-KZ"/>
        </w:rPr>
        <w:t xml:space="preserve"> О</w:t>
      </w:r>
      <w:r>
        <w:rPr>
          <w:rFonts w:ascii="Times New Roman" w:hAnsi="Times New Roman" w:cs="Times New Roman"/>
          <w:sz w:val="28"/>
          <w:szCs w:val="28"/>
          <w:lang w:val="kk-KZ"/>
        </w:rPr>
        <w:t>қ-дәрілер (патрондар, патронның бөліктері-гильзалар, порох, оқ, картечь, пыж (тығындар)), қару мен оқ-дәрілерді жасау үшін пайдаланылатын құралдар, материалдар,  шикі заттар.</w:t>
      </w:r>
    </w:p>
    <w:p w:rsidR="00DB62B1" w:rsidRDefault="00DB62B1" w:rsidP="00DB62B1">
      <w:pPr>
        <w:spacing w:after="0" w:line="240" w:lineRule="auto"/>
        <w:jc w:val="both"/>
        <w:rPr>
          <w:rFonts w:ascii="Times New Roman" w:hAnsi="Times New Roman" w:cs="Times New Roman"/>
          <w:sz w:val="28"/>
          <w:szCs w:val="28"/>
          <w:lang w:val="kk-KZ"/>
        </w:rPr>
      </w:pPr>
      <w:r w:rsidRPr="00EA078A">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00C85D32">
        <w:rPr>
          <w:rFonts w:ascii="Times New Roman" w:hAnsi="Times New Roman" w:cs="Times New Roman"/>
          <w:sz w:val="28"/>
          <w:szCs w:val="28"/>
          <w:lang w:val="kk-KZ"/>
        </w:rPr>
        <w:t>А</w:t>
      </w:r>
      <w:r>
        <w:rPr>
          <w:rFonts w:ascii="Times New Roman" w:hAnsi="Times New Roman" w:cs="Times New Roman"/>
          <w:sz w:val="28"/>
          <w:szCs w:val="28"/>
          <w:lang w:val="kk-KZ"/>
        </w:rPr>
        <w:t>ту іздері.</w:t>
      </w:r>
    </w:p>
    <w:p w:rsidR="00C85D32" w:rsidRDefault="00C85D32" w:rsidP="00C85D3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баллистикалық сараптаманың </w:t>
      </w:r>
      <w:r w:rsidRPr="00C85D32">
        <w:rPr>
          <w:rFonts w:ascii="Times New Roman" w:hAnsi="Times New Roman" w:cs="Times New Roman"/>
          <w:b/>
          <w:sz w:val="28"/>
          <w:szCs w:val="28"/>
          <w:lang w:val="kk-KZ"/>
        </w:rPr>
        <w:t>заты</w:t>
      </w:r>
      <w:r>
        <w:rPr>
          <w:rFonts w:ascii="Times New Roman" w:hAnsi="Times New Roman" w:cs="Times New Roman"/>
          <w:sz w:val="28"/>
          <w:szCs w:val="28"/>
          <w:lang w:val="kk-KZ"/>
        </w:rPr>
        <w:t xml:space="preserve"> қылмыстық, әкімшілік істер бойынша атылатын қаруларға, оқ-дәрілерге және оның іздеріне қатысты сот баллистикасы саласындағы арнайы танымдар негізінде анықталатын нақтылы деректер немесе жағдайлар болып табылады. Сот баллистикалық сараптама атылатын қарулармен жасалатын кісі өлтіру, зорлық-зомбылықпен жасалатын, сонымен бірге ҚК қару жарақьар заты болып табылатын қылмыстар бойынша жиі қолданылады.</w:t>
      </w:r>
    </w:p>
    <w:p w:rsidR="00C85D32" w:rsidRDefault="00C85D32" w:rsidP="00C85D3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баллистикалық сараптаманың  </w:t>
      </w:r>
      <w:r w:rsidRPr="00C85D32">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идентификациялық емес (диагностикалық, ситуациялық, классификациялық) және идентификациялық деп екі топқа бөлінеді. </w:t>
      </w:r>
    </w:p>
    <w:p w:rsidR="00C85D32" w:rsidRDefault="00C85D32" w:rsidP="00C85D32">
      <w:pPr>
        <w:spacing w:after="0" w:line="240" w:lineRule="auto"/>
        <w:jc w:val="both"/>
        <w:rPr>
          <w:rFonts w:ascii="Times New Roman" w:hAnsi="Times New Roman" w:cs="Times New Roman"/>
          <w:sz w:val="28"/>
          <w:szCs w:val="28"/>
          <w:lang w:val="kk-KZ"/>
        </w:rPr>
      </w:pPr>
    </w:p>
    <w:p w:rsidR="00995076" w:rsidRDefault="00C85D32" w:rsidP="00C85D3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95076">
        <w:rPr>
          <w:rFonts w:ascii="Times New Roman" w:hAnsi="Times New Roman" w:cs="Times New Roman"/>
          <w:b/>
          <w:sz w:val="28"/>
          <w:szCs w:val="28"/>
          <w:lang w:val="kk-KZ"/>
        </w:rPr>
        <w:t>Атылатын қарулар бойынша сараптама</w:t>
      </w:r>
      <w:r>
        <w:rPr>
          <w:rFonts w:ascii="Times New Roman" w:hAnsi="Times New Roman" w:cs="Times New Roman"/>
          <w:sz w:val="28"/>
          <w:szCs w:val="28"/>
          <w:lang w:val="kk-KZ"/>
        </w:rPr>
        <w:t xml:space="preserve"> іс материалдарында қылмыстық құралы немесе заты атылатын қарулар уақиға болған жерден табылғанда, тінту, алу кездерінде алынғанда, адамдар өздері әкеліп тапсырғанда, осы қарумен байланысты маңызды жағдайларды анықтау үшін жүргізіледі. </w:t>
      </w:r>
    </w:p>
    <w:p w:rsidR="00C85D32" w:rsidRDefault="00995076" w:rsidP="00C85D3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сараптама түрі бойынша </w:t>
      </w:r>
      <w:r w:rsidRPr="00B0032D">
        <w:rPr>
          <w:rFonts w:ascii="Times New Roman" w:hAnsi="Times New Roman" w:cs="Times New Roman"/>
          <w:b/>
          <w:sz w:val="28"/>
          <w:szCs w:val="28"/>
          <w:lang w:val="kk-KZ"/>
        </w:rPr>
        <w:t>диагностикалық, ситуациялық, классификациялық сипаттағы міндеттер</w:t>
      </w:r>
      <w:r>
        <w:rPr>
          <w:rFonts w:ascii="Times New Roman" w:hAnsi="Times New Roman" w:cs="Times New Roman"/>
          <w:sz w:val="28"/>
          <w:szCs w:val="28"/>
          <w:lang w:val="kk-KZ"/>
        </w:rPr>
        <w:t xml:space="preserve"> бойынша мынандай сұрақтар қойылуы ммкін:</w:t>
      </w:r>
    </w:p>
    <w:p w:rsidR="00995076" w:rsidRDefault="00995076"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Сараптамаға беріліп отырған зат атылатын қару болып санала ма және атуға жарай ма?</w:t>
      </w:r>
    </w:p>
    <w:p w:rsidR="00995076" w:rsidRDefault="00995076"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атылатын қару қандай моделге, үлгіге, жүйеге жатады?</w:t>
      </w:r>
    </w:p>
    <w:p w:rsidR="00995076" w:rsidRDefault="00995076"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Атылатын бұл зат қандай тәсілмен  жасалған (заводта, қолмен)?</w:t>
      </w:r>
    </w:p>
    <w:p w:rsidR="00153F6D" w:rsidRDefault="00995076"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Қарудың қандай бөліктері ауыстырылған</w:t>
      </w:r>
      <w:r w:rsidR="00153F6D">
        <w:rPr>
          <w:rFonts w:ascii="Times New Roman" w:hAnsi="Times New Roman" w:cs="Times New Roman"/>
          <w:sz w:val="28"/>
          <w:szCs w:val="28"/>
          <w:lang w:val="kk-KZ"/>
        </w:rPr>
        <w:t>, ол оның зақым келтіру шамасына әсер ете ала ма?</w:t>
      </w:r>
    </w:p>
    <w:p w:rsidR="00153F6D" w:rsidRDefault="00153F6D"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Қару жөнделген бе және ол атуға жарай ма?</w:t>
      </w:r>
    </w:p>
    <w:p w:rsidR="00995076" w:rsidRDefault="00153F6D"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Соғңы тазартудан кейін бұл қарудан оқ атылған ба?</w:t>
      </w:r>
      <w:r w:rsidR="00995076">
        <w:rPr>
          <w:rFonts w:ascii="Times New Roman" w:hAnsi="Times New Roman" w:cs="Times New Roman"/>
          <w:sz w:val="28"/>
          <w:szCs w:val="28"/>
          <w:lang w:val="kk-KZ"/>
        </w:rPr>
        <w:t xml:space="preserve"> </w:t>
      </w:r>
    </w:p>
    <w:p w:rsidR="00153F6D" w:rsidRDefault="00153F6D"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Соңғы рет атылғаннан бері қанша уақыт өткен?</w:t>
      </w:r>
    </w:p>
    <w:p w:rsidR="00153F6D" w:rsidRDefault="00153F6D"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Екі ұңғылы мылтықтың қайсысынан соңғы рет оқ атылған?</w:t>
      </w:r>
    </w:p>
    <w:p w:rsidR="00153F6D" w:rsidRDefault="00153F6D"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қарудан белгілі бір жағдайларда шүріппені баспай-ақ оқ атылуы мүмкін бе?</w:t>
      </w:r>
    </w:p>
    <w:p w:rsidR="00153F6D" w:rsidRDefault="00B0032D"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Бұл қарудың атылмай қалу себебі қандай ақауларға байланысты?</w:t>
      </w:r>
    </w:p>
    <w:p w:rsidR="00B0032D" w:rsidRDefault="00B0032D"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Қарудың маркировкалық белгілері өшірілген бе, егер өшірілген болса, қандай тәсілмен?</w:t>
      </w:r>
    </w:p>
    <w:p w:rsidR="00B0032D" w:rsidRDefault="00B0032D" w:rsidP="00995076">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Өшірілген маркировкалық белгінің бастапқы бейнесі қандай?</w:t>
      </w:r>
    </w:p>
    <w:p w:rsidR="00B0032D" w:rsidRDefault="00B0032D" w:rsidP="00B0032D">
      <w:pPr>
        <w:pStyle w:val="aa"/>
        <w:spacing w:after="0" w:line="240" w:lineRule="auto"/>
        <w:jc w:val="both"/>
        <w:rPr>
          <w:rFonts w:ascii="Times New Roman" w:hAnsi="Times New Roman" w:cs="Times New Roman"/>
          <w:sz w:val="28"/>
          <w:szCs w:val="28"/>
          <w:lang w:val="kk-KZ"/>
        </w:rPr>
      </w:pPr>
      <w:r w:rsidRPr="00B0032D">
        <w:rPr>
          <w:rFonts w:ascii="Times New Roman" w:hAnsi="Times New Roman" w:cs="Times New Roman"/>
          <w:b/>
          <w:sz w:val="28"/>
          <w:szCs w:val="28"/>
          <w:lang w:val="kk-KZ"/>
        </w:rPr>
        <w:t>Идентификациялық</w:t>
      </w:r>
      <w:r>
        <w:rPr>
          <w:rFonts w:ascii="Times New Roman" w:hAnsi="Times New Roman" w:cs="Times New Roman"/>
          <w:sz w:val="28"/>
          <w:szCs w:val="28"/>
          <w:lang w:val="kk-KZ"/>
        </w:rPr>
        <w:t xml:space="preserve"> бағытта мынандай сұрақтар қойылуы мүмкін:</w:t>
      </w:r>
    </w:p>
    <w:p w:rsidR="00B0032D" w:rsidRDefault="00B0032D" w:rsidP="00B0032D">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Сезіктіден алынған бұл қарудың бөлшектері (ұңғысы, дүмі) қандай металдан, полмерден және т.б материалдан жасалған?</w:t>
      </w:r>
    </w:p>
    <w:p w:rsidR="00B0032D" w:rsidRDefault="00B0032D" w:rsidP="00B0032D">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Сезіктіден алынған қару қандай инструментпен жасалған?</w:t>
      </w:r>
    </w:p>
    <w:p w:rsidR="00B0032D" w:rsidRDefault="00B0032D" w:rsidP="00B0032D">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Әр түрлі адамдардан алынған қарулар бір материалмен және бір инструментпен жасалған ба?</w:t>
      </w:r>
    </w:p>
    <w:p w:rsidR="00B0032D" w:rsidRPr="00995076" w:rsidRDefault="00B0032D" w:rsidP="00B0032D">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A078A" w:rsidRDefault="00EA078A" w:rsidP="00EA078A">
      <w:pPr>
        <w:spacing w:after="0" w:line="240" w:lineRule="auto"/>
        <w:jc w:val="both"/>
        <w:rPr>
          <w:rFonts w:ascii="Times New Roman" w:hAnsi="Times New Roman" w:cs="Times New Roman"/>
          <w:sz w:val="28"/>
          <w:szCs w:val="28"/>
          <w:lang w:val="kk-KZ"/>
        </w:rPr>
      </w:pPr>
      <w:r w:rsidRPr="00EA078A">
        <w:rPr>
          <w:rFonts w:ascii="Times New Roman" w:hAnsi="Times New Roman" w:cs="Times New Roman"/>
          <w:b/>
          <w:sz w:val="28"/>
          <w:szCs w:val="28"/>
          <w:lang w:val="kk-KZ"/>
        </w:rPr>
        <w:t xml:space="preserve">    </w:t>
      </w:r>
      <w:r w:rsidR="005B7E22" w:rsidRPr="00EA078A">
        <w:rPr>
          <w:rFonts w:ascii="Times New Roman" w:hAnsi="Times New Roman" w:cs="Times New Roman"/>
          <w:b/>
          <w:sz w:val="28"/>
          <w:szCs w:val="28"/>
          <w:lang w:val="kk-KZ"/>
        </w:rPr>
        <w:t>Оқ-дәрілер бойынша сараптама</w:t>
      </w:r>
      <w:r>
        <w:rPr>
          <w:rFonts w:ascii="Times New Roman" w:hAnsi="Times New Roman" w:cs="Times New Roman"/>
          <w:sz w:val="28"/>
          <w:szCs w:val="28"/>
          <w:lang w:val="kk-KZ"/>
        </w:rPr>
        <w:t xml:space="preserve"> іс материалдарында оқтар, гильзалар, тығындар, картечтар қылмыстың уақиғасы болған жерден табылғанда, тінту, алу кездерінде алынғанда, адамдар өздері әкеліп тапсырғанда, осы қарумен байланысты маңызды жағдайларды анықтау үшін тағайындалады. </w:t>
      </w:r>
    </w:p>
    <w:p w:rsidR="00EA078A" w:rsidRDefault="00EA078A" w:rsidP="00EA078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сараптама түрі бойынша </w:t>
      </w:r>
      <w:r w:rsidRPr="00EA078A">
        <w:rPr>
          <w:rFonts w:ascii="Times New Roman" w:hAnsi="Times New Roman" w:cs="Times New Roman"/>
          <w:b/>
          <w:sz w:val="28"/>
          <w:szCs w:val="28"/>
          <w:lang w:val="kk-KZ"/>
        </w:rPr>
        <w:t>к</w:t>
      </w:r>
      <w:r w:rsidRPr="00B0032D">
        <w:rPr>
          <w:rFonts w:ascii="Times New Roman" w:hAnsi="Times New Roman" w:cs="Times New Roman"/>
          <w:b/>
          <w:sz w:val="28"/>
          <w:szCs w:val="28"/>
          <w:lang w:val="kk-KZ"/>
        </w:rPr>
        <w:t>лассификациялық сипаттағы міндеттер</w:t>
      </w:r>
      <w:r>
        <w:rPr>
          <w:rFonts w:ascii="Times New Roman" w:hAnsi="Times New Roman" w:cs="Times New Roman"/>
          <w:sz w:val="28"/>
          <w:szCs w:val="28"/>
          <w:lang w:val="kk-KZ"/>
        </w:rPr>
        <w:t xml:space="preserve"> бойынша мынандай сұрақтар қойылуы ммкін: </w:t>
      </w:r>
    </w:p>
    <w:p w:rsidR="00EA078A" w:rsidRDefault="00EA078A" w:rsidP="00EA078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Уақиға болған жерден алынған оқ қандай моделдегі, үлгідегі қарудан атылған?</w:t>
      </w:r>
    </w:p>
    <w:p w:rsidR="00EA078A" w:rsidRDefault="00EA078A" w:rsidP="00EA078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Сараптамаға беріліп отоырған объектідегі оқ қандай қару түрінен атылған?</w:t>
      </w:r>
      <w:r>
        <w:rPr>
          <w:rFonts w:ascii="Times New Roman" w:hAnsi="Times New Roman" w:cs="Times New Roman"/>
          <w:sz w:val="28"/>
          <w:szCs w:val="28"/>
          <w:lang w:val="kk-KZ"/>
        </w:rPr>
        <w:br/>
        <w:t>уақиға болған жерден және сезіктіден алынған патрондар (немесе патронның бөлшектері) бір заводта жасалған ба «лде әр түрлі заводтардан шыққан ба?</w:t>
      </w:r>
    </w:p>
    <w:p w:rsidR="00EA078A" w:rsidRDefault="006A7BE8" w:rsidP="006A7BE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A7BE8">
        <w:rPr>
          <w:rFonts w:ascii="Times New Roman" w:hAnsi="Times New Roman" w:cs="Times New Roman"/>
          <w:b/>
          <w:sz w:val="28"/>
          <w:szCs w:val="28"/>
          <w:lang w:val="kk-KZ"/>
        </w:rPr>
        <w:t>Ситуациялық және диагностикалық</w:t>
      </w:r>
      <w:r>
        <w:rPr>
          <w:rFonts w:ascii="Times New Roman" w:hAnsi="Times New Roman" w:cs="Times New Roman"/>
          <w:sz w:val="28"/>
          <w:szCs w:val="28"/>
          <w:lang w:val="kk-KZ"/>
        </w:rPr>
        <w:t xml:space="preserve"> міндеттерді шешу үшін мынандай сұрақтар қойылуы мүмкін:</w:t>
      </w:r>
    </w:p>
    <w:p w:rsidR="006A7BE8" w:rsidRDefault="003724A2" w:rsidP="006A7B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 патрондардың үлгілері осы қарудан атуға жарамды ма?</w:t>
      </w:r>
    </w:p>
    <w:p w:rsidR="003724A2" w:rsidRDefault="003724A2" w:rsidP="006A7B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оқтар қолдан (заводта) жасалған қарудан атылған ба?</w:t>
      </w:r>
    </w:p>
    <w:p w:rsidR="003724A2" w:rsidRDefault="003724A2" w:rsidP="006A7B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Патрон немесе оның бөлшектері(тығын, картеч) қандай тәсілмен жасалған?</w:t>
      </w:r>
    </w:p>
    <w:p w:rsidR="003724A2" w:rsidRDefault="003724A2" w:rsidP="006A7B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Патрон қандай порохпен (түрі, маркасы) жабдықталған.</w:t>
      </w:r>
    </w:p>
    <w:p w:rsidR="003724A2" w:rsidRDefault="003724A2" w:rsidP="003724A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724A2">
        <w:rPr>
          <w:rFonts w:ascii="Times New Roman" w:hAnsi="Times New Roman" w:cs="Times New Roman"/>
          <w:b/>
          <w:sz w:val="28"/>
          <w:szCs w:val="28"/>
          <w:lang w:val="kk-KZ"/>
        </w:rPr>
        <w:t>Идентификациялық</w:t>
      </w:r>
      <w:r>
        <w:rPr>
          <w:rFonts w:ascii="Times New Roman" w:hAnsi="Times New Roman" w:cs="Times New Roman"/>
          <w:sz w:val="28"/>
          <w:szCs w:val="28"/>
          <w:lang w:val="kk-KZ"/>
        </w:rPr>
        <w:t xml:space="preserve"> міндеттер бойынша мынандай сұрақтар қою кездеседі:</w:t>
      </w:r>
    </w:p>
    <w:p w:rsidR="003724A2" w:rsidRDefault="003724A2" w:rsidP="003724A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Уақиға болған жерден және сезіктіден алынған картечьтер, дробтар бір массаға жата ма?</w:t>
      </w:r>
    </w:p>
    <w:p w:rsidR="003724A2" w:rsidRDefault="003724A2" w:rsidP="003724A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Салыстырылатын патрондар жабдықталу сипаты бойынша бір массаға жата ма?</w:t>
      </w:r>
    </w:p>
    <w:p w:rsidR="003724A2" w:rsidRDefault="003724A2" w:rsidP="003724A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Мәйіттен алынған және сезіктіден табылған дробтар дайындалу және сақталу жағдайы бойынша біртұтас массаны құрай ма?</w:t>
      </w:r>
    </w:p>
    <w:p w:rsidR="003724A2" w:rsidRDefault="003724A2" w:rsidP="003724A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Уақиға болған жерден және сезіктіден алынған тығындар ұсынылып отырған құралмен жасалған ба?</w:t>
      </w:r>
    </w:p>
    <w:p w:rsidR="00E01603" w:rsidRDefault="00E01603" w:rsidP="003724A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Уақиға болған жерден және сезіктіден алынған патрондар бір инструментпен атуға дайындалған ба?</w:t>
      </w:r>
    </w:p>
    <w:p w:rsidR="00E01603" w:rsidRDefault="00E01603" w:rsidP="003724A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Уақиға болған жерден және сезіктіден алынған тығындар бір материалмен жасалған ба?</w:t>
      </w:r>
    </w:p>
    <w:p w:rsidR="00E01603" w:rsidRDefault="00E01603" w:rsidP="003724A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Уақиға болған жерден табылған тығын қағаз беріліп отырған қағаздың (газеттің) бір бөлігі ме?</w:t>
      </w:r>
    </w:p>
    <w:p w:rsidR="00E01603" w:rsidRDefault="00E01603" w:rsidP="003724A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Әр түрлі уақиғалар бойынша алынған оқтар, гильзалар бір қарудан атылған ба?</w:t>
      </w:r>
    </w:p>
    <w:p w:rsidR="000F3AE8" w:rsidRDefault="00E01603" w:rsidP="00E016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01603">
        <w:rPr>
          <w:rFonts w:ascii="Times New Roman" w:hAnsi="Times New Roman" w:cs="Times New Roman"/>
          <w:sz w:val="28"/>
          <w:szCs w:val="28"/>
          <w:lang w:val="kk-KZ"/>
        </w:rPr>
        <w:t xml:space="preserve"> Егер тергеуші уақиға болған жерден оқты және оның бөлшектерін және атылатын қаруды тапқан болса, онда осы оқтың осы қарудан атылғандығын білу үшін сұрақтар қоя алады. </w:t>
      </w:r>
    </w:p>
    <w:p w:rsidR="000F3AE8" w:rsidRDefault="000F3AE8" w:rsidP="00E016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E5FB0" w:rsidRDefault="000F3AE8" w:rsidP="00E01603">
      <w:pPr>
        <w:spacing w:after="0" w:line="240" w:lineRule="auto"/>
        <w:jc w:val="both"/>
        <w:rPr>
          <w:rFonts w:ascii="Times New Roman" w:hAnsi="Times New Roman" w:cs="Times New Roman"/>
          <w:sz w:val="28"/>
          <w:szCs w:val="28"/>
          <w:lang w:val="kk-KZ"/>
        </w:rPr>
      </w:pPr>
      <w:r w:rsidRPr="00DE5FB0">
        <w:rPr>
          <w:rFonts w:ascii="Times New Roman" w:hAnsi="Times New Roman" w:cs="Times New Roman"/>
          <w:b/>
          <w:sz w:val="28"/>
          <w:szCs w:val="28"/>
          <w:lang w:val="kk-KZ"/>
        </w:rPr>
        <w:t xml:space="preserve">     Ату жағдайларын анықтау бойынша сараптама</w:t>
      </w:r>
      <w:r w:rsidR="00DE5FB0">
        <w:rPr>
          <w:rFonts w:ascii="Times New Roman" w:hAnsi="Times New Roman" w:cs="Times New Roman"/>
          <w:sz w:val="28"/>
          <w:szCs w:val="28"/>
          <w:lang w:val="kk-KZ"/>
        </w:rPr>
        <w:t xml:space="preserve"> болған уақиғаның жағдайларын анықтау қажет болғанда тағайындалады</w:t>
      </w:r>
      <w:r>
        <w:rPr>
          <w:rFonts w:ascii="Times New Roman" w:hAnsi="Times New Roman" w:cs="Times New Roman"/>
          <w:sz w:val="28"/>
          <w:szCs w:val="28"/>
          <w:lang w:val="kk-KZ"/>
        </w:rPr>
        <w:t>.</w:t>
      </w:r>
      <w:r w:rsidR="00DE5FB0">
        <w:rPr>
          <w:rFonts w:ascii="Times New Roman" w:hAnsi="Times New Roman" w:cs="Times New Roman"/>
          <w:sz w:val="28"/>
          <w:szCs w:val="28"/>
          <w:lang w:val="kk-KZ"/>
        </w:rPr>
        <w:t xml:space="preserve">  Қарудың қолданылуы туралы кейбір жағдайларды тергеуші және маман-криминалист сарапшының қорытындысынсыз-ақ уақиға болған жерді қарау арқылы немесе тергеу экспериментін жүргізу арқылы анықтай алады. Сараптама жағдайдың күрделі болуына байланысты эксперимент жүргізу мүмкін немесе адамдардың өмірі мен денсаулығына қауіпті болғанда немесе қылмыс болған жерден өте ұқсас зерттеу объектілері табылғанда немесе аса қатты бүлінген киімдерден оқ атудан туындаған негізгі және қосымша белгілерді анықтау мүмкін болмағанда  тағайындалады.</w:t>
      </w:r>
    </w:p>
    <w:p w:rsidR="00DE5FB0" w:rsidRDefault="00DE5FB0" w:rsidP="00E0160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Диагностикалық және ситуациялық міндеттер бойынша мынандай сұрақтарды қою кездеседі:</w:t>
      </w:r>
    </w:p>
    <w:p w:rsidR="00DE5FB0" w:rsidRDefault="00DE5FB0"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Жарақат оқ тигеннен болған ба?</w:t>
      </w:r>
    </w:p>
    <w:p w:rsidR="00DE5FB0" w:rsidRDefault="00DE5FB0"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 бағатта атылған?</w:t>
      </w:r>
    </w:p>
    <w:p w:rsidR="00DE5FB0" w:rsidRDefault="00DE5FB0"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Ату кезінде қару мен объектінің арасы қаншалықты болған?</w:t>
      </w:r>
    </w:p>
    <w:p w:rsidR="00DE5FB0" w:rsidRDefault="00DE5FB0"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Оқтардың</w:t>
      </w:r>
      <w:r>
        <w:rPr>
          <w:rFonts w:ascii="Times New Roman" w:hAnsi="Times New Roman" w:cs="Times New Roman"/>
          <w:sz w:val="28"/>
          <w:szCs w:val="28"/>
          <w:lang w:val="kk-KZ"/>
        </w:rPr>
        <w:tab/>
        <w:t>қайсысы бірінші, қайсысы екінші ретте атылған?</w:t>
      </w:r>
    </w:p>
    <w:p w:rsidR="00BE12F7" w:rsidRDefault="00BE12F7"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қолдан жасалған қарудан көздеп тигізуге бола ма?</w:t>
      </w:r>
    </w:p>
    <w:p w:rsidR="00BE12F7" w:rsidRDefault="00BE12F7"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Атылған оқтардың қаншасы тиген?</w:t>
      </w:r>
    </w:p>
    <w:p w:rsidR="00BE12F7" w:rsidRDefault="00BE12F7"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Мына калибрдегі патронмен осы қарудан атуға бола ма?</w:t>
      </w:r>
    </w:p>
    <w:p w:rsidR="00BE12F7" w:rsidRDefault="00BE12F7"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Жәбірленушінің осы қарудан атуға техникалық мүмкіндігі болды ма?</w:t>
      </w:r>
    </w:p>
    <w:p w:rsidR="00BE12F7" w:rsidRDefault="00BE12F7"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Оқтың немесе гильзаның деформациясының себебі неде?</w:t>
      </w:r>
    </w:p>
    <w:p w:rsidR="00BE12F7" w:rsidRDefault="00BE12F7"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Қарудың ұңғысының жарылу себебі неде?</w:t>
      </w:r>
    </w:p>
    <w:p w:rsidR="00BE12F7" w:rsidRDefault="00BE12F7"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 жәбірленушіге тигенге дейін басқа объектігі де тиген бе?</w:t>
      </w:r>
    </w:p>
    <w:p w:rsidR="00BE12F7" w:rsidRDefault="00BE12F7"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Адамның қалтасының кір болуы қаруды алып жүргендіктен бе?</w:t>
      </w:r>
    </w:p>
    <w:p w:rsidR="00BE12F7" w:rsidRDefault="00BE12F7" w:rsidP="00DE5F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Оқтағы із ұғңының майлану себебінен болған ба?</w:t>
      </w:r>
    </w:p>
    <w:p w:rsidR="00BE12F7" w:rsidRDefault="00BE12F7" w:rsidP="00BE12F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Қолдан жасалған осы қарудың қандай бөлшектері құралғанда атуға жарамды?</w:t>
      </w:r>
    </w:p>
    <w:p w:rsidR="00BE12F7" w:rsidRDefault="00BE12F7" w:rsidP="00BE12F7">
      <w:pPr>
        <w:pStyle w:val="aa"/>
        <w:spacing w:after="0" w:line="240" w:lineRule="auto"/>
        <w:jc w:val="both"/>
        <w:rPr>
          <w:rFonts w:ascii="Times New Roman" w:hAnsi="Times New Roman" w:cs="Times New Roman"/>
          <w:sz w:val="28"/>
          <w:szCs w:val="28"/>
          <w:lang w:val="kk-KZ"/>
        </w:rPr>
      </w:pPr>
    </w:p>
    <w:p w:rsidR="00BE12F7" w:rsidRPr="000257E2" w:rsidRDefault="005D5D2F" w:rsidP="00BE12F7">
      <w:pPr>
        <w:pStyle w:val="aa"/>
        <w:spacing w:after="0" w:line="240" w:lineRule="auto"/>
        <w:jc w:val="both"/>
        <w:rPr>
          <w:rFonts w:ascii="Times New Roman" w:hAnsi="Times New Roman" w:cs="Times New Roman"/>
          <w:b/>
          <w:sz w:val="28"/>
          <w:szCs w:val="28"/>
          <w:lang w:val="kk-KZ"/>
        </w:rPr>
      </w:pPr>
      <w:r w:rsidRPr="005D5D2F">
        <w:rPr>
          <w:rFonts w:ascii="Times New Roman" w:hAnsi="Times New Roman" w:cs="Times New Roman"/>
          <w:b/>
          <w:sz w:val="28"/>
          <w:szCs w:val="28"/>
          <w:lang w:val="kk-KZ"/>
        </w:rPr>
        <w:t>2</w:t>
      </w:r>
      <w:r>
        <w:rPr>
          <w:rFonts w:ascii="Times New Roman" w:hAnsi="Times New Roman" w:cs="Times New Roman"/>
          <w:b/>
          <w:sz w:val="28"/>
          <w:szCs w:val="28"/>
          <w:lang w:val="kk-KZ"/>
        </w:rPr>
        <w:t xml:space="preserve">-сұрақ. </w:t>
      </w:r>
      <w:r w:rsidR="00BE12F7" w:rsidRPr="000257E2">
        <w:rPr>
          <w:rFonts w:ascii="Times New Roman" w:hAnsi="Times New Roman" w:cs="Times New Roman"/>
          <w:b/>
          <w:sz w:val="28"/>
          <w:szCs w:val="28"/>
          <w:lang w:val="kk-KZ"/>
        </w:rPr>
        <w:t>Суық қарулар бойынша сот сар</w:t>
      </w:r>
      <w:r w:rsidR="00320632" w:rsidRPr="000257E2">
        <w:rPr>
          <w:rFonts w:ascii="Times New Roman" w:hAnsi="Times New Roman" w:cs="Times New Roman"/>
          <w:b/>
          <w:sz w:val="28"/>
          <w:szCs w:val="28"/>
          <w:lang w:val="kk-KZ"/>
        </w:rPr>
        <w:t>а</w:t>
      </w:r>
      <w:r w:rsidR="00BE12F7" w:rsidRPr="000257E2">
        <w:rPr>
          <w:rFonts w:ascii="Times New Roman" w:hAnsi="Times New Roman" w:cs="Times New Roman"/>
          <w:b/>
          <w:sz w:val="28"/>
          <w:szCs w:val="28"/>
          <w:lang w:val="kk-KZ"/>
        </w:rPr>
        <w:t>птамасы</w:t>
      </w:r>
      <w:r>
        <w:rPr>
          <w:rFonts w:ascii="Times New Roman" w:hAnsi="Times New Roman" w:cs="Times New Roman"/>
          <w:b/>
          <w:sz w:val="28"/>
          <w:szCs w:val="28"/>
          <w:lang w:val="kk-KZ"/>
        </w:rPr>
        <w:t>.</w:t>
      </w:r>
    </w:p>
    <w:p w:rsidR="00BE12F7" w:rsidRPr="00BE12F7" w:rsidRDefault="00BE12F7" w:rsidP="00BE12F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20632" w:rsidRPr="00BE12F7">
        <w:rPr>
          <w:rFonts w:ascii="Times New Roman" w:hAnsi="Times New Roman" w:cs="Times New Roman"/>
          <w:sz w:val="28"/>
          <w:szCs w:val="28"/>
          <w:lang w:val="kk-KZ"/>
        </w:rPr>
        <w:t>Суық қарулар</w:t>
      </w:r>
      <w:r w:rsidR="00320632">
        <w:rPr>
          <w:rFonts w:ascii="Times New Roman" w:hAnsi="Times New Roman" w:cs="Times New Roman"/>
          <w:sz w:val="28"/>
          <w:szCs w:val="28"/>
          <w:lang w:val="kk-KZ"/>
        </w:rPr>
        <w:t xml:space="preserve"> бойынша сот сараптамасының объектілері қылмыстық құралы немесе заты болып саналатын және суық қару болып саналатын металлдан және өзге де қатты заттардан жасалған пышақ, кастет, біз (шила) және т.б. </w:t>
      </w:r>
      <w:r>
        <w:rPr>
          <w:rFonts w:ascii="Times New Roman" w:hAnsi="Times New Roman" w:cs="Times New Roman"/>
          <w:sz w:val="28"/>
          <w:szCs w:val="28"/>
          <w:lang w:val="kk-KZ"/>
        </w:rPr>
        <w:t xml:space="preserve"> </w:t>
      </w:r>
      <w:r w:rsidRPr="00BE12F7">
        <w:rPr>
          <w:rFonts w:ascii="Times New Roman" w:hAnsi="Times New Roman" w:cs="Times New Roman"/>
          <w:sz w:val="28"/>
          <w:szCs w:val="28"/>
          <w:lang w:val="kk-KZ"/>
        </w:rPr>
        <w:t xml:space="preserve"> </w:t>
      </w:r>
    </w:p>
    <w:p w:rsidR="00320632" w:rsidRDefault="00320632" w:rsidP="0032063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Суық қарулар сараптаманың </w:t>
      </w:r>
      <w:r w:rsidRPr="00C85D32">
        <w:rPr>
          <w:rFonts w:ascii="Times New Roman" w:hAnsi="Times New Roman" w:cs="Times New Roman"/>
          <w:b/>
          <w:sz w:val="28"/>
          <w:szCs w:val="28"/>
          <w:lang w:val="kk-KZ"/>
        </w:rPr>
        <w:t>заты</w:t>
      </w:r>
      <w:r>
        <w:rPr>
          <w:rFonts w:ascii="Times New Roman" w:hAnsi="Times New Roman" w:cs="Times New Roman"/>
          <w:sz w:val="28"/>
          <w:szCs w:val="28"/>
          <w:lang w:val="kk-KZ"/>
        </w:rPr>
        <w:t xml:space="preserve"> қылмыстық, әкімшілік істер бойынша сараптамалық зерттеулер арқылы анықталатын  суық қарулардың </w:t>
      </w:r>
      <w:r>
        <w:rPr>
          <w:rFonts w:ascii="Times New Roman" w:hAnsi="Times New Roman" w:cs="Times New Roman"/>
          <w:sz w:val="28"/>
          <w:szCs w:val="28"/>
          <w:lang w:val="kk-KZ"/>
        </w:rPr>
        <w:lastRenderedPageBreak/>
        <w:t>дайындалу технологияларына, химиялық, техникалық ғылымдардың әдістерімен  арнайы танымдар негізінде анықталатын нақтылы деректер немесе дәлелдемелер болып табылады. Бұл сараптама түрі кісі өлтіру, денсаулыққа зардап келтіру, қарақшылық, бұзақылық сияқты зорлық-зомбылықпен жасалатын қылмыстар бойынша жиі қолданылады.</w:t>
      </w:r>
    </w:p>
    <w:p w:rsidR="000257E2" w:rsidRDefault="000257E2" w:rsidP="00320632">
      <w:pPr>
        <w:spacing w:after="0" w:line="240" w:lineRule="auto"/>
        <w:jc w:val="both"/>
        <w:rPr>
          <w:rFonts w:ascii="Times New Roman" w:hAnsi="Times New Roman" w:cs="Times New Roman"/>
          <w:sz w:val="28"/>
          <w:szCs w:val="28"/>
          <w:lang w:val="kk-KZ"/>
        </w:rPr>
      </w:pPr>
      <w:r w:rsidRPr="000257E2">
        <w:rPr>
          <w:rFonts w:ascii="Times New Roman" w:hAnsi="Times New Roman" w:cs="Times New Roman"/>
          <w:b/>
          <w:sz w:val="28"/>
          <w:szCs w:val="28"/>
          <w:lang w:val="kk-KZ"/>
        </w:rPr>
        <w:t xml:space="preserve">     Міндеттері</w:t>
      </w:r>
      <w:r>
        <w:rPr>
          <w:rFonts w:ascii="Times New Roman" w:hAnsi="Times New Roman" w:cs="Times New Roman"/>
          <w:sz w:val="28"/>
          <w:szCs w:val="28"/>
          <w:lang w:val="kk-KZ"/>
        </w:rPr>
        <w:t xml:space="preserve"> екі топқа бөлінеді: идентификациялық емес (диагностикалық, ситуациялық, классификациялық) және идентификациялық.</w:t>
      </w:r>
    </w:p>
    <w:p w:rsidR="000257E2" w:rsidRDefault="000257E2" w:rsidP="0032063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Классификациялық міндеттер бойынша мынандай сұрақтарды сарапшыға қоюға болады:</w:t>
      </w:r>
    </w:p>
    <w:p w:rsidR="00D06BD2" w:rsidRDefault="000257E2" w:rsidP="000257E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Сезіктінің киімін</w:t>
      </w:r>
      <w:r w:rsidR="00D06BD2">
        <w:rPr>
          <w:rFonts w:ascii="Times New Roman" w:hAnsi="Times New Roman" w:cs="Times New Roman"/>
          <w:sz w:val="28"/>
          <w:szCs w:val="28"/>
          <w:lang w:val="kk-KZ"/>
        </w:rPr>
        <w:t>ен табылған оның</w:t>
      </w:r>
      <w:r>
        <w:rPr>
          <w:rFonts w:ascii="Times New Roman" w:hAnsi="Times New Roman" w:cs="Times New Roman"/>
          <w:sz w:val="28"/>
          <w:szCs w:val="28"/>
          <w:lang w:val="kk-KZ"/>
        </w:rPr>
        <w:t xml:space="preserve"> бөлшегі</w:t>
      </w:r>
      <w:r w:rsidR="00D06BD2">
        <w:rPr>
          <w:rFonts w:ascii="Times New Roman" w:hAnsi="Times New Roman" w:cs="Times New Roman"/>
          <w:sz w:val="28"/>
          <w:szCs w:val="28"/>
          <w:lang w:val="kk-KZ"/>
        </w:rPr>
        <w:t>нің табиғи сипаты қандай, ол суық қарулар қатарына жата ма?</w:t>
      </w:r>
    </w:p>
    <w:p w:rsidR="00D06BD2" w:rsidRDefault="00D06BD2" w:rsidP="000257E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Сезіктіден алынған зат суық қаруға жата ма?</w:t>
      </w:r>
    </w:p>
    <w:p w:rsidR="0037416E" w:rsidRDefault="0037416E" w:rsidP="000257E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Сезіктіден алынған зат суық қарудың қандай түріне жатады?</w:t>
      </w:r>
    </w:p>
    <w:p w:rsidR="0037416E" w:rsidRDefault="0037416E" w:rsidP="000257E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зат қолдан жасалатын суық қарулардың бір тобына (пышақтар, кастеттар) жата ма?</w:t>
      </w:r>
    </w:p>
    <w:p w:rsidR="0037416E" w:rsidRDefault="0037416E" w:rsidP="000257E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Пышақ кастет, қолға киетін темін қандай металлдан, қорытпадан (сплава)жасалған?</w:t>
      </w:r>
    </w:p>
    <w:p w:rsidR="0037416E" w:rsidRDefault="0037416E" w:rsidP="003741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7416E">
        <w:rPr>
          <w:rFonts w:ascii="Times New Roman" w:hAnsi="Times New Roman" w:cs="Times New Roman"/>
          <w:sz w:val="28"/>
          <w:szCs w:val="28"/>
          <w:lang w:val="kk-KZ"/>
        </w:rPr>
        <w:t>Диагностикалық және ситуациялық міндеттер бойынша мынандай бағыттағы сұрақтар қойылады:</w:t>
      </w:r>
    </w:p>
    <w:p w:rsidR="0037416E" w:rsidRDefault="0037416E" w:rsidP="003741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Сезіктінің немесе жәбірленушінің киімінде металл  материалдардың қосындысы бар ма?</w:t>
      </w:r>
    </w:p>
    <w:p w:rsidR="0037416E" w:rsidRDefault="0037416E" w:rsidP="003741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Сезіктіден алынған зат қандай тісілмен жасалған?</w:t>
      </w:r>
    </w:p>
    <w:p w:rsidR="0037416E" w:rsidRDefault="0037416E" w:rsidP="003741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Суық қару және сезіктінің немесе жәбірленушінің киімі бір-бірімен кездескен бе?</w:t>
      </w:r>
    </w:p>
    <w:p w:rsidR="000257E2" w:rsidRPr="0037416E" w:rsidRDefault="0037416E" w:rsidP="0037416E">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Идентификациялық міндеттер бойынша мынандай сұрақтар қойылады:</w:t>
      </w:r>
      <w:r w:rsidRPr="0037416E">
        <w:rPr>
          <w:rFonts w:ascii="Times New Roman" w:hAnsi="Times New Roman" w:cs="Times New Roman"/>
          <w:sz w:val="28"/>
          <w:szCs w:val="28"/>
          <w:lang w:val="kk-KZ"/>
        </w:rPr>
        <w:t xml:space="preserve"> </w:t>
      </w:r>
      <w:r w:rsidR="000257E2" w:rsidRPr="0037416E">
        <w:rPr>
          <w:rFonts w:ascii="Times New Roman" w:hAnsi="Times New Roman" w:cs="Times New Roman"/>
          <w:sz w:val="28"/>
          <w:szCs w:val="28"/>
          <w:lang w:val="kk-KZ"/>
        </w:rPr>
        <w:t xml:space="preserve"> </w:t>
      </w:r>
    </w:p>
    <w:p w:rsidR="003724A2" w:rsidRDefault="00A22A08" w:rsidP="002F23B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Табылған металлдың бөлігі бұрын сезіктіден алынған заттың (пышақтың т.б.) бір бөлігі болып санала ма?</w:t>
      </w:r>
    </w:p>
    <w:p w:rsidR="00A22A08" w:rsidRDefault="00A22A08" w:rsidP="002F23B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Сезіктілер М және Қ алынған заттар (пышақтар, кастеттар) жасалуы бойынша бір жерден шыққан ба?</w:t>
      </w:r>
    </w:p>
    <w:p w:rsidR="00A22A08" w:rsidRDefault="00A22A08" w:rsidP="002F23B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Сезіктіден алынған пышақтың жүзі металлдан, қорытпадан жасалған ба?</w:t>
      </w:r>
    </w:p>
    <w:p w:rsidR="00A22A08" w:rsidRPr="002F23BA" w:rsidRDefault="00A22A08" w:rsidP="00A22A08">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85D32" w:rsidRDefault="00C85D32"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Default="00FF700A" w:rsidP="00C85D32">
      <w:pPr>
        <w:spacing w:after="0" w:line="240" w:lineRule="auto"/>
        <w:jc w:val="both"/>
        <w:rPr>
          <w:rFonts w:ascii="Times New Roman" w:hAnsi="Times New Roman" w:cs="Times New Roman"/>
          <w:sz w:val="28"/>
          <w:szCs w:val="28"/>
          <w:lang w:val="kk-KZ"/>
        </w:rPr>
      </w:pPr>
    </w:p>
    <w:p w:rsidR="00FF700A" w:rsidRPr="00153692" w:rsidRDefault="00FF700A" w:rsidP="00C85D32">
      <w:pPr>
        <w:spacing w:after="0" w:line="240" w:lineRule="auto"/>
        <w:jc w:val="both"/>
        <w:rPr>
          <w:rFonts w:ascii="Times New Roman" w:hAnsi="Times New Roman" w:cs="Times New Roman"/>
          <w:b/>
          <w:sz w:val="28"/>
          <w:szCs w:val="28"/>
          <w:lang w:val="kk-KZ"/>
        </w:rPr>
      </w:pPr>
      <w:r w:rsidRPr="00153692">
        <w:rPr>
          <w:rFonts w:ascii="Times New Roman" w:hAnsi="Times New Roman" w:cs="Times New Roman"/>
          <w:b/>
          <w:sz w:val="28"/>
          <w:szCs w:val="28"/>
          <w:lang w:val="kk-KZ"/>
        </w:rPr>
        <w:lastRenderedPageBreak/>
        <w:t xml:space="preserve">12-тақырып. Жол-көлік оқиғалары және транспорт құралдары бойынша сот сараптамасы. </w:t>
      </w:r>
    </w:p>
    <w:p w:rsidR="00C85D32" w:rsidRDefault="00C85D32" w:rsidP="00C85D3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E60EF" w:rsidRDefault="00153692" w:rsidP="00DB62B1">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AE60EF" w:rsidRPr="00AE60EF">
        <w:rPr>
          <w:rFonts w:ascii="Times New Roman" w:hAnsi="Times New Roman" w:cs="Times New Roman"/>
          <w:b/>
          <w:sz w:val="28"/>
          <w:szCs w:val="28"/>
          <w:lang w:val="kk-KZ"/>
        </w:rPr>
        <w:t>1</w:t>
      </w:r>
      <w:r w:rsidR="00AE60EF">
        <w:rPr>
          <w:rFonts w:ascii="Times New Roman" w:hAnsi="Times New Roman" w:cs="Times New Roman"/>
          <w:b/>
          <w:sz w:val="28"/>
          <w:szCs w:val="28"/>
          <w:lang w:val="kk-KZ"/>
        </w:rPr>
        <w:t>-сұрақ. Жалпы сипаттамасы.</w:t>
      </w:r>
    </w:p>
    <w:p w:rsidR="0089232F" w:rsidRDefault="00AE60EF" w:rsidP="00DB62B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153692">
        <w:rPr>
          <w:rFonts w:ascii="Times New Roman" w:hAnsi="Times New Roman" w:cs="Times New Roman"/>
          <w:sz w:val="28"/>
          <w:szCs w:val="28"/>
          <w:lang w:val="kk-KZ"/>
        </w:rPr>
        <w:t xml:space="preserve"> </w:t>
      </w:r>
      <w:r w:rsidR="0089232F">
        <w:rPr>
          <w:rFonts w:ascii="Times New Roman" w:hAnsi="Times New Roman" w:cs="Times New Roman"/>
          <w:sz w:val="28"/>
          <w:szCs w:val="28"/>
          <w:lang w:val="kk-KZ"/>
        </w:rPr>
        <w:t>Транспорт құралдарына</w:t>
      </w:r>
      <w:r w:rsidR="002B1B0B">
        <w:rPr>
          <w:rFonts w:ascii="Times New Roman" w:hAnsi="Times New Roman" w:cs="Times New Roman"/>
          <w:sz w:val="28"/>
          <w:szCs w:val="28"/>
          <w:lang w:val="kk-KZ"/>
        </w:rPr>
        <w:t xml:space="preserve"> механикалық және электротранспорт құралдарына жататын</w:t>
      </w:r>
      <w:r w:rsidR="0089232F">
        <w:rPr>
          <w:rFonts w:ascii="Times New Roman" w:hAnsi="Times New Roman" w:cs="Times New Roman"/>
          <w:sz w:val="28"/>
          <w:szCs w:val="28"/>
          <w:lang w:val="kk-KZ"/>
        </w:rPr>
        <w:t xml:space="preserve"> автомобилдер, мотоциклдер, мопедтер, тролейбустар, трамвайлар, </w:t>
      </w:r>
      <w:r w:rsidR="002B1B0B">
        <w:rPr>
          <w:rFonts w:ascii="Times New Roman" w:hAnsi="Times New Roman" w:cs="Times New Roman"/>
          <w:sz w:val="28"/>
          <w:szCs w:val="28"/>
          <w:lang w:val="kk-KZ"/>
        </w:rPr>
        <w:t>тракторлар, олардың тіркемелері, велисопедтар, сонымен қатар олардың жекелеген бөлшектері кіреді. Теңіз, әуе, темір жол транспорт құралдары бойынша бұл сараптама түрі жүргізілмейді.</w:t>
      </w:r>
      <w:r w:rsidR="00A652B4">
        <w:rPr>
          <w:rFonts w:ascii="Times New Roman" w:hAnsi="Times New Roman" w:cs="Times New Roman"/>
          <w:sz w:val="28"/>
          <w:szCs w:val="28"/>
          <w:lang w:val="kk-KZ"/>
        </w:rPr>
        <w:t xml:space="preserve"> Сарптама жүргізілетін транспорт құралдары дайындалу тәсілі бойынша заводтан шыққан немесе қолдан жасалған</w:t>
      </w:r>
      <w:r w:rsidR="002B1B0B">
        <w:rPr>
          <w:rFonts w:ascii="Times New Roman" w:hAnsi="Times New Roman" w:cs="Times New Roman"/>
          <w:sz w:val="28"/>
          <w:szCs w:val="28"/>
          <w:lang w:val="kk-KZ"/>
        </w:rPr>
        <w:t xml:space="preserve"> </w:t>
      </w:r>
      <w:r w:rsidR="00A652B4">
        <w:rPr>
          <w:rFonts w:ascii="Times New Roman" w:hAnsi="Times New Roman" w:cs="Times New Roman"/>
          <w:sz w:val="28"/>
          <w:szCs w:val="28"/>
          <w:lang w:val="kk-KZ"/>
        </w:rPr>
        <w:t xml:space="preserve"> болып келеді. </w:t>
      </w:r>
      <w:r w:rsidR="00153692">
        <w:rPr>
          <w:rFonts w:ascii="Times New Roman" w:hAnsi="Times New Roman" w:cs="Times New Roman"/>
          <w:sz w:val="28"/>
          <w:szCs w:val="28"/>
          <w:lang w:val="kk-KZ"/>
        </w:rPr>
        <w:t xml:space="preserve"> </w:t>
      </w:r>
    </w:p>
    <w:p w:rsidR="00C85D32" w:rsidRDefault="0089232F" w:rsidP="00DB62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53692">
        <w:rPr>
          <w:rFonts w:ascii="Times New Roman" w:hAnsi="Times New Roman" w:cs="Times New Roman"/>
          <w:sz w:val="28"/>
          <w:szCs w:val="28"/>
          <w:lang w:val="kk-KZ"/>
        </w:rPr>
        <w:t xml:space="preserve">Бұл сараптаманың </w:t>
      </w:r>
      <w:r w:rsidR="00153692" w:rsidRPr="00153692">
        <w:rPr>
          <w:rFonts w:ascii="Times New Roman" w:hAnsi="Times New Roman" w:cs="Times New Roman"/>
          <w:b/>
          <w:sz w:val="28"/>
          <w:szCs w:val="28"/>
          <w:lang w:val="kk-KZ"/>
        </w:rPr>
        <w:t>объектісі</w:t>
      </w:r>
      <w:r w:rsidR="00153692">
        <w:rPr>
          <w:rFonts w:ascii="Times New Roman" w:hAnsi="Times New Roman" w:cs="Times New Roman"/>
          <w:sz w:val="28"/>
          <w:szCs w:val="28"/>
          <w:lang w:val="kk-KZ"/>
        </w:rPr>
        <w:t xml:space="preserve"> көпқұрылымды болып келеді, себебі оған транспорт құралдары, жүргізуші, жолаушылар, жолдың жағдайы, жаяу жүргіншілер жатады.  </w:t>
      </w:r>
    </w:p>
    <w:p w:rsidR="00D82755" w:rsidRDefault="00153692" w:rsidP="00DB62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53692">
        <w:rPr>
          <w:rFonts w:ascii="Times New Roman" w:hAnsi="Times New Roman" w:cs="Times New Roman"/>
          <w:sz w:val="28"/>
          <w:szCs w:val="28"/>
          <w:lang w:val="kk-KZ"/>
        </w:rPr>
        <w:t>Жол-көлік оқиғалары және транспорт құралдары бойынша сот сараптамасы</w:t>
      </w:r>
      <w:r>
        <w:rPr>
          <w:rFonts w:ascii="Times New Roman" w:hAnsi="Times New Roman" w:cs="Times New Roman"/>
          <w:sz w:val="28"/>
          <w:szCs w:val="28"/>
          <w:lang w:val="kk-KZ"/>
        </w:rPr>
        <w:t xml:space="preserve">ның </w:t>
      </w:r>
      <w:r w:rsidRPr="00153692">
        <w:rPr>
          <w:rFonts w:ascii="Times New Roman" w:hAnsi="Times New Roman" w:cs="Times New Roman"/>
          <w:b/>
          <w:sz w:val="28"/>
          <w:szCs w:val="28"/>
          <w:lang w:val="kk-KZ"/>
        </w:rPr>
        <w:t>заты</w:t>
      </w:r>
      <w:r>
        <w:rPr>
          <w:rFonts w:ascii="Times New Roman" w:hAnsi="Times New Roman" w:cs="Times New Roman"/>
          <w:sz w:val="28"/>
          <w:szCs w:val="28"/>
          <w:lang w:val="kk-KZ"/>
        </w:rPr>
        <w:t xml:space="preserve"> ЖКУ уақиғасына қатысты траспорттардың мехнаизмдері, техникалық жағдайлары, жол жағдайлары, уақиға болар алдында және оның орын алу кезінде болған ситуациялар, сонымен қатар тәулік уақыты, климат жағдайы сияқты ЖКУ орын алуына себепші болған басқа да жағдайлар бойынша арнайы білімнің негізінде анықталатын</w:t>
      </w:r>
      <w:r w:rsidRPr="001536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нақтылы деректер болып табылады. </w:t>
      </w:r>
    </w:p>
    <w:p w:rsidR="00D82755" w:rsidRDefault="00D82755" w:rsidP="00DB62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сараптамалар түрі кейде азаматтық істер бойынша, бірақ көбінесе қылмыстық, әкімшілік істер бойынша тағайындалады. </w:t>
      </w:r>
      <w:r w:rsidRPr="00D82755">
        <w:rPr>
          <w:rFonts w:ascii="Times New Roman" w:hAnsi="Times New Roman" w:cs="Times New Roman"/>
          <w:sz w:val="28"/>
          <w:szCs w:val="28"/>
          <w:lang w:val="kk-KZ"/>
        </w:rPr>
        <w:t>Жол-көлік оқиғалары және транспорт құралдары бойынша сот сараптамасы</w:t>
      </w:r>
      <w:r>
        <w:rPr>
          <w:rFonts w:ascii="Times New Roman" w:hAnsi="Times New Roman" w:cs="Times New Roman"/>
          <w:sz w:val="28"/>
          <w:szCs w:val="28"/>
          <w:lang w:val="kk-KZ"/>
        </w:rPr>
        <w:t xml:space="preserve"> инженерлік-транспорттық классқа жатады және мынандай түрлерге бөлінеді:</w:t>
      </w:r>
    </w:p>
    <w:p w:rsidR="00D82755" w:rsidRDefault="00D82755" w:rsidP="00D8275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Транспорт құралдарының техникалық жағдайлары бойынша сараптама;</w:t>
      </w:r>
    </w:p>
    <w:p w:rsidR="00D82755" w:rsidRDefault="00D82755" w:rsidP="00D8275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ЖКУ жағдайлары бойынша сараптама</w:t>
      </w:r>
    </w:p>
    <w:p w:rsidR="00D82755" w:rsidRDefault="00D82755" w:rsidP="00D8275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Транспорттық-трасологиялық сараптама.</w:t>
      </w:r>
    </w:p>
    <w:p w:rsidR="00AE60EF" w:rsidRDefault="00D82755" w:rsidP="00D82755">
      <w:pPr>
        <w:spacing w:after="0" w:line="240" w:lineRule="auto"/>
        <w:jc w:val="both"/>
        <w:rPr>
          <w:rFonts w:ascii="Times New Roman" w:hAnsi="Times New Roman" w:cs="Times New Roman"/>
          <w:b/>
          <w:sz w:val="28"/>
          <w:szCs w:val="28"/>
          <w:lang w:val="kk-KZ"/>
        </w:rPr>
      </w:pPr>
      <w:r w:rsidRPr="00A652B4">
        <w:rPr>
          <w:rFonts w:ascii="Times New Roman" w:hAnsi="Times New Roman" w:cs="Times New Roman"/>
          <w:b/>
          <w:sz w:val="28"/>
          <w:szCs w:val="28"/>
          <w:lang w:val="kk-KZ"/>
        </w:rPr>
        <w:t xml:space="preserve">   </w:t>
      </w:r>
    </w:p>
    <w:p w:rsidR="00D82755" w:rsidRPr="00A652B4" w:rsidRDefault="00D82755" w:rsidP="00D82755">
      <w:pPr>
        <w:spacing w:after="0" w:line="240" w:lineRule="auto"/>
        <w:jc w:val="both"/>
        <w:rPr>
          <w:rFonts w:ascii="Times New Roman" w:hAnsi="Times New Roman" w:cs="Times New Roman"/>
          <w:b/>
          <w:sz w:val="28"/>
          <w:szCs w:val="28"/>
          <w:lang w:val="kk-KZ"/>
        </w:rPr>
      </w:pPr>
      <w:r w:rsidRPr="00A652B4">
        <w:rPr>
          <w:rFonts w:ascii="Times New Roman" w:hAnsi="Times New Roman" w:cs="Times New Roman"/>
          <w:b/>
          <w:sz w:val="28"/>
          <w:szCs w:val="28"/>
          <w:lang w:val="kk-KZ"/>
        </w:rPr>
        <w:t xml:space="preserve">  </w:t>
      </w:r>
      <w:r w:rsidR="00AE60EF">
        <w:rPr>
          <w:rFonts w:ascii="Times New Roman" w:hAnsi="Times New Roman" w:cs="Times New Roman"/>
          <w:b/>
          <w:sz w:val="28"/>
          <w:szCs w:val="28"/>
          <w:lang w:val="kk-KZ"/>
        </w:rPr>
        <w:t xml:space="preserve">    2-сұрақ. </w:t>
      </w:r>
      <w:r w:rsidRPr="00A652B4">
        <w:rPr>
          <w:rFonts w:ascii="Times New Roman" w:hAnsi="Times New Roman" w:cs="Times New Roman"/>
          <w:b/>
          <w:sz w:val="28"/>
          <w:szCs w:val="28"/>
          <w:lang w:val="kk-KZ"/>
        </w:rPr>
        <w:t>Транспорт құралдарының техникалық жағдайлары бойынша сараптама.</w:t>
      </w:r>
    </w:p>
    <w:p w:rsidR="00A652B4" w:rsidRDefault="00D82755" w:rsidP="00D8275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652B4">
        <w:rPr>
          <w:rFonts w:ascii="Times New Roman" w:hAnsi="Times New Roman" w:cs="Times New Roman"/>
          <w:sz w:val="28"/>
          <w:szCs w:val="28"/>
          <w:lang w:val="kk-KZ"/>
        </w:rPr>
        <w:t>Транспорт құралдарының техникалық жағдайлары бойынша сараптамада</w:t>
      </w:r>
      <w:r w:rsidR="00153692" w:rsidRPr="00D82755">
        <w:rPr>
          <w:rFonts w:ascii="Times New Roman" w:hAnsi="Times New Roman" w:cs="Times New Roman"/>
          <w:sz w:val="28"/>
          <w:szCs w:val="28"/>
          <w:lang w:val="kk-KZ"/>
        </w:rPr>
        <w:t xml:space="preserve"> </w:t>
      </w:r>
      <w:r w:rsidR="00A652B4" w:rsidRPr="00302522">
        <w:rPr>
          <w:rFonts w:ascii="Times New Roman" w:hAnsi="Times New Roman" w:cs="Times New Roman"/>
          <w:b/>
          <w:sz w:val="28"/>
          <w:szCs w:val="28"/>
          <w:lang w:val="kk-KZ"/>
        </w:rPr>
        <w:t>диагностикалық және ситуациялық</w:t>
      </w:r>
      <w:r w:rsidR="00A652B4">
        <w:rPr>
          <w:rFonts w:ascii="Times New Roman" w:hAnsi="Times New Roman" w:cs="Times New Roman"/>
          <w:sz w:val="28"/>
          <w:szCs w:val="28"/>
          <w:lang w:val="kk-KZ"/>
        </w:rPr>
        <w:t xml:space="preserve"> сипаттағы мынандай міндеттерді шешуге болады:</w:t>
      </w:r>
    </w:p>
    <w:p w:rsidR="007541B5" w:rsidRDefault="00A652B4" w:rsidP="00A652B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Транспорт құралдарының жекелеген механизмдерінің </w:t>
      </w:r>
      <w:r w:rsidR="007541B5">
        <w:rPr>
          <w:rFonts w:ascii="Times New Roman" w:hAnsi="Times New Roman" w:cs="Times New Roman"/>
          <w:sz w:val="28"/>
          <w:szCs w:val="28"/>
          <w:lang w:val="kk-KZ"/>
        </w:rPr>
        <w:t>ақауларын анықтау;</w:t>
      </w:r>
    </w:p>
    <w:p w:rsidR="007541B5" w:rsidRDefault="007541B5" w:rsidP="00A652B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Ақаулардың пайда болу уақыты мен себептерін анықтау;</w:t>
      </w:r>
    </w:p>
    <w:p w:rsidR="007541B5" w:rsidRDefault="007541B5" w:rsidP="00A652B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Транспорт құралдарының жол жүру және пайдалану қауіпсіздігі талаптарына сәйкестігін анықтау;</w:t>
      </w:r>
    </w:p>
    <w:p w:rsidR="007541B5" w:rsidRDefault="007541B5" w:rsidP="00A652B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ЖКУ орын алуына транспорттағы ақаулардың себеп болу дәрежесін анықтау;</w:t>
      </w:r>
    </w:p>
    <w:p w:rsidR="007541B5" w:rsidRDefault="007541B5" w:rsidP="00A652B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ЖКУ мен транспорт құралындағы ақаудың себепті байланысын анықтау;</w:t>
      </w:r>
    </w:p>
    <w:p w:rsidR="007541B5" w:rsidRDefault="007541B5" w:rsidP="00A652B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Уақиға болған кездегі транспорт құралының зардаптың алдын алуға қатысты техникалық мүмкіндіктерін көрсету;</w:t>
      </w:r>
    </w:p>
    <w:p w:rsidR="007541B5" w:rsidRDefault="007541B5" w:rsidP="00A652B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ЖКУ орын алуына жағдай жасаған транспорттың техникалық жағдайына қатысты жағдайларды зерттеу.</w:t>
      </w:r>
    </w:p>
    <w:p w:rsidR="001906EA" w:rsidRDefault="001906EA" w:rsidP="007541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с</w:t>
      </w:r>
      <w:r w:rsidR="007541B5">
        <w:rPr>
          <w:rFonts w:ascii="Times New Roman" w:hAnsi="Times New Roman" w:cs="Times New Roman"/>
          <w:sz w:val="28"/>
          <w:szCs w:val="28"/>
          <w:lang w:val="kk-KZ"/>
        </w:rPr>
        <w:t>араптама түріне қатысты</w:t>
      </w:r>
      <w:r>
        <w:rPr>
          <w:rFonts w:ascii="Times New Roman" w:hAnsi="Times New Roman" w:cs="Times New Roman"/>
          <w:sz w:val="28"/>
          <w:szCs w:val="28"/>
          <w:lang w:val="kk-KZ"/>
        </w:rPr>
        <w:t xml:space="preserve"> транспорт құралының деталдарына байланысты</w:t>
      </w:r>
      <w:r w:rsidR="007541B5">
        <w:rPr>
          <w:rFonts w:ascii="Times New Roman" w:hAnsi="Times New Roman" w:cs="Times New Roman"/>
          <w:sz w:val="28"/>
          <w:szCs w:val="28"/>
          <w:lang w:val="kk-KZ"/>
        </w:rPr>
        <w:t xml:space="preserve"> </w:t>
      </w:r>
      <w:r w:rsidR="007541B5" w:rsidRPr="00302522">
        <w:rPr>
          <w:rFonts w:ascii="Times New Roman" w:hAnsi="Times New Roman" w:cs="Times New Roman"/>
          <w:b/>
          <w:sz w:val="28"/>
          <w:szCs w:val="28"/>
          <w:lang w:val="kk-KZ"/>
        </w:rPr>
        <w:t>химико-металлографиялық сараптама</w:t>
      </w:r>
      <w:r>
        <w:rPr>
          <w:rFonts w:ascii="Times New Roman" w:hAnsi="Times New Roman" w:cs="Times New Roman"/>
          <w:sz w:val="28"/>
          <w:szCs w:val="28"/>
          <w:lang w:val="kk-KZ"/>
        </w:rPr>
        <w:t xml:space="preserve"> да жүргізілуі мүмкін және мыналар анықталады:</w:t>
      </w:r>
    </w:p>
    <w:p w:rsidR="001906EA" w:rsidRDefault="001906EA" w:rsidP="001906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Металлдың сапасыздығын анықтау;</w:t>
      </w:r>
    </w:p>
    <w:p w:rsidR="001906EA" w:rsidRDefault="001906EA" w:rsidP="001906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Шірудің анықталуы;</w:t>
      </w:r>
    </w:p>
    <w:p w:rsidR="001906EA" w:rsidRDefault="001906EA" w:rsidP="001906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Сыну сипатын анықтау (соққыдан, брак т.б.)</w:t>
      </w:r>
    </w:p>
    <w:p w:rsidR="001906EA" w:rsidRDefault="001906EA" w:rsidP="001906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Деталь эасалған материалдың техникалық нормаларға сәйкестігін анықтау.</w:t>
      </w:r>
    </w:p>
    <w:p w:rsidR="001906EA" w:rsidRDefault="001906EA" w:rsidP="001906EA">
      <w:pPr>
        <w:spacing w:after="0" w:line="240" w:lineRule="auto"/>
        <w:jc w:val="both"/>
        <w:rPr>
          <w:rFonts w:ascii="Times New Roman" w:hAnsi="Times New Roman" w:cs="Times New Roman"/>
          <w:sz w:val="28"/>
          <w:szCs w:val="28"/>
          <w:lang w:val="kk-KZ"/>
        </w:rPr>
      </w:pPr>
      <w:r w:rsidRPr="00302522">
        <w:rPr>
          <w:rFonts w:ascii="Times New Roman" w:hAnsi="Times New Roman" w:cs="Times New Roman"/>
          <w:b/>
          <w:sz w:val="28"/>
          <w:szCs w:val="28"/>
          <w:lang w:val="kk-KZ"/>
        </w:rPr>
        <w:t xml:space="preserve">      Диагностикалық </w:t>
      </w:r>
      <w:r>
        <w:rPr>
          <w:rFonts w:ascii="Times New Roman" w:hAnsi="Times New Roman" w:cs="Times New Roman"/>
          <w:sz w:val="28"/>
          <w:szCs w:val="28"/>
          <w:lang w:val="kk-KZ"/>
        </w:rPr>
        <w:t>міндеттер бойынша қойылатын сұрақтар:</w:t>
      </w:r>
    </w:p>
    <w:p w:rsidR="001906EA" w:rsidRDefault="001906EA" w:rsidP="001906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Автомобилдің тежегіш жүйесінде, рулдік басқаруында ақаудың пайда болу себебі мен уақыты қандай?</w:t>
      </w:r>
    </w:p>
    <w:p w:rsidR="001906EA" w:rsidRDefault="001906EA" w:rsidP="001906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 немесе техникалық жағдайға жауапты адам транспортты пайдаланар алдында ақаудың бар екендігін білуге мүмкіндігі болды ма?</w:t>
      </w:r>
    </w:p>
    <w:p w:rsidR="001906EA" w:rsidRDefault="001906EA" w:rsidP="001906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Транспорттағы ақау жүру режимінің бұзылуына алып келетін бе еді?</w:t>
      </w:r>
    </w:p>
    <w:p w:rsidR="001906EA" w:rsidRDefault="001906EA" w:rsidP="001906EA">
      <w:pPr>
        <w:spacing w:after="0" w:line="240" w:lineRule="auto"/>
        <w:jc w:val="both"/>
        <w:rPr>
          <w:rFonts w:ascii="Times New Roman" w:hAnsi="Times New Roman" w:cs="Times New Roman"/>
          <w:sz w:val="28"/>
          <w:szCs w:val="28"/>
          <w:lang w:val="kk-KZ"/>
        </w:rPr>
      </w:pPr>
      <w:r w:rsidRPr="00302522">
        <w:rPr>
          <w:rFonts w:ascii="Times New Roman" w:hAnsi="Times New Roman" w:cs="Times New Roman"/>
          <w:b/>
          <w:sz w:val="28"/>
          <w:szCs w:val="28"/>
          <w:lang w:val="kk-KZ"/>
        </w:rPr>
        <w:t xml:space="preserve">     Ситуациялық</w:t>
      </w:r>
      <w:r>
        <w:rPr>
          <w:rFonts w:ascii="Times New Roman" w:hAnsi="Times New Roman" w:cs="Times New Roman"/>
          <w:sz w:val="28"/>
          <w:szCs w:val="28"/>
          <w:lang w:val="kk-KZ"/>
        </w:rPr>
        <w:t xml:space="preserve"> міндететр бойынша мынандай сұрақтар қойылады:</w:t>
      </w:r>
    </w:p>
    <w:p w:rsidR="00A50CE8" w:rsidRDefault="001906EA" w:rsidP="001906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Анықталған ақау </w:t>
      </w:r>
      <w:r w:rsidR="00A50CE8">
        <w:rPr>
          <w:rFonts w:ascii="Times New Roman" w:hAnsi="Times New Roman" w:cs="Times New Roman"/>
          <w:sz w:val="28"/>
          <w:szCs w:val="28"/>
          <w:lang w:val="kk-KZ"/>
        </w:rPr>
        <w:t>қарастырып отырған уақиғамен байланысты ма?</w:t>
      </w:r>
    </w:p>
    <w:p w:rsidR="00A50CE8" w:rsidRDefault="00A50CE8" w:rsidP="001906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Транспорттың фары уақиға болған кезде күйіп кетуі мүмкін бе еді?</w:t>
      </w:r>
    </w:p>
    <w:p w:rsidR="00DB62B1" w:rsidRPr="001906EA" w:rsidRDefault="00A50CE8" w:rsidP="001906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Электролампа күйер алдында вардың қандай түсі (алыс, жақын) жанған?</w:t>
      </w:r>
      <w:r w:rsidR="001906EA" w:rsidRPr="001906EA">
        <w:rPr>
          <w:rFonts w:ascii="Times New Roman" w:hAnsi="Times New Roman" w:cs="Times New Roman"/>
          <w:sz w:val="28"/>
          <w:szCs w:val="28"/>
          <w:lang w:val="kk-KZ"/>
        </w:rPr>
        <w:t xml:space="preserve"> </w:t>
      </w:r>
      <w:r w:rsidR="007541B5" w:rsidRPr="001906EA">
        <w:rPr>
          <w:rFonts w:ascii="Times New Roman" w:hAnsi="Times New Roman" w:cs="Times New Roman"/>
          <w:sz w:val="28"/>
          <w:szCs w:val="28"/>
          <w:lang w:val="kk-KZ"/>
        </w:rPr>
        <w:t xml:space="preserve">  </w:t>
      </w:r>
      <w:r w:rsidR="00A652B4" w:rsidRPr="001906EA">
        <w:rPr>
          <w:rFonts w:ascii="Times New Roman" w:hAnsi="Times New Roman" w:cs="Times New Roman"/>
          <w:sz w:val="28"/>
          <w:szCs w:val="28"/>
          <w:lang w:val="kk-KZ"/>
        </w:rPr>
        <w:t xml:space="preserve"> </w:t>
      </w:r>
    </w:p>
    <w:p w:rsidR="00DB62B1" w:rsidRDefault="00DB62B1" w:rsidP="00DB62B1">
      <w:pPr>
        <w:pStyle w:val="aa"/>
        <w:spacing w:after="0" w:line="240" w:lineRule="auto"/>
        <w:jc w:val="both"/>
        <w:rPr>
          <w:rFonts w:ascii="Times New Roman" w:hAnsi="Times New Roman" w:cs="Times New Roman"/>
          <w:sz w:val="28"/>
          <w:szCs w:val="28"/>
          <w:lang w:val="kk-KZ"/>
        </w:rPr>
      </w:pPr>
    </w:p>
    <w:p w:rsidR="00D94B53" w:rsidRPr="00D94B53" w:rsidRDefault="00DB62B1" w:rsidP="00D94B53">
      <w:pPr>
        <w:spacing w:after="0" w:line="240" w:lineRule="auto"/>
        <w:jc w:val="both"/>
        <w:rPr>
          <w:rFonts w:ascii="Times New Roman" w:hAnsi="Times New Roman" w:cs="Times New Roman"/>
          <w:b/>
          <w:sz w:val="28"/>
          <w:szCs w:val="28"/>
          <w:lang w:val="kk-KZ"/>
        </w:rPr>
      </w:pPr>
      <w:r w:rsidRPr="00AE60EF">
        <w:rPr>
          <w:rFonts w:ascii="Times New Roman" w:hAnsi="Times New Roman" w:cs="Times New Roman"/>
          <w:b/>
          <w:sz w:val="28"/>
          <w:szCs w:val="28"/>
          <w:lang w:val="kk-KZ"/>
        </w:rPr>
        <w:t xml:space="preserve">    </w:t>
      </w:r>
      <w:r w:rsidR="00AE60EF" w:rsidRPr="00AE60EF">
        <w:rPr>
          <w:rFonts w:ascii="Times New Roman" w:hAnsi="Times New Roman" w:cs="Times New Roman"/>
          <w:b/>
          <w:sz w:val="28"/>
          <w:szCs w:val="28"/>
          <w:lang w:val="kk-KZ"/>
        </w:rPr>
        <w:t>3-сұрақ.</w:t>
      </w:r>
      <w:r w:rsidR="00AE60EF">
        <w:rPr>
          <w:rFonts w:ascii="Times New Roman" w:hAnsi="Times New Roman" w:cs="Times New Roman"/>
          <w:sz w:val="28"/>
          <w:szCs w:val="28"/>
          <w:lang w:val="kk-KZ"/>
        </w:rPr>
        <w:t xml:space="preserve"> </w:t>
      </w:r>
      <w:r w:rsidRPr="00D94B53">
        <w:rPr>
          <w:rFonts w:ascii="Times New Roman" w:hAnsi="Times New Roman" w:cs="Times New Roman"/>
          <w:sz w:val="28"/>
          <w:szCs w:val="28"/>
          <w:lang w:val="kk-KZ"/>
        </w:rPr>
        <w:t xml:space="preserve"> </w:t>
      </w:r>
      <w:r w:rsidR="00D94B53" w:rsidRPr="00D94B53">
        <w:rPr>
          <w:rFonts w:ascii="Times New Roman" w:hAnsi="Times New Roman" w:cs="Times New Roman"/>
          <w:b/>
          <w:sz w:val="28"/>
          <w:szCs w:val="28"/>
          <w:lang w:val="kk-KZ"/>
        </w:rPr>
        <w:t>ЖКУ жағдайлары бойынша сараптама</w:t>
      </w:r>
    </w:p>
    <w:p w:rsidR="00DE40A4" w:rsidRDefault="00153692" w:rsidP="00DB62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E40A4">
        <w:rPr>
          <w:rFonts w:ascii="Times New Roman" w:hAnsi="Times New Roman" w:cs="Times New Roman"/>
          <w:sz w:val="28"/>
          <w:szCs w:val="28"/>
          <w:lang w:val="kk-KZ"/>
        </w:rPr>
        <w:t xml:space="preserve"> </w:t>
      </w:r>
      <w:r w:rsidR="00DE40A4" w:rsidRPr="00DE40A4">
        <w:rPr>
          <w:rFonts w:ascii="Times New Roman" w:hAnsi="Times New Roman" w:cs="Times New Roman"/>
          <w:b/>
          <w:sz w:val="28"/>
          <w:szCs w:val="28"/>
          <w:lang w:val="kk-KZ"/>
        </w:rPr>
        <w:t>Объектісі</w:t>
      </w:r>
      <w:r w:rsidR="00DE40A4">
        <w:rPr>
          <w:rFonts w:ascii="Times New Roman" w:hAnsi="Times New Roman" w:cs="Times New Roman"/>
          <w:sz w:val="28"/>
          <w:szCs w:val="28"/>
          <w:lang w:val="kk-KZ"/>
        </w:rPr>
        <w:t>-жол-көлік уақиғалары, сондықтан бұл сараптама түрінде жол, көше қиылыстары, көше знактарын қойған мекеме қызметшілерінің әрекеттері, қарсы келе жатырған көліктің қозғалысы, жаяу жүргіншілердің әрекеттері, көліктің техникалық жағдайлары мәселесі зерттеледі.</w:t>
      </w:r>
    </w:p>
    <w:p w:rsidR="00DE40A4" w:rsidRDefault="00DE40A4" w:rsidP="00DB62B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ЖКУ бойынша сараптама мынандай жағдайлар бойынша зерттеулер әдетте кездеседі:</w:t>
      </w:r>
    </w:p>
    <w:p w:rsidR="00DE40A4" w:rsidRPr="00C83037" w:rsidRDefault="00DE40A4" w:rsidP="00DE40A4">
      <w:pPr>
        <w:pStyle w:val="aa"/>
        <w:numPr>
          <w:ilvl w:val="0"/>
          <w:numId w:val="27"/>
        </w:numPr>
        <w:spacing w:after="0" w:line="240" w:lineRule="auto"/>
        <w:jc w:val="both"/>
        <w:rPr>
          <w:rFonts w:ascii="Times New Roman" w:hAnsi="Times New Roman" w:cs="Times New Roman"/>
          <w:b/>
          <w:sz w:val="28"/>
          <w:szCs w:val="28"/>
          <w:lang w:val="kk-KZ"/>
        </w:rPr>
      </w:pPr>
      <w:r w:rsidRPr="00C83037">
        <w:rPr>
          <w:rFonts w:ascii="Times New Roman" w:hAnsi="Times New Roman" w:cs="Times New Roman"/>
          <w:b/>
          <w:sz w:val="28"/>
          <w:szCs w:val="28"/>
          <w:lang w:val="kk-KZ"/>
        </w:rPr>
        <w:t>Транспорт құралдарының соқтығысуын зерттеу;</w:t>
      </w:r>
    </w:p>
    <w:p w:rsidR="00DE40A4" w:rsidRPr="00C83037" w:rsidRDefault="00DE40A4" w:rsidP="00DE40A4">
      <w:pPr>
        <w:pStyle w:val="aa"/>
        <w:numPr>
          <w:ilvl w:val="0"/>
          <w:numId w:val="27"/>
        </w:numPr>
        <w:spacing w:after="0" w:line="240" w:lineRule="auto"/>
        <w:jc w:val="both"/>
        <w:rPr>
          <w:rFonts w:ascii="Times New Roman" w:hAnsi="Times New Roman" w:cs="Times New Roman"/>
          <w:b/>
          <w:sz w:val="28"/>
          <w:szCs w:val="28"/>
          <w:lang w:val="kk-KZ"/>
        </w:rPr>
      </w:pPr>
      <w:r w:rsidRPr="00C83037">
        <w:rPr>
          <w:rFonts w:ascii="Times New Roman" w:hAnsi="Times New Roman" w:cs="Times New Roman"/>
          <w:b/>
          <w:sz w:val="28"/>
          <w:szCs w:val="28"/>
          <w:lang w:val="kk-KZ"/>
        </w:rPr>
        <w:t>Қозғалмайтын бөгеттерге соқтығысуды зерттеу;</w:t>
      </w:r>
    </w:p>
    <w:p w:rsidR="00DE40A4" w:rsidRPr="00C83037" w:rsidRDefault="00DE40A4" w:rsidP="00DE40A4">
      <w:pPr>
        <w:pStyle w:val="aa"/>
        <w:numPr>
          <w:ilvl w:val="0"/>
          <w:numId w:val="27"/>
        </w:numPr>
        <w:spacing w:after="0" w:line="240" w:lineRule="auto"/>
        <w:jc w:val="both"/>
        <w:rPr>
          <w:rFonts w:ascii="Times New Roman" w:hAnsi="Times New Roman" w:cs="Times New Roman"/>
          <w:b/>
          <w:sz w:val="28"/>
          <w:szCs w:val="28"/>
          <w:lang w:val="kk-KZ"/>
        </w:rPr>
      </w:pPr>
      <w:r w:rsidRPr="00C83037">
        <w:rPr>
          <w:rFonts w:ascii="Times New Roman" w:hAnsi="Times New Roman" w:cs="Times New Roman"/>
          <w:b/>
          <w:sz w:val="28"/>
          <w:szCs w:val="28"/>
          <w:lang w:val="kk-KZ"/>
        </w:rPr>
        <w:t>Жаяу жүргіншілерді қағып кетуді зерттеу;</w:t>
      </w:r>
    </w:p>
    <w:p w:rsidR="006733CC" w:rsidRPr="00C83037" w:rsidRDefault="006733CC" w:rsidP="00DE40A4">
      <w:pPr>
        <w:pStyle w:val="aa"/>
        <w:numPr>
          <w:ilvl w:val="0"/>
          <w:numId w:val="27"/>
        </w:numPr>
        <w:spacing w:after="0" w:line="240" w:lineRule="auto"/>
        <w:jc w:val="both"/>
        <w:rPr>
          <w:rFonts w:ascii="Times New Roman" w:hAnsi="Times New Roman" w:cs="Times New Roman"/>
          <w:b/>
          <w:sz w:val="28"/>
          <w:szCs w:val="28"/>
          <w:lang w:val="kk-KZ"/>
        </w:rPr>
      </w:pPr>
      <w:r w:rsidRPr="00C83037">
        <w:rPr>
          <w:rFonts w:ascii="Times New Roman" w:hAnsi="Times New Roman" w:cs="Times New Roman"/>
          <w:b/>
          <w:sz w:val="28"/>
          <w:szCs w:val="28"/>
          <w:lang w:val="kk-KZ"/>
        </w:rPr>
        <w:t>Транспорт құралдарының аударылуын зерттеу;</w:t>
      </w:r>
    </w:p>
    <w:p w:rsidR="00C83037" w:rsidRPr="00C83037" w:rsidRDefault="006733CC" w:rsidP="00DE40A4">
      <w:pPr>
        <w:pStyle w:val="aa"/>
        <w:numPr>
          <w:ilvl w:val="0"/>
          <w:numId w:val="27"/>
        </w:numPr>
        <w:spacing w:after="0" w:line="240" w:lineRule="auto"/>
        <w:jc w:val="both"/>
        <w:rPr>
          <w:rFonts w:ascii="Times New Roman" w:hAnsi="Times New Roman" w:cs="Times New Roman"/>
          <w:b/>
          <w:sz w:val="28"/>
          <w:szCs w:val="28"/>
          <w:lang w:val="kk-KZ"/>
        </w:rPr>
      </w:pPr>
      <w:r w:rsidRPr="00C83037">
        <w:rPr>
          <w:rFonts w:ascii="Times New Roman" w:hAnsi="Times New Roman" w:cs="Times New Roman"/>
          <w:b/>
          <w:sz w:val="28"/>
          <w:szCs w:val="28"/>
          <w:lang w:val="kk-KZ"/>
        </w:rPr>
        <w:t>Транспорт құралынан жолаушының құлап кетуін зерттеу.</w:t>
      </w:r>
    </w:p>
    <w:p w:rsidR="00C83037" w:rsidRDefault="00C83037" w:rsidP="00C83037">
      <w:pPr>
        <w:spacing w:after="0" w:line="240" w:lineRule="auto"/>
        <w:jc w:val="both"/>
        <w:rPr>
          <w:rFonts w:ascii="Times New Roman" w:hAnsi="Times New Roman" w:cs="Times New Roman"/>
          <w:sz w:val="28"/>
          <w:szCs w:val="28"/>
          <w:lang w:val="kk-KZ"/>
        </w:rPr>
      </w:pPr>
      <w:r w:rsidRPr="00C83037">
        <w:rPr>
          <w:rFonts w:ascii="Times New Roman" w:hAnsi="Times New Roman" w:cs="Times New Roman"/>
          <w:sz w:val="28"/>
          <w:szCs w:val="28"/>
          <w:lang w:val="kk-KZ"/>
        </w:rPr>
        <w:t xml:space="preserve">     Транспорт құралдарының </w:t>
      </w:r>
      <w:r w:rsidRPr="00771DA4">
        <w:rPr>
          <w:rFonts w:ascii="Times New Roman" w:hAnsi="Times New Roman" w:cs="Times New Roman"/>
          <w:b/>
          <w:sz w:val="28"/>
          <w:szCs w:val="28"/>
          <w:lang w:val="kk-KZ"/>
        </w:rPr>
        <w:t>соқтығысуын және қозғалмайтын бөгеттерге соқтығысуды</w:t>
      </w:r>
      <w:r>
        <w:rPr>
          <w:rFonts w:ascii="Times New Roman" w:hAnsi="Times New Roman" w:cs="Times New Roman"/>
          <w:sz w:val="28"/>
          <w:szCs w:val="28"/>
          <w:lang w:val="kk-KZ"/>
        </w:rPr>
        <w:t xml:space="preserve"> зерттеу кездерінде диагностикалық-ситуациялық міндеттер шешіледі:</w:t>
      </w:r>
    </w:p>
    <w:p w:rsidR="00C83037" w:rsidRDefault="00C83037" w:rsidP="00C8303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Соқтығысуға дейінгі уақыттағы транспортттың жылдамдығын анықтау, оның ішінде тежегіштің басылуына қарай қалған ізге және соғылу күштілігіне қарай;</w:t>
      </w:r>
    </w:p>
    <w:p w:rsidR="00C83037" w:rsidRDefault="00C83037" w:rsidP="00C8303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Транспорт құралдарының соғысу кезіндегі өзара жағдайы;</w:t>
      </w:r>
    </w:p>
    <w:p w:rsidR="00C83037" w:rsidRDefault="00C83037" w:rsidP="00C8303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ЖКУ басталу және аяқталу аралығын толық анықтау;</w:t>
      </w:r>
    </w:p>
    <w:p w:rsidR="00C83037" w:rsidRDefault="00C83037" w:rsidP="00C8303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Басқа транспорт апатты жағдай тудырғанда оның жүру немесе орналасу жағдайын анықтау;</w:t>
      </w:r>
    </w:p>
    <w:p w:rsidR="00C83037" w:rsidRDefault="00C83037" w:rsidP="00C8303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Көлік қозғалысы үшін қауіп тудырған жағдайдың пайда болу кезін анықтау;</w:t>
      </w:r>
    </w:p>
    <w:p w:rsidR="00C83037" w:rsidRDefault="00C83037" w:rsidP="00C8303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ЖКУ орын алуының алдын алу үшін жүргізушіде болған уақытты, жағдайды анықтау;</w:t>
      </w:r>
    </w:p>
    <w:p w:rsidR="00C83037" w:rsidRDefault="00C83037" w:rsidP="00C8303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Жүргізушінің ЖКУ болу мүмкін екенін көре білген уақытын және оның алдын алу мүмкіндіктерінің болғандығын анықтау.</w:t>
      </w:r>
    </w:p>
    <w:p w:rsidR="00C83037" w:rsidRDefault="00C83037" w:rsidP="00C83037">
      <w:pPr>
        <w:pStyle w:val="aa"/>
        <w:spacing w:after="0" w:line="240" w:lineRule="auto"/>
        <w:jc w:val="both"/>
        <w:rPr>
          <w:rFonts w:ascii="Times New Roman" w:hAnsi="Times New Roman" w:cs="Times New Roman"/>
          <w:sz w:val="28"/>
          <w:szCs w:val="28"/>
          <w:lang w:val="kk-KZ"/>
        </w:rPr>
      </w:pPr>
    </w:p>
    <w:p w:rsidR="00C83037" w:rsidRPr="00C83037" w:rsidRDefault="00C83037" w:rsidP="00C830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71DA4">
        <w:rPr>
          <w:rFonts w:ascii="Times New Roman" w:hAnsi="Times New Roman" w:cs="Times New Roman"/>
          <w:b/>
          <w:sz w:val="28"/>
          <w:szCs w:val="28"/>
          <w:lang w:val="kk-KZ"/>
        </w:rPr>
        <w:t>Жаяу жүргіншілерді қағып кетуді</w:t>
      </w:r>
      <w:r w:rsidRPr="00C83037">
        <w:rPr>
          <w:rFonts w:ascii="Times New Roman" w:hAnsi="Times New Roman" w:cs="Times New Roman"/>
          <w:sz w:val="28"/>
          <w:szCs w:val="28"/>
          <w:lang w:val="kk-KZ"/>
        </w:rPr>
        <w:t xml:space="preserve"> зерттеуде диагностикалық-ситуациялық мынандай жағдайлар анықталады:</w:t>
      </w:r>
    </w:p>
    <w:p w:rsidR="00463657" w:rsidRDefault="00463657" w:rsidP="00C8303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Қөл. құрал-ң (КҚ) және</w:t>
      </w:r>
      <w:r w:rsidR="00C83037">
        <w:rPr>
          <w:rFonts w:ascii="Times New Roman" w:hAnsi="Times New Roman" w:cs="Times New Roman"/>
          <w:sz w:val="28"/>
          <w:szCs w:val="28"/>
          <w:lang w:val="kk-KZ"/>
        </w:rPr>
        <w:t xml:space="preserve"> </w:t>
      </w:r>
      <w:r>
        <w:rPr>
          <w:rFonts w:ascii="Times New Roman" w:hAnsi="Times New Roman" w:cs="Times New Roman"/>
          <w:sz w:val="28"/>
          <w:szCs w:val="28"/>
          <w:lang w:val="kk-KZ"/>
        </w:rPr>
        <w:t>жаяу жүргіншінің апат алдындағы траекториясы мен бағытын анықтау;</w:t>
      </w:r>
    </w:p>
    <w:p w:rsidR="00463657" w:rsidRDefault="00463657" w:rsidP="00C8303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КҚ адамды қаққан жерін белгілеу;</w:t>
      </w:r>
    </w:p>
    <w:p w:rsidR="00463657" w:rsidRDefault="00463657" w:rsidP="00C8303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Жаяу жүргіншіні лақтырып жіберу және КҚ бүліну деңгейіне қарай отырып, транспорттың жылдамдығын анықтау.</w:t>
      </w:r>
    </w:p>
    <w:p w:rsidR="00463657" w:rsidRDefault="00463657" w:rsidP="0046365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B62B1" w:rsidRDefault="00463657" w:rsidP="0046365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71DA4">
        <w:rPr>
          <w:rFonts w:ascii="Times New Roman" w:hAnsi="Times New Roman" w:cs="Times New Roman"/>
          <w:b/>
          <w:sz w:val="28"/>
          <w:szCs w:val="28"/>
          <w:lang w:val="kk-KZ"/>
        </w:rPr>
        <w:t>Транспорт құралының аударылуын</w:t>
      </w:r>
      <w:r w:rsidRPr="00463657">
        <w:rPr>
          <w:rFonts w:ascii="Times New Roman" w:hAnsi="Times New Roman" w:cs="Times New Roman"/>
          <w:sz w:val="28"/>
          <w:szCs w:val="28"/>
          <w:lang w:val="kk-KZ"/>
        </w:rPr>
        <w:t xml:space="preserve"> зерттеуде</w:t>
      </w:r>
      <w:r>
        <w:rPr>
          <w:rFonts w:ascii="Times New Roman" w:hAnsi="Times New Roman" w:cs="Times New Roman"/>
          <w:sz w:val="28"/>
          <w:szCs w:val="28"/>
          <w:lang w:val="kk-KZ"/>
        </w:rPr>
        <w:t xml:space="preserve"> көбінесе</w:t>
      </w:r>
      <w:r w:rsidRPr="00463657">
        <w:rPr>
          <w:rFonts w:ascii="Times New Roman" w:hAnsi="Times New Roman" w:cs="Times New Roman"/>
          <w:sz w:val="28"/>
          <w:szCs w:val="28"/>
          <w:lang w:val="kk-KZ"/>
        </w:rPr>
        <w:t xml:space="preserve"> </w:t>
      </w:r>
      <w:r w:rsidRPr="00771DA4">
        <w:rPr>
          <w:rFonts w:ascii="Times New Roman" w:hAnsi="Times New Roman" w:cs="Times New Roman"/>
          <w:sz w:val="28"/>
          <w:szCs w:val="28"/>
          <w:lang w:val="kk-KZ"/>
        </w:rPr>
        <w:t>диагностикалық-ситуациялық</w:t>
      </w:r>
      <w:r w:rsidRPr="00771DA4">
        <w:rPr>
          <w:rFonts w:ascii="Times New Roman" w:hAnsi="Times New Roman" w:cs="Times New Roman"/>
          <w:b/>
          <w:sz w:val="28"/>
          <w:szCs w:val="28"/>
          <w:lang w:val="kk-KZ"/>
        </w:rPr>
        <w:t xml:space="preserve"> </w:t>
      </w:r>
      <w:r w:rsidRPr="00463657">
        <w:rPr>
          <w:rFonts w:ascii="Times New Roman" w:hAnsi="Times New Roman" w:cs="Times New Roman"/>
          <w:sz w:val="28"/>
          <w:szCs w:val="28"/>
          <w:lang w:val="kk-KZ"/>
        </w:rPr>
        <w:t xml:space="preserve">міндеттер қойылады: </w:t>
      </w:r>
      <w:r w:rsidR="00C83037" w:rsidRPr="00463657">
        <w:rPr>
          <w:rFonts w:ascii="Times New Roman" w:hAnsi="Times New Roman" w:cs="Times New Roman"/>
          <w:sz w:val="28"/>
          <w:szCs w:val="28"/>
          <w:lang w:val="kk-KZ"/>
        </w:rPr>
        <w:t xml:space="preserve">   </w:t>
      </w:r>
      <w:r w:rsidR="00DE40A4" w:rsidRPr="00463657">
        <w:rPr>
          <w:rFonts w:ascii="Times New Roman" w:hAnsi="Times New Roman" w:cs="Times New Roman"/>
          <w:sz w:val="28"/>
          <w:szCs w:val="28"/>
          <w:lang w:val="kk-KZ"/>
        </w:rPr>
        <w:t xml:space="preserve">  </w:t>
      </w:r>
    </w:p>
    <w:p w:rsidR="00463657" w:rsidRDefault="00463657" w:rsidP="0046365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Аударылуға дейінгі көліктің бағыты мен траекториясын, жылдамдығын анықтау;</w:t>
      </w:r>
    </w:p>
    <w:p w:rsidR="00463657" w:rsidRDefault="00463657" w:rsidP="0046365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Тұрақтылықты жоғалтудың техникалық себептерін анықтау;</w:t>
      </w:r>
    </w:p>
    <w:p w:rsidR="00463657" w:rsidRDefault="00463657" w:rsidP="0046365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Қауіпсіздік үшін осындай жағдайлардағы жүргізушінің тиісті әрекеттерін анықтау;</w:t>
      </w:r>
    </w:p>
    <w:p w:rsidR="00463657" w:rsidRDefault="00463657" w:rsidP="0046365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Апатты жағдайлар орын алар алдындағы жүргізушіде апаттың алдын алу үшін болған мүмкіншіліктерді анықтау, бұл жағдайда жол жүру ережелерін ескере отырып;</w:t>
      </w:r>
    </w:p>
    <w:p w:rsidR="0066619D" w:rsidRDefault="0066619D" w:rsidP="0046365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Апаттың юболмай қоймайтындығын объективтік жағдайдың орын алғандығын анықтау;</w:t>
      </w:r>
    </w:p>
    <w:p w:rsidR="0066619D" w:rsidRDefault="0066619D" w:rsidP="0046365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Жолдың алдыңғы және жан-жағы бойынша еңістіктің болғандығын анықтау;</w:t>
      </w:r>
    </w:p>
    <w:p w:rsidR="0066619D" w:rsidRDefault="0066619D" w:rsidP="0046365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Жолдың жүретін немесе оның шеткі жағдарындағы жолдың жағдайын анықтау;</w:t>
      </w:r>
    </w:p>
    <w:p w:rsidR="0066619D" w:rsidRDefault="0066619D" w:rsidP="0046365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Жолдың алдының көріну жағдайын немесе көруге кедергі жасайтын жағдайлардың болғандығын, жүргізушінің жеке ерекшеліктерін (мысалы бойының қысқалығын) анықтау.</w:t>
      </w:r>
    </w:p>
    <w:p w:rsidR="0066619D" w:rsidRDefault="0066619D" w:rsidP="0066619D">
      <w:pPr>
        <w:spacing w:after="0" w:line="240" w:lineRule="auto"/>
        <w:jc w:val="both"/>
        <w:rPr>
          <w:rFonts w:ascii="Times New Roman" w:hAnsi="Times New Roman" w:cs="Times New Roman"/>
          <w:sz w:val="28"/>
          <w:szCs w:val="28"/>
          <w:lang w:val="kk-KZ"/>
        </w:rPr>
      </w:pPr>
    </w:p>
    <w:p w:rsidR="00155891" w:rsidRDefault="0066619D" w:rsidP="0066619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Сарапшыға берілетін алғашқы мәліметтер туралы айту керек. Мысалы фотосуреттер, схема, видеокамера т.б. материалдар.</w:t>
      </w:r>
    </w:p>
    <w:p w:rsidR="00155891" w:rsidRDefault="00155891" w:rsidP="0066619D">
      <w:pPr>
        <w:spacing w:after="0" w:line="240" w:lineRule="auto"/>
        <w:jc w:val="both"/>
        <w:rPr>
          <w:rFonts w:ascii="Times New Roman" w:hAnsi="Times New Roman" w:cs="Times New Roman"/>
          <w:sz w:val="28"/>
          <w:szCs w:val="28"/>
          <w:lang w:val="kk-KZ"/>
        </w:rPr>
      </w:pPr>
    </w:p>
    <w:p w:rsidR="00155891" w:rsidRPr="00515012" w:rsidRDefault="00AE60EF" w:rsidP="0066619D">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4</w:t>
      </w:r>
      <w:r w:rsidR="00771DA4">
        <w:rPr>
          <w:rFonts w:ascii="Times New Roman" w:hAnsi="Times New Roman" w:cs="Times New Roman"/>
          <w:b/>
          <w:sz w:val="28"/>
          <w:szCs w:val="28"/>
          <w:lang w:val="kk-KZ"/>
        </w:rPr>
        <w:t>-</w:t>
      </w:r>
      <w:r>
        <w:rPr>
          <w:rFonts w:ascii="Times New Roman" w:hAnsi="Times New Roman" w:cs="Times New Roman"/>
          <w:b/>
          <w:sz w:val="28"/>
          <w:szCs w:val="28"/>
          <w:lang w:val="kk-KZ"/>
        </w:rPr>
        <w:t>сұрақ.</w:t>
      </w:r>
      <w:r w:rsidR="00515012">
        <w:rPr>
          <w:rFonts w:ascii="Times New Roman" w:hAnsi="Times New Roman" w:cs="Times New Roman"/>
          <w:b/>
          <w:sz w:val="28"/>
          <w:szCs w:val="28"/>
          <w:lang w:val="kk-KZ"/>
        </w:rPr>
        <w:t xml:space="preserve"> </w:t>
      </w:r>
      <w:r w:rsidR="00155891" w:rsidRPr="00515012">
        <w:rPr>
          <w:rFonts w:ascii="Times New Roman" w:hAnsi="Times New Roman" w:cs="Times New Roman"/>
          <w:b/>
          <w:sz w:val="28"/>
          <w:szCs w:val="28"/>
          <w:lang w:val="kk-KZ"/>
        </w:rPr>
        <w:t>Транспорттық-трасологиялық сараптама.</w:t>
      </w:r>
    </w:p>
    <w:p w:rsidR="00515012" w:rsidRDefault="0066619D" w:rsidP="0066619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15012">
        <w:rPr>
          <w:rFonts w:ascii="Times New Roman" w:hAnsi="Times New Roman" w:cs="Times New Roman"/>
          <w:sz w:val="28"/>
          <w:szCs w:val="28"/>
          <w:lang w:val="kk-KZ"/>
        </w:rPr>
        <w:t xml:space="preserve">     </w:t>
      </w:r>
      <w:r w:rsidR="00155891">
        <w:rPr>
          <w:rFonts w:ascii="Times New Roman" w:hAnsi="Times New Roman" w:cs="Times New Roman"/>
          <w:sz w:val="28"/>
          <w:szCs w:val="28"/>
          <w:lang w:val="kk-KZ"/>
        </w:rPr>
        <w:t>Транспорттық-трасологиялық сараптама көліктің жаяу жүргіншіні қаққан кездегі іздері және келтірген жарақаттарының іздері бойынша жүргізіледі.</w:t>
      </w:r>
    </w:p>
    <w:p w:rsidR="00515012" w:rsidRDefault="00515012" w:rsidP="0066619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Транспот құралдары бойынша трасологиялық сараптамада классификациялық міндеттерді де көлік құралының түріне, маркасына, көлік ізінің түріне қарай шеуге болады.</w:t>
      </w:r>
    </w:p>
    <w:p w:rsidR="00515012" w:rsidRDefault="00515012" w:rsidP="0066619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Бұл сараптама түріне диагностикалық және ситуациялық міндеттерге жиі қажеттілік туындайды, себебі көліктің жүру бағыты, оқиғаның орын алу жері, ізге қарай отырып, қандай жағдайда болғандығы анықталады. Бұл міндеттерді сот автотранспорттар-трасологиялық сараптама бойынша арнайы дайындықтан өткен сарапшы-автотехникпен шешіледі. </w:t>
      </w:r>
    </w:p>
    <w:p w:rsidR="00515012" w:rsidRDefault="00515012" w:rsidP="0066619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71DA4">
        <w:rPr>
          <w:rFonts w:ascii="Times New Roman" w:hAnsi="Times New Roman" w:cs="Times New Roman"/>
          <w:b/>
          <w:sz w:val="28"/>
          <w:szCs w:val="28"/>
          <w:lang w:val="kk-KZ"/>
        </w:rPr>
        <w:t>Классификациялық</w:t>
      </w:r>
      <w:r>
        <w:rPr>
          <w:rFonts w:ascii="Times New Roman" w:hAnsi="Times New Roman" w:cs="Times New Roman"/>
          <w:sz w:val="28"/>
          <w:szCs w:val="28"/>
          <w:lang w:val="kk-KZ"/>
        </w:rPr>
        <w:t xml:space="preserve"> бағытта мынандай жағдайлар анықталып, сұрақтар қойыла алады:</w:t>
      </w:r>
    </w:p>
    <w:p w:rsidR="00515012" w:rsidRDefault="00515012" w:rsidP="0051501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Мына із көлік құралының ізінен пайда болған ба?</w:t>
      </w:r>
    </w:p>
    <w:p w:rsidR="00515012" w:rsidRDefault="00515012" w:rsidP="0051501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Жүк немесе жеңіл көліктен қалған із бе және қандай моделдегі көліктің ізі?</w:t>
      </w:r>
    </w:p>
    <w:p w:rsidR="00515012" w:rsidRDefault="00515012" w:rsidP="0051501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Дөңгелектің моделі қандай?</w:t>
      </w:r>
    </w:p>
    <w:p w:rsidR="00437387" w:rsidRDefault="00437387" w:rsidP="0051501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 қандай бөлшектен қалған?</w:t>
      </w:r>
    </w:p>
    <w:p w:rsidR="00437387" w:rsidRDefault="00437387" w:rsidP="0051501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Мұндай бөлшек көліктің қай түрінде қолданылады?</w:t>
      </w:r>
    </w:p>
    <w:p w:rsidR="00437387" w:rsidRDefault="00437387" w:rsidP="00437387">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71DA4">
        <w:rPr>
          <w:rFonts w:ascii="Times New Roman" w:hAnsi="Times New Roman" w:cs="Times New Roman"/>
          <w:b/>
          <w:sz w:val="28"/>
          <w:szCs w:val="28"/>
          <w:lang w:val="kk-KZ"/>
        </w:rPr>
        <w:t xml:space="preserve">Диагностикалық </w:t>
      </w:r>
      <w:r>
        <w:rPr>
          <w:rFonts w:ascii="Times New Roman" w:hAnsi="Times New Roman" w:cs="Times New Roman"/>
          <w:sz w:val="28"/>
          <w:szCs w:val="28"/>
          <w:lang w:val="kk-KZ"/>
        </w:rPr>
        <w:t>міндеттер бойынша қойылатын сұрақтар:</w:t>
      </w:r>
    </w:p>
    <w:p w:rsidR="00437387" w:rsidRDefault="00437387"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Көлік құралы қай бағытта жүрген?</w:t>
      </w:r>
    </w:p>
    <w:p w:rsidR="00437387" w:rsidRDefault="00437387"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Көлік құралы тоқтаған ба немесе тежегішті қосқан ба?</w:t>
      </w:r>
    </w:p>
    <w:p w:rsidR="00437387" w:rsidRDefault="00437387"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 қалдырған дөңгелектің қандай ақаулары бар?</w:t>
      </w:r>
    </w:p>
    <w:p w:rsidR="00437387" w:rsidRDefault="00437387"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Ізді қалдыру механизмі қандай (соққыдан, сырғудан)?</w:t>
      </w:r>
    </w:p>
    <w:p w:rsidR="00437387" w:rsidRDefault="00437387"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Іздің пайда болуына себеп болған күштің  әсері қандай?</w:t>
      </w:r>
    </w:p>
    <w:p w:rsidR="00437387" w:rsidRDefault="00437387"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Көлік құралында пайда болған із өзге көлік құралы бөлшегінен қалған ба?</w:t>
      </w:r>
    </w:p>
    <w:p w:rsidR="00437387" w:rsidRDefault="00437387" w:rsidP="0043738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71DA4">
        <w:rPr>
          <w:rFonts w:ascii="Times New Roman" w:hAnsi="Times New Roman" w:cs="Times New Roman"/>
          <w:b/>
          <w:sz w:val="28"/>
          <w:szCs w:val="28"/>
          <w:lang w:val="kk-KZ"/>
        </w:rPr>
        <w:t>Ситуациялық</w:t>
      </w:r>
      <w:r>
        <w:rPr>
          <w:rFonts w:ascii="Times New Roman" w:hAnsi="Times New Roman" w:cs="Times New Roman"/>
          <w:sz w:val="28"/>
          <w:szCs w:val="28"/>
          <w:lang w:val="kk-KZ"/>
        </w:rPr>
        <w:t xml:space="preserve"> міндеттер бойынша қойылатын сұрақтар:</w:t>
      </w:r>
    </w:p>
    <w:p w:rsidR="00437387" w:rsidRDefault="00437387"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Жібірленушінің денесінен, киімінен алынған із көлік құралының қай бөлігінен пайда болған?</w:t>
      </w:r>
    </w:p>
    <w:p w:rsidR="00437387" w:rsidRDefault="00437387"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Қақтығысу кезінде жәбірленуші қайда болған (кабинада, кузовта т.б.)?</w:t>
      </w:r>
    </w:p>
    <w:p w:rsidR="00437387" w:rsidRDefault="00437387" w:rsidP="00437387">
      <w:pPr>
        <w:spacing w:after="0" w:line="240" w:lineRule="auto"/>
        <w:jc w:val="both"/>
        <w:rPr>
          <w:rFonts w:ascii="Times New Roman" w:hAnsi="Times New Roman" w:cs="Times New Roman"/>
          <w:sz w:val="28"/>
          <w:szCs w:val="28"/>
          <w:lang w:val="kk-KZ"/>
        </w:rPr>
      </w:pPr>
      <w:r w:rsidRPr="00771DA4">
        <w:rPr>
          <w:rFonts w:ascii="Times New Roman" w:hAnsi="Times New Roman" w:cs="Times New Roman"/>
          <w:b/>
          <w:sz w:val="28"/>
          <w:szCs w:val="28"/>
          <w:lang w:val="kk-KZ"/>
        </w:rPr>
        <w:t xml:space="preserve">      Идентификациялық </w:t>
      </w:r>
      <w:r>
        <w:rPr>
          <w:rFonts w:ascii="Times New Roman" w:hAnsi="Times New Roman" w:cs="Times New Roman"/>
          <w:sz w:val="28"/>
          <w:szCs w:val="28"/>
          <w:lang w:val="kk-KZ"/>
        </w:rPr>
        <w:t>міндеттер бойынша қойылатын сұрақтар:</w:t>
      </w:r>
    </w:p>
    <w:p w:rsidR="00F7268B" w:rsidRDefault="00F7268B"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 осы КҚ бөлшегінен қалған ба?</w:t>
      </w:r>
    </w:p>
    <w:p w:rsidR="00F7268B" w:rsidRDefault="00F7268B"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 бір немесе бірнеше КҚ қалған ба?</w:t>
      </w:r>
    </w:p>
    <w:p w:rsidR="00F7268B" w:rsidRDefault="00F7268B"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Оқиға болған жерден табылған із осы автомобилден қалған ба?</w:t>
      </w:r>
    </w:p>
    <w:p w:rsidR="00F7268B" w:rsidRDefault="00F7268B" w:rsidP="00437387">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Оқиға болған жерден алынған терезенің сынығы, бояудың қалдығы сараптамаға ұсынылып отырған бүтіннің бөлігі болып табыла ма?</w:t>
      </w:r>
    </w:p>
    <w:p w:rsidR="00F7268B" w:rsidRDefault="00F7268B" w:rsidP="00F7268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Кешенді сараптамалар медициналық, трасологиялық, автотехникалық түрде тағайындалуы мүмкін. Мысалы көлік құралынан алынған шаш немесе қан осы жәбірленушіге жата ма? Көліктің қандай бөлігі соққан? </w:t>
      </w:r>
    </w:p>
    <w:p w:rsidR="00463657" w:rsidRDefault="00F7268B" w:rsidP="00F7268B">
      <w:pPr>
        <w:spacing w:after="0" w:line="240" w:lineRule="auto"/>
        <w:jc w:val="both"/>
        <w:rPr>
          <w:rFonts w:ascii="Times New Roman" w:hAnsi="Times New Roman" w:cs="Times New Roman"/>
          <w:sz w:val="28"/>
          <w:szCs w:val="28"/>
          <w:lang w:val="kk-KZ"/>
        </w:rPr>
      </w:pPr>
      <w:r w:rsidRPr="00F7268B">
        <w:rPr>
          <w:rFonts w:ascii="Times New Roman" w:hAnsi="Times New Roman" w:cs="Times New Roman"/>
          <w:sz w:val="28"/>
          <w:szCs w:val="28"/>
          <w:lang w:val="kk-KZ"/>
        </w:rPr>
        <w:t xml:space="preserve"> </w:t>
      </w:r>
      <w:r w:rsidR="00437387" w:rsidRPr="00F7268B">
        <w:rPr>
          <w:rFonts w:ascii="Times New Roman" w:hAnsi="Times New Roman" w:cs="Times New Roman"/>
          <w:sz w:val="28"/>
          <w:szCs w:val="28"/>
          <w:lang w:val="kk-KZ"/>
        </w:rPr>
        <w:t xml:space="preserve"> </w:t>
      </w:r>
      <w:r w:rsidR="00515012" w:rsidRPr="00F7268B">
        <w:rPr>
          <w:rFonts w:ascii="Times New Roman" w:hAnsi="Times New Roman" w:cs="Times New Roman"/>
          <w:sz w:val="28"/>
          <w:szCs w:val="28"/>
          <w:lang w:val="kk-KZ"/>
        </w:rPr>
        <w:t xml:space="preserve">  </w:t>
      </w:r>
      <w:r w:rsidR="00155891" w:rsidRPr="00F7268B">
        <w:rPr>
          <w:rFonts w:ascii="Times New Roman" w:hAnsi="Times New Roman" w:cs="Times New Roman"/>
          <w:sz w:val="28"/>
          <w:szCs w:val="28"/>
          <w:lang w:val="kk-KZ"/>
        </w:rPr>
        <w:t xml:space="preserve"> </w:t>
      </w:r>
      <w:r w:rsidR="00463657" w:rsidRPr="00F7268B">
        <w:rPr>
          <w:rFonts w:ascii="Times New Roman" w:hAnsi="Times New Roman" w:cs="Times New Roman"/>
          <w:sz w:val="28"/>
          <w:szCs w:val="28"/>
          <w:lang w:val="kk-KZ"/>
        </w:rPr>
        <w:t xml:space="preserve"> </w:t>
      </w:r>
    </w:p>
    <w:p w:rsidR="00887BEA" w:rsidRDefault="00887BEA" w:rsidP="00F7268B">
      <w:pPr>
        <w:spacing w:after="0" w:line="240" w:lineRule="auto"/>
        <w:jc w:val="both"/>
        <w:rPr>
          <w:rFonts w:ascii="Times New Roman" w:hAnsi="Times New Roman" w:cs="Times New Roman"/>
          <w:sz w:val="28"/>
          <w:szCs w:val="28"/>
          <w:lang w:val="kk-KZ"/>
        </w:rPr>
      </w:pPr>
    </w:p>
    <w:p w:rsidR="00887BEA" w:rsidRDefault="00887BEA" w:rsidP="00F7268B">
      <w:pPr>
        <w:spacing w:after="0" w:line="240" w:lineRule="auto"/>
        <w:jc w:val="both"/>
        <w:rPr>
          <w:rFonts w:ascii="Times New Roman" w:hAnsi="Times New Roman" w:cs="Times New Roman"/>
          <w:sz w:val="28"/>
          <w:szCs w:val="28"/>
          <w:lang w:val="kk-KZ"/>
        </w:rPr>
      </w:pPr>
    </w:p>
    <w:p w:rsidR="00887BEA" w:rsidRDefault="00887BEA" w:rsidP="00F7268B">
      <w:pPr>
        <w:spacing w:after="0" w:line="240" w:lineRule="auto"/>
        <w:jc w:val="both"/>
        <w:rPr>
          <w:rFonts w:ascii="Times New Roman" w:hAnsi="Times New Roman" w:cs="Times New Roman"/>
          <w:sz w:val="28"/>
          <w:szCs w:val="28"/>
          <w:lang w:val="kk-KZ"/>
        </w:rPr>
      </w:pPr>
    </w:p>
    <w:p w:rsidR="00887BEA" w:rsidRDefault="00887BEA" w:rsidP="00F7268B">
      <w:pPr>
        <w:spacing w:after="0" w:line="240" w:lineRule="auto"/>
        <w:jc w:val="both"/>
        <w:rPr>
          <w:rFonts w:ascii="Times New Roman" w:hAnsi="Times New Roman" w:cs="Times New Roman"/>
          <w:sz w:val="28"/>
          <w:szCs w:val="28"/>
          <w:lang w:val="kk-KZ"/>
        </w:rPr>
      </w:pPr>
    </w:p>
    <w:p w:rsidR="00887BEA" w:rsidRDefault="00887BEA" w:rsidP="00F7268B">
      <w:pPr>
        <w:spacing w:after="0" w:line="240" w:lineRule="auto"/>
        <w:jc w:val="both"/>
        <w:rPr>
          <w:rFonts w:ascii="Times New Roman" w:hAnsi="Times New Roman" w:cs="Times New Roman"/>
          <w:sz w:val="28"/>
          <w:szCs w:val="28"/>
          <w:lang w:val="kk-KZ"/>
        </w:rPr>
      </w:pPr>
    </w:p>
    <w:p w:rsidR="00887BEA" w:rsidRDefault="00887BEA" w:rsidP="00F7268B">
      <w:pPr>
        <w:spacing w:after="0" w:line="240" w:lineRule="auto"/>
        <w:jc w:val="both"/>
        <w:rPr>
          <w:rFonts w:ascii="Times New Roman" w:hAnsi="Times New Roman" w:cs="Times New Roman"/>
          <w:sz w:val="28"/>
          <w:szCs w:val="28"/>
          <w:lang w:val="kk-KZ"/>
        </w:rPr>
      </w:pPr>
    </w:p>
    <w:p w:rsidR="00887BEA" w:rsidRDefault="00887BEA" w:rsidP="00F7268B">
      <w:pPr>
        <w:spacing w:after="0" w:line="240" w:lineRule="auto"/>
        <w:jc w:val="both"/>
        <w:rPr>
          <w:rFonts w:ascii="Times New Roman" w:hAnsi="Times New Roman" w:cs="Times New Roman"/>
          <w:sz w:val="28"/>
          <w:szCs w:val="28"/>
          <w:lang w:val="kk-KZ"/>
        </w:rPr>
      </w:pPr>
    </w:p>
    <w:p w:rsidR="00887BEA" w:rsidRDefault="00887BEA" w:rsidP="00F7268B">
      <w:pPr>
        <w:spacing w:after="0" w:line="240" w:lineRule="auto"/>
        <w:jc w:val="both"/>
        <w:rPr>
          <w:rFonts w:ascii="Times New Roman" w:hAnsi="Times New Roman" w:cs="Times New Roman"/>
          <w:sz w:val="28"/>
          <w:szCs w:val="28"/>
          <w:lang w:val="kk-KZ"/>
        </w:rPr>
      </w:pPr>
    </w:p>
    <w:p w:rsidR="00887BEA" w:rsidRDefault="00887BEA" w:rsidP="00F7268B">
      <w:pPr>
        <w:spacing w:after="0" w:line="240" w:lineRule="auto"/>
        <w:jc w:val="both"/>
        <w:rPr>
          <w:rFonts w:ascii="Times New Roman" w:hAnsi="Times New Roman" w:cs="Times New Roman"/>
          <w:sz w:val="28"/>
          <w:szCs w:val="28"/>
          <w:lang w:val="kk-KZ"/>
        </w:rPr>
      </w:pPr>
    </w:p>
    <w:p w:rsidR="00887BEA" w:rsidRDefault="00887BEA" w:rsidP="00F7268B">
      <w:pPr>
        <w:spacing w:after="0" w:line="240" w:lineRule="auto"/>
        <w:jc w:val="both"/>
        <w:rPr>
          <w:rFonts w:ascii="Times New Roman" w:hAnsi="Times New Roman" w:cs="Times New Roman"/>
          <w:sz w:val="28"/>
          <w:szCs w:val="28"/>
          <w:lang w:val="kk-KZ"/>
        </w:rPr>
      </w:pPr>
    </w:p>
    <w:p w:rsidR="00887BEA" w:rsidRPr="004E6E42" w:rsidRDefault="004E6E42" w:rsidP="00F7268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887BEA" w:rsidRPr="004E6E42">
        <w:rPr>
          <w:rFonts w:ascii="Times New Roman" w:hAnsi="Times New Roman" w:cs="Times New Roman"/>
          <w:b/>
          <w:sz w:val="28"/>
          <w:szCs w:val="28"/>
          <w:lang w:val="kk-KZ"/>
        </w:rPr>
        <w:t>13-тақырып. Өрт-техникалық сараптама.</w:t>
      </w:r>
    </w:p>
    <w:p w:rsidR="00887BEA" w:rsidRDefault="00887BEA" w:rsidP="00F7268B">
      <w:pPr>
        <w:spacing w:after="0" w:line="240" w:lineRule="auto"/>
        <w:jc w:val="both"/>
        <w:rPr>
          <w:rFonts w:ascii="Times New Roman" w:hAnsi="Times New Roman" w:cs="Times New Roman"/>
          <w:sz w:val="28"/>
          <w:szCs w:val="28"/>
          <w:lang w:val="kk-KZ"/>
        </w:rPr>
      </w:pPr>
    </w:p>
    <w:p w:rsidR="004E6E42" w:rsidRDefault="004E6E42" w:rsidP="00F7268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87BEA">
        <w:rPr>
          <w:rFonts w:ascii="Times New Roman" w:hAnsi="Times New Roman" w:cs="Times New Roman"/>
          <w:sz w:val="28"/>
          <w:szCs w:val="28"/>
          <w:lang w:val="kk-KZ"/>
        </w:rPr>
        <w:t xml:space="preserve">Өрт-техникалық сараптаманың </w:t>
      </w:r>
      <w:r w:rsidR="00887BEA" w:rsidRPr="004E6E42">
        <w:rPr>
          <w:rFonts w:ascii="Times New Roman" w:hAnsi="Times New Roman" w:cs="Times New Roman"/>
          <w:b/>
          <w:sz w:val="28"/>
          <w:szCs w:val="28"/>
          <w:lang w:val="kk-KZ"/>
        </w:rPr>
        <w:t>объектісі</w:t>
      </w:r>
      <w:r w:rsidR="00887BEA">
        <w:rPr>
          <w:rFonts w:ascii="Times New Roman" w:hAnsi="Times New Roman" w:cs="Times New Roman"/>
          <w:sz w:val="28"/>
          <w:szCs w:val="28"/>
          <w:lang w:val="kk-KZ"/>
        </w:rPr>
        <w:t xml:space="preserve"> өрт болған жердің сыртқы жағдайы, </w:t>
      </w:r>
      <w:r>
        <w:rPr>
          <w:rFonts w:ascii="Times New Roman" w:hAnsi="Times New Roman" w:cs="Times New Roman"/>
          <w:sz w:val="28"/>
          <w:szCs w:val="28"/>
          <w:lang w:val="kk-KZ"/>
        </w:rPr>
        <w:t>оттың күйдіру әсеріне ұшыраған материалдар мен заттар, қондырғылар мен механизмдер, сонымен қатар фотосуреттердегі, схемалардағы, қарау, тергеу эксперименттері хаттамаларындағы нақтылы деректер болып табылады.  Объектілер-заттай айғақтар ретінде бағаланып, өрттің болған жағдайы, өртенген заттар туралы мәлімет береді, сондықтан ол объектілер заңда белгіленген тәртіпте алынып, сарапшыға беріледі немесе сарапшыға алып бару мүмкін болмағанда суретке түсіріледі және сарпшы сол жерге шақыртылады.</w:t>
      </w:r>
    </w:p>
    <w:p w:rsidR="00691DD5" w:rsidRDefault="004E6E42" w:rsidP="00F7268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сараптама түрінің </w:t>
      </w:r>
      <w:r w:rsidRPr="00691DD5">
        <w:rPr>
          <w:rFonts w:ascii="Times New Roman" w:hAnsi="Times New Roman" w:cs="Times New Roman"/>
          <w:b/>
          <w:sz w:val="28"/>
          <w:szCs w:val="28"/>
          <w:lang w:val="kk-KZ"/>
        </w:rPr>
        <w:t>заты</w:t>
      </w:r>
      <w:r>
        <w:rPr>
          <w:rFonts w:ascii="Times New Roman" w:hAnsi="Times New Roman" w:cs="Times New Roman"/>
          <w:sz w:val="28"/>
          <w:szCs w:val="28"/>
          <w:lang w:val="kk-KZ"/>
        </w:rPr>
        <w:t xml:space="preserve"> өрт-техникалық сараптама</w:t>
      </w:r>
      <w:r w:rsidR="00691DD5">
        <w:rPr>
          <w:rFonts w:ascii="Times New Roman" w:hAnsi="Times New Roman" w:cs="Times New Roman"/>
          <w:sz w:val="28"/>
          <w:szCs w:val="28"/>
          <w:lang w:val="kk-KZ"/>
        </w:rPr>
        <w:t>ның әдістерімен</w:t>
      </w:r>
      <w:r>
        <w:rPr>
          <w:rFonts w:ascii="Times New Roman" w:hAnsi="Times New Roman" w:cs="Times New Roman"/>
          <w:sz w:val="28"/>
          <w:szCs w:val="28"/>
          <w:lang w:val="kk-KZ"/>
        </w:rPr>
        <w:t xml:space="preserve"> анықталатын өрттің болуын</w:t>
      </w:r>
      <w:r w:rsidR="00691DD5">
        <w:rPr>
          <w:rFonts w:ascii="Times New Roman" w:hAnsi="Times New Roman" w:cs="Times New Roman"/>
          <w:sz w:val="28"/>
          <w:szCs w:val="28"/>
          <w:lang w:val="kk-KZ"/>
        </w:rPr>
        <w:t>ың</w:t>
      </w:r>
      <w:r>
        <w:rPr>
          <w:rFonts w:ascii="Times New Roman" w:hAnsi="Times New Roman" w:cs="Times New Roman"/>
          <w:sz w:val="28"/>
          <w:szCs w:val="28"/>
          <w:lang w:val="kk-KZ"/>
        </w:rPr>
        <w:t xml:space="preserve"> техникалық себебін анықтауға</w:t>
      </w:r>
      <w:r w:rsidR="00691DD5">
        <w:rPr>
          <w:rFonts w:ascii="Times New Roman" w:hAnsi="Times New Roman" w:cs="Times New Roman"/>
          <w:sz w:val="28"/>
          <w:szCs w:val="28"/>
          <w:lang w:val="kk-KZ"/>
        </w:rPr>
        <w:t xml:space="preserve"> немесе өрттің болуына</w:t>
      </w:r>
      <w:r>
        <w:rPr>
          <w:rFonts w:ascii="Times New Roman" w:hAnsi="Times New Roman" w:cs="Times New Roman"/>
          <w:sz w:val="28"/>
          <w:szCs w:val="28"/>
          <w:lang w:val="kk-KZ"/>
        </w:rPr>
        <w:t xml:space="preserve"> жағдай жасайтын </w:t>
      </w:r>
      <w:r w:rsidR="00691DD5">
        <w:rPr>
          <w:rFonts w:ascii="Times New Roman" w:hAnsi="Times New Roman" w:cs="Times New Roman"/>
          <w:sz w:val="28"/>
          <w:szCs w:val="28"/>
          <w:lang w:val="kk-KZ"/>
        </w:rPr>
        <w:t xml:space="preserve">жағдайлардың кешені болып табылады. Өрт техникалық сараптаманың затына өрттің болу кезінде және онан кейінгі уақыттағы объектінің жағдайын анықтайтын, өрттің болуына жағдай жасаған деректер, заттың, материалдың жану немесе өзінен өзі жану жағдайлары жатады. </w:t>
      </w:r>
    </w:p>
    <w:p w:rsidR="00691DD5" w:rsidRDefault="00691DD5" w:rsidP="00F7268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сараптама түрі азаматтық, әкімшілік, қылмыстық істер бойынша тағайындалады және қылмыстық істер бойынша мүліктің өртенуі, адамның жанып кетуі сияқты істерде қолданылады.</w:t>
      </w:r>
    </w:p>
    <w:p w:rsidR="00691DD5" w:rsidRDefault="00691DD5" w:rsidP="00F7268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Өрт-техникалық сараптаманың мынандай түрлері бар:</w:t>
      </w:r>
    </w:p>
    <w:p w:rsidR="00691DD5" w:rsidRDefault="00691DD5" w:rsidP="00691DD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Өрттің пайда болу ошағын және таралу бағытын анықтау бойынша сараптама;</w:t>
      </w:r>
    </w:p>
    <w:p w:rsidR="00691DD5" w:rsidRDefault="00691DD5" w:rsidP="00691DD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Электроқондырғының өрттің болуымен арасындағы себепті байланысты анықтау бойынша сараптама;</w:t>
      </w:r>
    </w:p>
    <w:p w:rsidR="008C0FF3" w:rsidRDefault="008C0FF3" w:rsidP="008C0FF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түрлі сипаттағы жылу көздерінің </w:t>
      </w:r>
      <w:r w:rsidR="00691DD5" w:rsidRPr="00691DD5">
        <w:rPr>
          <w:rFonts w:ascii="Times New Roman" w:hAnsi="Times New Roman" w:cs="Times New Roman"/>
          <w:sz w:val="28"/>
          <w:szCs w:val="28"/>
          <w:lang w:val="kk-KZ"/>
        </w:rPr>
        <w:t xml:space="preserve"> </w:t>
      </w:r>
      <w:r>
        <w:rPr>
          <w:rFonts w:ascii="Times New Roman" w:hAnsi="Times New Roman" w:cs="Times New Roman"/>
          <w:sz w:val="28"/>
          <w:szCs w:val="28"/>
          <w:lang w:val="kk-KZ"/>
        </w:rPr>
        <w:t>өрттің болуымен арасындағы себепті байланысты анықтау бойынша сараптама;</w:t>
      </w:r>
    </w:p>
    <w:p w:rsidR="008C0FF3" w:rsidRDefault="008C0FF3" w:rsidP="00691DD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Заттың, материалдардың өзінен өзі жану мүмкіндігін анықтау бойынша сараптама;</w:t>
      </w:r>
    </w:p>
    <w:p w:rsidR="00ED3C04" w:rsidRDefault="00ED3C04" w:rsidP="00691DD5">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Жанғыш заттардың болуына байланысты өрт уақиғасын анықтау бойынша сараптама. </w:t>
      </w:r>
    </w:p>
    <w:p w:rsidR="00ED3C04" w:rsidRDefault="00ED3C04" w:rsidP="00ED3C04">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Бұл сараптамада мынандай жағдайларды анықтау үшін диагностикалық-ситуациялық міндеттер қойылады:</w:t>
      </w:r>
    </w:p>
    <w:p w:rsidR="00ED3C04" w:rsidRDefault="00ED3C04" w:rsidP="00ED3C0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Өрттің пайда болу көзі, уақыты, ұзақтығы, таралу бағыты;</w:t>
      </w:r>
    </w:p>
    <w:p w:rsidR="00ED3C04" w:rsidRDefault="00ED3C04" w:rsidP="00ED3C0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Өрт болған жерлердегі жылытқыш құрылғылардың, электроқондырғылардың, механизмдердің техникалық жағдайымен осы объектілердің өрттің болуымен себепті байланысы; </w:t>
      </w:r>
      <w:r w:rsidR="008C0FF3" w:rsidRPr="00ED3C04">
        <w:rPr>
          <w:rFonts w:ascii="Times New Roman" w:hAnsi="Times New Roman" w:cs="Times New Roman"/>
          <w:sz w:val="28"/>
          <w:szCs w:val="28"/>
          <w:lang w:val="kk-KZ"/>
        </w:rPr>
        <w:t xml:space="preserve"> </w:t>
      </w:r>
    </w:p>
    <w:p w:rsidR="00841C2F" w:rsidRDefault="00ED3C04" w:rsidP="00ED3C0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Электро сымдардың тұйыталу</w:t>
      </w:r>
      <w:r w:rsidR="00841C2F">
        <w:rPr>
          <w:rFonts w:ascii="Times New Roman" w:hAnsi="Times New Roman" w:cs="Times New Roman"/>
          <w:sz w:val="28"/>
          <w:szCs w:val="28"/>
          <w:lang w:val="kk-KZ"/>
        </w:rPr>
        <w:t>ы пайда болғандығы;</w:t>
      </w:r>
    </w:p>
    <w:p w:rsidR="00841C2F" w:rsidRDefault="00841C2F" w:rsidP="00ED3C0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Өрттің техникалық себебі;</w:t>
      </w:r>
    </w:p>
    <w:p w:rsidR="00841C2F" w:rsidRDefault="00841C2F" w:rsidP="00ED3C0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Заттың, материалдың жанғыштығы, өотке қауіптілігі;</w:t>
      </w:r>
    </w:p>
    <w:p w:rsidR="000A5CF8" w:rsidRDefault="00841C2F" w:rsidP="00ED3C0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Жылыту, химиялық, микробиологиялық заттардың белгілі бір жағдайларда өзінен өзі жанатындығы.</w:t>
      </w:r>
    </w:p>
    <w:p w:rsidR="000A5CF8" w:rsidRDefault="000A5CF8" w:rsidP="000A5CF8">
      <w:pPr>
        <w:spacing w:after="0" w:line="240" w:lineRule="auto"/>
        <w:jc w:val="both"/>
        <w:rPr>
          <w:rFonts w:ascii="Times New Roman" w:hAnsi="Times New Roman" w:cs="Times New Roman"/>
          <w:sz w:val="28"/>
          <w:szCs w:val="28"/>
          <w:lang w:val="kk-KZ"/>
        </w:rPr>
      </w:pPr>
    </w:p>
    <w:p w:rsidR="000A5CF8" w:rsidRPr="000A5CF8" w:rsidRDefault="000A5CF8" w:rsidP="000A5CF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Pr="000A5CF8">
        <w:rPr>
          <w:rFonts w:ascii="Times New Roman" w:hAnsi="Times New Roman" w:cs="Times New Roman"/>
          <w:b/>
          <w:sz w:val="28"/>
          <w:szCs w:val="28"/>
          <w:lang w:val="kk-KZ"/>
        </w:rPr>
        <w:t>Өрттің пайда болу ошағын және таралу бағытын анықтау бойынша сараптама</w:t>
      </w:r>
    </w:p>
    <w:p w:rsidR="00887BEA" w:rsidRDefault="00841C2F" w:rsidP="000A5CF8">
      <w:pPr>
        <w:spacing w:after="0" w:line="240" w:lineRule="auto"/>
        <w:jc w:val="both"/>
        <w:rPr>
          <w:rFonts w:ascii="Times New Roman" w:hAnsi="Times New Roman" w:cs="Times New Roman"/>
          <w:sz w:val="28"/>
          <w:szCs w:val="28"/>
          <w:lang w:val="kk-KZ"/>
        </w:rPr>
      </w:pPr>
      <w:r w:rsidRPr="000A5CF8">
        <w:rPr>
          <w:rFonts w:ascii="Times New Roman" w:hAnsi="Times New Roman" w:cs="Times New Roman"/>
          <w:sz w:val="28"/>
          <w:szCs w:val="28"/>
          <w:lang w:val="kk-KZ"/>
        </w:rPr>
        <w:t xml:space="preserve"> </w:t>
      </w:r>
      <w:r w:rsidR="00691DD5" w:rsidRPr="000A5CF8">
        <w:rPr>
          <w:rFonts w:ascii="Times New Roman" w:hAnsi="Times New Roman" w:cs="Times New Roman"/>
          <w:sz w:val="28"/>
          <w:szCs w:val="28"/>
          <w:lang w:val="kk-KZ"/>
        </w:rPr>
        <w:t xml:space="preserve"> </w:t>
      </w:r>
      <w:r w:rsidR="000A5CF8">
        <w:rPr>
          <w:rFonts w:ascii="Times New Roman" w:hAnsi="Times New Roman" w:cs="Times New Roman"/>
          <w:sz w:val="28"/>
          <w:szCs w:val="28"/>
          <w:lang w:val="kk-KZ"/>
        </w:rPr>
        <w:t xml:space="preserve">    Өрттің пайда болу ошағын және таралу бағытын анықтау бойынша сараптамада әдетте мынандай сұрақтар қойылады:</w:t>
      </w:r>
    </w:p>
    <w:p w:rsidR="000A5CF8" w:rsidRDefault="000A5CF8" w:rsidP="000A5CF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Өрттің ошағы қайда болған?</w:t>
      </w:r>
    </w:p>
    <w:p w:rsidR="000A5CF8" w:rsidRDefault="000A5CF8" w:rsidP="000A5CF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Белгілі бір (мысалы белгілі бір жер аталады) жер өрттің ошағы болған ба?</w:t>
      </w:r>
    </w:p>
    <w:p w:rsidR="000A5CF8" w:rsidRDefault="000A5CF8" w:rsidP="000A5CF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Өрттің таралу жолы қайсы?</w:t>
      </w:r>
    </w:p>
    <w:p w:rsidR="00E15C20" w:rsidRDefault="00E15C20" w:rsidP="00E15C2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Уақиға болған жердегі жағдай туралы бастапқы мәліметтердің мазмұны мен көлемі  келесідей жағдайларды қамтуы керек:</w:t>
      </w:r>
    </w:p>
    <w:p w:rsidR="00E15C20" w:rsidRDefault="00E15C20" w:rsidP="00E15C2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Темір бетон материалдардың түсі мен құрылысының өзгеруі туралы мәліметтерді;</w:t>
      </w:r>
    </w:p>
    <w:p w:rsidR="00E15C20" w:rsidRDefault="00E15C20" w:rsidP="00E15C2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Ғимараттың өртену деңгейін немесе толық жанғандығын;</w:t>
      </w:r>
    </w:p>
    <w:p w:rsidR="00E15C20" w:rsidRDefault="00E15C20" w:rsidP="00E15C2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Қаланған қыштардың бүтіндігінің бұзылғандығы, қыштар мен сыртқы сылақтардың бұзылғандың деңгейін;</w:t>
      </w:r>
    </w:p>
    <w:p w:rsidR="00E15C20" w:rsidRDefault="00E15C20" w:rsidP="00E15C2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Қолданылған темір материалдардың өрт салдарынан майысу жағдайын;</w:t>
      </w:r>
    </w:p>
    <w:p w:rsidR="00E15C20" w:rsidRDefault="00E15C20" w:rsidP="00E15C2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Еденді жабу материалдарының жағдайы туралы мәліметтерді;</w:t>
      </w:r>
    </w:p>
    <w:p w:rsidR="008125EA" w:rsidRDefault="008125EA" w:rsidP="00E15C2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Жану кезінде болған ерекше жағдайларды, мысалы түтіннің түсі, ерекше иістер, материалдардың толық жанған аумақтары және т.б.</w:t>
      </w:r>
    </w:p>
    <w:p w:rsidR="008125EA" w:rsidRDefault="008125EA" w:rsidP="008125E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Өрт болған жерден алынған айғақ материалдар уақиға болған жерді қарау туралы хаттамада көрсетіліп және схема, фото суреттер түрінде алынуы керек.</w:t>
      </w:r>
    </w:p>
    <w:p w:rsidR="008125EA" w:rsidRDefault="008125EA" w:rsidP="008125E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C20" w:rsidRPr="008125EA">
        <w:rPr>
          <w:rFonts w:ascii="Times New Roman" w:hAnsi="Times New Roman" w:cs="Times New Roman"/>
          <w:sz w:val="28"/>
          <w:szCs w:val="28"/>
          <w:lang w:val="kk-KZ"/>
        </w:rPr>
        <w:t xml:space="preserve"> </w:t>
      </w:r>
    </w:p>
    <w:p w:rsidR="000A5CF8" w:rsidRDefault="008125EA" w:rsidP="008125EA">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8125EA">
        <w:rPr>
          <w:rFonts w:ascii="Times New Roman" w:hAnsi="Times New Roman" w:cs="Times New Roman"/>
          <w:b/>
          <w:sz w:val="28"/>
          <w:szCs w:val="28"/>
          <w:lang w:val="kk-KZ"/>
        </w:rPr>
        <w:t>Электроқондырғының өрттің болуымен арасындағы себепті байланысты анықтау бойынша сараптама</w:t>
      </w:r>
      <w:r w:rsidR="00E15C20" w:rsidRPr="008125EA">
        <w:rPr>
          <w:rFonts w:ascii="Times New Roman" w:hAnsi="Times New Roman" w:cs="Times New Roman"/>
          <w:b/>
          <w:sz w:val="28"/>
          <w:szCs w:val="28"/>
          <w:lang w:val="kk-KZ"/>
        </w:rPr>
        <w:t xml:space="preserve"> </w:t>
      </w:r>
    </w:p>
    <w:p w:rsidR="008125EA" w:rsidRDefault="008125EA" w:rsidP="008125E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Электроқондырғылар ретінде үйлерді салу немесе оларды пайдалану кезінден қолданылатын машиналар, аппараттар, электр энергиясымен жұмыс істеу үшін қажетті қондырғылар алынада. Мысалы электр есептегіштер, насостар т.б.</w:t>
      </w:r>
    </w:p>
    <w:p w:rsidR="008125EA" w:rsidRDefault="008125EA" w:rsidP="008125E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сараптама түрі бойынша мынандай сұрақтар қойылуы мүмкін:</w:t>
      </w:r>
    </w:p>
    <w:p w:rsidR="008125EA" w:rsidRDefault="008125EA" w:rsidP="008125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Электроқондырғының техникалық жағдайымен өрттің пайда болуының арасында себепті байланыс бар ма?</w:t>
      </w:r>
    </w:p>
    <w:p w:rsidR="008125EA" w:rsidRDefault="00FE5035" w:rsidP="008125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Электросымдағы балқу өрттің температурасынан болған ба, әлде сымдардың тұйықталуы салдарынан болған ба?</w:t>
      </w:r>
    </w:p>
    <w:p w:rsidR="000D5272" w:rsidRDefault="000D5272" w:rsidP="008125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Ұсынылып отырған электросақтандырғыш (электические предохранители) өрт болған кезде дұрыс жұмыс істеп тұрған ба?</w:t>
      </w:r>
    </w:p>
    <w:p w:rsidR="000D5272" w:rsidRDefault="000D5272" w:rsidP="008125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сақтандырғыштар қандай атаулы тоққа есептелген?</w:t>
      </w:r>
    </w:p>
    <w:p w:rsidR="000D5272" w:rsidRDefault="000D5272" w:rsidP="008125EA">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Зерттеуге ұсынылып отырған электротехникалық құрылғының монтажы электроқұрылғыны орналастыру ережесіне сай жасалған ба, егер ережеге сай болмаса, онда қалай сай емес деп бағаланады және өрттің болуына осы сәйкессіздік себепті байланыста бола ала ма?</w:t>
      </w:r>
    </w:p>
    <w:p w:rsidR="000D5272" w:rsidRDefault="000D5272" w:rsidP="000D5272">
      <w:pPr>
        <w:pStyle w:val="aa"/>
        <w:spacing w:after="0" w:line="240" w:lineRule="auto"/>
        <w:jc w:val="both"/>
        <w:rPr>
          <w:rFonts w:ascii="Times New Roman" w:hAnsi="Times New Roman" w:cs="Times New Roman"/>
          <w:sz w:val="28"/>
          <w:szCs w:val="28"/>
          <w:lang w:val="kk-KZ"/>
        </w:rPr>
      </w:pPr>
    </w:p>
    <w:p w:rsidR="000D5272" w:rsidRPr="005A5E5F" w:rsidRDefault="000D5272" w:rsidP="000D5272">
      <w:pPr>
        <w:spacing w:after="0" w:line="240" w:lineRule="auto"/>
        <w:jc w:val="both"/>
        <w:rPr>
          <w:rFonts w:ascii="Times New Roman" w:hAnsi="Times New Roman" w:cs="Times New Roman"/>
          <w:b/>
          <w:sz w:val="28"/>
          <w:szCs w:val="28"/>
          <w:lang w:val="kk-KZ"/>
        </w:rPr>
      </w:pPr>
      <w:r w:rsidRPr="005A5E5F">
        <w:rPr>
          <w:rFonts w:ascii="Times New Roman" w:hAnsi="Times New Roman" w:cs="Times New Roman"/>
          <w:b/>
          <w:sz w:val="28"/>
          <w:szCs w:val="28"/>
          <w:lang w:val="kk-KZ"/>
        </w:rPr>
        <w:t xml:space="preserve">      Әр түрлі сипаттағы жылу көздерінің  өрттің болуымен арасындағы себепті байланысты анықтау бойынша сараптама.</w:t>
      </w:r>
    </w:p>
    <w:p w:rsidR="000D5272" w:rsidRDefault="000D5272" w:rsidP="000D527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Мұндай бағытта сараптама тағайындалғанда төмендегідей сұрақтар қою кездеседі:</w:t>
      </w:r>
    </w:p>
    <w:p w:rsidR="000D5272" w:rsidRDefault="000D5272" w:rsidP="000D527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Беріліп отырған жылыту, ысыту құралында ақаулар бар ма?</w:t>
      </w:r>
    </w:p>
    <w:p w:rsidR="005A5E5F" w:rsidRDefault="000D5272" w:rsidP="000D527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жылыту, ысыту құралы өрт қауіпсіздік ережелеріне</w:t>
      </w:r>
      <w:r w:rsidR="005A5E5F">
        <w:rPr>
          <w:rFonts w:ascii="Times New Roman" w:hAnsi="Times New Roman" w:cs="Times New Roman"/>
          <w:sz w:val="28"/>
          <w:szCs w:val="28"/>
          <w:lang w:val="kk-KZ"/>
        </w:rPr>
        <w:t xml:space="preserve"> пайдалану жағдайы сәйкес келе ме?</w:t>
      </w:r>
    </w:p>
    <w:p w:rsidR="005A5E5F" w:rsidRDefault="005A5E5F" w:rsidP="000D527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Анықталып отырған жағдайдың (техникалық ақаудың, пайдаланудың осы түрі) өрттің тұтануымен себепті байланысы бар ма?</w:t>
      </w:r>
      <w:r w:rsidR="000D5272">
        <w:rPr>
          <w:rFonts w:ascii="Times New Roman" w:hAnsi="Times New Roman" w:cs="Times New Roman"/>
          <w:sz w:val="28"/>
          <w:szCs w:val="28"/>
          <w:lang w:val="kk-KZ"/>
        </w:rPr>
        <w:t xml:space="preserve"> </w:t>
      </w:r>
    </w:p>
    <w:p w:rsidR="005A5E5F" w:rsidRDefault="005A5E5F" w:rsidP="000D527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Нақты осы материалдың, заттың тұтануы жылудың белгілі бір көзімен байланысты болуы мүмкін бе? (мысалы сварка жасау кезінде ұшқынның түсуінен, темекі тұқылының түсіп кетуінен т.б.).</w:t>
      </w:r>
    </w:p>
    <w:p w:rsidR="005A5E5F" w:rsidRDefault="005A5E5F" w:rsidP="005A5E5F">
      <w:pPr>
        <w:pStyle w:val="aa"/>
        <w:spacing w:after="0" w:line="240" w:lineRule="auto"/>
        <w:jc w:val="both"/>
        <w:rPr>
          <w:rFonts w:ascii="Times New Roman" w:hAnsi="Times New Roman" w:cs="Times New Roman"/>
          <w:sz w:val="28"/>
          <w:szCs w:val="28"/>
          <w:lang w:val="kk-KZ"/>
        </w:rPr>
      </w:pPr>
    </w:p>
    <w:p w:rsidR="005A5E5F" w:rsidRPr="005A5E5F" w:rsidRDefault="005A5E5F" w:rsidP="005A5E5F">
      <w:pPr>
        <w:spacing w:after="0" w:line="240" w:lineRule="auto"/>
        <w:jc w:val="both"/>
        <w:rPr>
          <w:rFonts w:ascii="Times New Roman" w:hAnsi="Times New Roman" w:cs="Times New Roman"/>
          <w:b/>
          <w:sz w:val="28"/>
          <w:szCs w:val="28"/>
          <w:lang w:val="kk-KZ"/>
        </w:rPr>
      </w:pPr>
      <w:r w:rsidRPr="005A5E5F">
        <w:rPr>
          <w:rFonts w:ascii="Times New Roman" w:hAnsi="Times New Roman" w:cs="Times New Roman"/>
          <w:b/>
          <w:sz w:val="28"/>
          <w:szCs w:val="28"/>
          <w:lang w:val="kk-KZ"/>
        </w:rPr>
        <w:t xml:space="preserve">      Заттың, материалдардың өзінен өзі жану мүмкіндігін анықтау бойынша сараптама.</w:t>
      </w:r>
    </w:p>
    <w:p w:rsidR="005A5E5F" w:rsidRDefault="005A5E5F" w:rsidP="005A5E5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Мұндай жағдайдағы сараптама жұмыстарына төмендегідей сұрақтар қойылуы мүмкін:</w:t>
      </w:r>
    </w:p>
    <w:p w:rsidR="000D5272" w:rsidRDefault="005A5E5F" w:rsidP="005A5E5F">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Көрсетіліп отырған жағдайда </w:t>
      </w:r>
      <w:r w:rsidR="00B05B73">
        <w:rPr>
          <w:rFonts w:ascii="Times New Roman" w:hAnsi="Times New Roman" w:cs="Times New Roman"/>
          <w:sz w:val="28"/>
          <w:szCs w:val="28"/>
          <w:lang w:val="kk-KZ"/>
        </w:rPr>
        <w:t xml:space="preserve">осы заттың, материалдың химиялық, микробиологиялық өзінен-өзі жануының болуы мүмкін бе? </w:t>
      </w:r>
    </w:p>
    <w:p w:rsidR="00B05B73" w:rsidRDefault="00B05B73" w:rsidP="005A5E5F">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материалды сақтау жағдайы өрт қауіпсіздігі ережелеріне сәйкес келе ме?</w:t>
      </w:r>
    </w:p>
    <w:p w:rsidR="00B05B73" w:rsidRDefault="00B05B73" w:rsidP="005A5E5F">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Зерттеуге ұсынылып отырған материалдың өзінен-өзі тұтануына қандай жағдай ыңғайлы болып саналады?</w:t>
      </w:r>
    </w:p>
    <w:p w:rsidR="00B05B73" w:rsidRDefault="00B05B73" w:rsidP="00B05B73">
      <w:pPr>
        <w:spacing w:after="0" w:line="240" w:lineRule="auto"/>
        <w:jc w:val="both"/>
        <w:rPr>
          <w:rFonts w:ascii="Times New Roman" w:hAnsi="Times New Roman" w:cs="Times New Roman"/>
          <w:sz w:val="28"/>
          <w:szCs w:val="28"/>
          <w:lang w:val="kk-KZ"/>
        </w:rPr>
      </w:pPr>
    </w:p>
    <w:p w:rsidR="00B05B73" w:rsidRPr="00B05B73" w:rsidRDefault="00B05B73" w:rsidP="00B05B73">
      <w:pPr>
        <w:spacing w:after="0" w:line="240" w:lineRule="auto"/>
        <w:jc w:val="both"/>
        <w:rPr>
          <w:rFonts w:ascii="Times New Roman" w:hAnsi="Times New Roman" w:cs="Times New Roman"/>
          <w:b/>
          <w:sz w:val="28"/>
          <w:szCs w:val="28"/>
          <w:lang w:val="kk-KZ"/>
        </w:rPr>
      </w:pPr>
      <w:r w:rsidRPr="00B05B73">
        <w:rPr>
          <w:rFonts w:ascii="Times New Roman" w:hAnsi="Times New Roman" w:cs="Times New Roman"/>
          <w:b/>
          <w:sz w:val="28"/>
          <w:szCs w:val="28"/>
          <w:lang w:val="kk-KZ"/>
        </w:rPr>
        <w:t xml:space="preserve">    Жанғыш заттардың болуына байланысты өрт уақиғасын анықтау бойынша сараптама.</w:t>
      </w:r>
    </w:p>
    <w:p w:rsidR="00B05B73" w:rsidRDefault="00B05B73" w:rsidP="00B05B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Мұндай сараптама уақиға болған жерде жанар-жағар майлар, яғни мұнай, газ өнімдері болған жағдайда немесе осындай материалдарды пайдаланып қылмыс істеуі мүмкін болғанда тағайындалады. Мұндай жанғыш заттар уақиғаға қатысты болғанда екі сараптама тағайындау қажет болады: өрт-техникалық және заттар мен материалдар бойынша сараптама.</w:t>
      </w:r>
    </w:p>
    <w:p w:rsidR="00B05B73" w:rsidRDefault="00B05B73" w:rsidP="00B05B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Мұндай сараптмада мынандай сұрақтар қоюға болады:</w:t>
      </w:r>
    </w:p>
    <w:p w:rsidR="00B05B73" w:rsidRPr="00B05B73" w:rsidRDefault="00B05B73" w:rsidP="00B05B7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Ұсынылып отырған объектілерде тез жанғыш немесе тез тұтанғыш заттардың белгілері кездесе ме? </w:t>
      </w:r>
      <w:r w:rsidR="00E675F1">
        <w:rPr>
          <w:rFonts w:ascii="Times New Roman" w:hAnsi="Times New Roman" w:cs="Times New Roman"/>
          <w:sz w:val="28"/>
          <w:szCs w:val="28"/>
          <w:lang w:val="kk-KZ"/>
        </w:rPr>
        <w:t xml:space="preserve"> Егер кездессе, онда бұл тез тұтанғыш зат қалай аталады немесе оның сипаты қандай?  </w:t>
      </w:r>
    </w:p>
    <w:p w:rsidR="00B05B73" w:rsidRDefault="00B05B73" w:rsidP="00B05B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F703A" w:rsidRDefault="001F703A" w:rsidP="00B05B73">
      <w:pPr>
        <w:spacing w:after="0" w:line="240" w:lineRule="auto"/>
        <w:jc w:val="both"/>
        <w:rPr>
          <w:rFonts w:ascii="Times New Roman" w:hAnsi="Times New Roman" w:cs="Times New Roman"/>
          <w:sz w:val="28"/>
          <w:szCs w:val="28"/>
          <w:lang w:val="kk-KZ"/>
        </w:rPr>
      </w:pPr>
    </w:p>
    <w:p w:rsidR="001F703A" w:rsidRDefault="001F703A" w:rsidP="00B05B73">
      <w:pPr>
        <w:spacing w:after="0" w:line="240" w:lineRule="auto"/>
        <w:jc w:val="both"/>
        <w:rPr>
          <w:rFonts w:ascii="Times New Roman" w:hAnsi="Times New Roman" w:cs="Times New Roman"/>
          <w:sz w:val="28"/>
          <w:szCs w:val="28"/>
          <w:lang w:val="kk-KZ"/>
        </w:rPr>
      </w:pPr>
    </w:p>
    <w:p w:rsidR="001F703A" w:rsidRDefault="001F703A" w:rsidP="00B05B73">
      <w:pPr>
        <w:spacing w:after="0" w:line="240" w:lineRule="auto"/>
        <w:jc w:val="both"/>
        <w:rPr>
          <w:rFonts w:ascii="Times New Roman" w:hAnsi="Times New Roman" w:cs="Times New Roman"/>
          <w:sz w:val="28"/>
          <w:szCs w:val="28"/>
          <w:lang w:val="kk-KZ"/>
        </w:rPr>
      </w:pPr>
    </w:p>
    <w:p w:rsidR="001F703A" w:rsidRDefault="001F703A" w:rsidP="00B05B73">
      <w:pPr>
        <w:spacing w:after="0" w:line="240" w:lineRule="auto"/>
        <w:jc w:val="both"/>
        <w:rPr>
          <w:rFonts w:ascii="Times New Roman" w:hAnsi="Times New Roman" w:cs="Times New Roman"/>
          <w:sz w:val="28"/>
          <w:szCs w:val="28"/>
          <w:lang w:val="kk-KZ"/>
        </w:rPr>
      </w:pPr>
    </w:p>
    <w:p w:rsidR="001F703A" w:rsidRDefault="001F703A" w:rsidP="00B05B73">
      <w:pPr>
        <w:spacing w:after="0" w:line="240" w:lineRule="auto"/>
        <w:jc w:val="both"/>
        <w:rPr>
          <w:rFonts w:ascii="Times New Roman" w:hAnsi="Times New Roman" w:cs="Times New Roman"/>
          <w:sz w:val="28"/>
          <w:szCs w:val="28"/>
          <w:lang w:val="kk-KZ"/>
        </w:rPr>
      </w:pPr>
    </w:p>
    <w:p w:rsidR="001F703A" w:rsidRDefault="001F703A" w:rsidP="00B05B73">
      <w:pPr>
        <w:spacing w:after="0" w:line="240" w:lineRule="auto"/>
        <w:jc w:val="both"/>
        <w:rPr>
          <w:rFonts w:ascii="Times New Roman" w:hAnsi="Times New Roman" w:cs="Times New Roman"/>
          <w:sz w:val="28"/>
          <w:szCs w:val="28"/>
          <w:lang w:val="kk-KZ"/>
        </w:rPr>
      </w:pPr>
    </w:p>
    <w:p w:rsidR="001F703A" w:rsidRDefault="001F703A" w:rsidP="00B05B73">
      <w:pPr>
        <w:spacing w:after="0" w:line="240" w:lineRule="auto"/>
        <w:jc w:val="both"/>
        <w:rPr>
          <w:rFonts w:ascii="Times New Roman" w:hAnsi="Times New Roman" w:cs="Times New Roman"/>
          <w:sz w:val="28"/>
          <w:szCs w:val="28"/>
          <w:lang w:val="kk-KZ"/>
        </w:rPr>
      </w:pPr>
    </w:p>
    <w:p w:rsidR="001F703A" w:rsidRDefault="001F703A" w:rsidP="00B05B73">
      <w:pPr>
        <w:spacing w:after="0" w:line="240" w:lineRule="auto"/>
        <w:jc w:val="both"/>
        <w:rPr>
          <w:rFonts w:ascii="Times New Roman" w:hAnsi="Times New Roman" w:cs="Times New Roman"/>
          <w:sz w:val="28"/>
          <w:szCs w:val="28"/>
          <w:lang w:val="kk-KZ"/>
        </w:rPr>
      </w:pPr>
    </w:p>
    <w:p w:rsidR="001F703A" w:rsidRDefault="001F703A" w:rsidP="00B05B73">
      <w:pPr>
        <w:spacing w:after="0" w:line="240" w:lineRule="auto"/>
        <w:jc w:val="both"/>
        <w:rPr>
          <w:rFonts w:ascii="Times New Roman" w:hAnsi="Times New Roman" w:cs="Times New Roman"/>
          <w:sz w:val="28"/>
          <w:szCs w:val="28"/>
          <w:lang w:val="kk-KZ"/>
        </w:rPr>
      </w:pPr>
    </w:p>
    <w:p w:rsidR="001F703A" w:rsidRDefault="001F703A" w:rsidP="00B05B73">
      <w:pPr>
        <w:spacing w:after="0" w:line="240" w:lineRule="auto"/>
        <w:jc w:val="both"/>
        <w:rPr>
          <w:rFonts w:ascii="Times New Roman" w:hAnsi="Times New Roman" w:cs="Times New Roman"/>
          <w:sz w:val="28"/>
          <w:szCs w:val="28"/>
          <w:lang w:val="kk-KZ"/>
        </w:rPr>
      </w:pPr>
    </w:p>
    <w:p w:rsidR="001F703A" w:rsidRDefault="001F703A" w:rsidP="00B05B73">
      <w:pPr>
        <w:spacing w:after="0" w:line="240" w:lineRule="auto"/>
        <w:jc w:val="both"/>
        <w:rPr>
          <w:rFonts w:ascii="Times New Roman" w:hAnsi="Times New Roman" w:cs="Times New Roman"/>
          <w:sz w:val="28"/>
          <w:szCs w:val="28"/>
          <w:lang w:val="kk-KZ"/>
        </w:rPr>
      </w:pPr>
    </w:p>
    <w:p w:rsidR="001F703A" w:rsidRPr="00B666B0" w:rsidRDefault="001F703A" w:rsidP="00B05B73">
      <w:pPr>
        <w:spacing w:after="0" w:line="240" w:lineRule="auto"/>
        <w:jc w:val="both"/>
        <w:rPr>
          <w:rFonts w:ascii="Times New Roman" w:hAnsi="Times New Roman" w:cs="Times New Roman"/>
          <w:b/>
          <w:sz w:val="28"/>
          <w:szCs w:val="28"/>
          <w:lang w:val="kk-KZ"/>
        </w:rPr>
      </w:pPr>
      <w:r w:rsidRPr="00B666B0">
        <w:rPr>
          <w:rFonts w:ascii="Times New Roman" w:hAnsi="Times New Roman" w:cs="Times New Roman"/>
          <w:b/>
          <w:sz w:val="28"/>
          <w:szCs w:val="28"/>
          <w:lang w:val="kk-KZ"/>
        </w:rPr>
        <w:lastRenderedPageBreak/>
        <w:t xml:space="preserve">14-тақырып. Сот-экономикалық сараптамасы. </w:t>
      </w:r>
    </w:p>
    <w:p w:rsidR="001F703A" w:rsidRDefault="001F703A" w:rsidP="00B05B73">
      <w:pPr>
        <w:spacing w:after="0" w:line="240" w:lineRule="auto"/>
        <w:jc w:val="both"/>
        <w:rPr>
          <w:rFonts w:ascii="Times New Roman" w:hAnsi="Times New Roman" w:cs="Times New Roman"/>
          <w:sz w:val="28"/>
          <w:szCs w:val="28"/>
          <w:lang w:val="kk-KZ"/>
        </w:rPr>
      </w:pPr>
    </w:p>
    <w:p w:rsidR="001F703A" w:rsidRDefault="00B666B0" w:rsidP="00B05B7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666B0">
        <w:rPr>
          <w:rFonts w:ascii="Times New Roman" w:hAnsi="Times New Roman" w:cs="Times New Roman"/>
          <w:sz w:val="28"/>
          <w:szCs w:val="28"/>
          <w:lang w:val="kk-KZ"/>
        </w:rPr>
        <w:t xml:space="preserve"> 24 қазан 2002 ж. N 158</w:t>
      </w:r>
      <w:r>
        <w:rPr>
          <w:rFonts w:ascii="Times New Roman" w:hAnsi="Times New Roman" w:cs="Times New Roman"/>
          <w:sz w:val="28"/>
          <w:szCs w:val="28"/>
          <w:lang w:val="kk-KZ"/>
        </w:rPr>
        <w:t xml:space="preserve"> Қазақстан Республикасы Ә</w:t>
      </w:r>
      <w:r w:rsidRPr="00B666B0">
        <w:rPr>
          <w:rFonts w:ascii="Times New Roman" w:hAnsi="Times New Roman" w:cs="Times New Roman"/>
          <w:sz w:val="28"/>
          <w:szCs w:val="28"/>
          <w:lang w:val="kk-KZ"/>
        </w:rPr>
        <w:t>ділет Министрімен бекітілген Қазақстан Республикасы әділет Министрлігінің сот сараптамалық Орталығында сот сараптамаларын және арнайы зерттеулерді жүргізу бойынша Нұсқаулыққа</w:t>
      </w:r>
      <w:r>
        <w:rPr>
          <w:rFonts w:ascii="Times New Roman" w:hAnsi="Times New Roman" w:cs="Times New Roman"/>
          <w:sz w:val="28"/>
          <w:szCs w:val="28"/>
          <w:lang w:val="kk-KZ"/>
        </w:rPr>
        <w:t xml:space="preserve"> сәйкес экономикалық істер бойынша сараптамалар мынандай түрлерге бөлінеді:</w:t>
      </w:r>
    </w:p>
    <w:p w:rsidR="00B666B0" w:rsidRDefault="00B666B0" w:rsidP="00B666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Сот-сараптамалық бухгалтерлік сараптама;</w:t>
      </w:r>
    </w:p>
    <w:p w:rsidR="00B666B0" w:rsidRDefault="00B666B0" w:rsidP="00B666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Шаруашылық операцияларын сот-сараптамалық зерттеу;</w:t>
      </w:r>
    </w:p>
    <w:p w:rsidR="00B666B0" w:rsidRDefault="00B666B0" w:rsidP="00B666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Сот-сараптамалық қаржы-несиелік істерді зерттеу;</w:t>
      </w:r>
    </w:p>
    <w:p w:rsidR="00B666B0" w:rsidRDefault="00B666B0" w:rsidP="00B666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Сот-сараптамалық қаржы-бюджеттік зерттеу;</w:t>
      </w:r>
    </w:p>
    <w:p w:rsidR="00B666B0" w:rsidRDefault="00B666B0" w:rsidP="00B666B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Сот-сараптамалық экономикалық-құқықтық зерттеу.</w:t>
      </w:r>
    </w:p>
    <w:p w:rsidR="00B666B0" w:rsidRDefault="00B666B0" w:rsidP="00B666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Бұлардың әрқайсысының объектілері, заты және міндеттері бар. Мұндай сараптамалар мемлекеттік және коммерциялық ұйымдардың, жеке кәсіпкерлердің істері бойынша қолданылады. </w:t>
      </w:r>
      <w:r w:rsidR="0090328E">
        <w:rPr>
          <w:rFonts w:ascii="Times New Roman" w:hAnsi="Times New Roman" w:cs="Times New Roman"/>
          <w:sz w:val="28"/>
          <w:szCs w:val="28"/>
          <w:lang w:val="kk-KZ"/>
        </w:rPr>
        <w:t xml:space="preserve"> </w:t>
      </w:r>
    </w:p>
    <w:p w:rsidR="00B666B0" w:rsidRDefault="0090328E" w:rsidP="00B666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666B0" w:rsidRPr="0090328E" w:rsidRDefault="0090328E" w:rsidP="00B666B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476DB">
        <w:rPr>
          <w:rFonts w:ascii="Times New Roman" w:hAnsi="Times New Roman" w:cs="Times New Roman"/>
          <w:b/>
          <w:sz w:val="28"/>
          <w:szCs w:val="28"/>
          <w:lang w:val="kk-KZ"/>
        </w:rPr>
        <w:t xml:space="preserve"> 1.</w:t>
      </w:r>
      <w:r>
        <w:rPr>
          <w:rFonts w:ascii="Times New Roman" w:hAnsi="Times New Roman" w:cs="Times New Roman"/>
          <w:b/>
          <w:sz w:val="28"/>
          <w:szCs w:val="28"/>
          <w:lang w:val="kk-KZ"/>
        </w:rPr>
        <w:t xml:space="preserve"> </w:t>
      </w:r>
      <w:r w:rsidR="00B666B0" w:rsidRPr="0090328E">
        <w:rPr>
          <w:rFonts w:ascii="Times New Roman" w:hAnsi="Times New Roman" w:cs="Times New Roman"/>
          <w:b/>
          <w:sz w:val="28"/>
          <w:szCs w:val="28"/>
          <w:lang w:val="kk-KZ"/>
        </w:rPr>
        <w:t>Сот-бухгалтерлік сараптама.</w:t>
      </w:r>
    </w:p>
    <w:p w:rsidR="0090328E" w:rsidRDefault="0090328E" w:rsidP="00B666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Сот-бухгалтерлік сараптамалар көпшілік жағдайларда қылмыстық істер бойынша, оның ішінде экономикалық қылмыстар, мемлекеттік қызмет мүдделеріне қарсы қылмыстар бойынша сонымен қатар азаматтық, әкімшілік істер бойынша да қолданылады.  </w:t>
      </w:r>
    </w:p>
    <w:p w:rsidR="00D53318" w:rsidRDefault="0090328E" w:rsidP="00B666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666B0">
        <w:rPr>
          <w:rFonts w:ascii="Times New Roman" w:hAnsi="Times New Roman" w:cs="Times New Roman"/>
          <w:sz w:val="28"/>
          <w:szCs w:val="28"/>
          <w:lang w:val="kk-KZ"/>
        </w:rPr>
        <w:t xml:space="preserve">Бұл сараптаманың </w:t>
      </w:r>
      <w:r w:rsidR="00B666B0" w:rsidRPr="0090328E">
        <w:rPr>
          <w:rFonts w:ascii="Times New Roman" w:hAnsi="Times New Roman" w:cs="Times New Roman"/>
          <w:b/>
          <w:sz w:val="28"/>
          <w:szCs w:val="28"/>
          <w:lang w:val="kk-KZ"/>
        </w:rPr>
        <w:t>объектісі</w:t>
      </w:r>
      <w:r w:rsidR="00B666B0">
        <w:rPr>
          <w:rFonts w:ascii="Times New Roman" w:hAnsi="Times New Roman" w:cs="Times New Roman"/>
          <w:sz w:val="28"/>
          <w:szCs w:val="28"/>
          <w:lang w:val="kk-KZ"/>
        </w:rPr>
        <w:t xml:space="preserve"> бухгалтерлік есептерді жүргізу бойынша шаруашылық субъектілерінің қаржы-шаруашылық қызметтері болып табылады. </w:t>
      </w:r>
      <w:r w:rsidR="00D53318">
        <w:rPr>
          <w:rFonts w:ascii="Times New Roman" w:hAnsi="Times New Roman" w:cs="Times New Roman"/>
          <w:sz w:val="28"/>
          <w:szCs w:val="28"/>
          <w:lang w:val="kk-KZ"/>
        </w:rPr>
        <w:t xml:space="preserve">«Бухгалтерлік есеп туралы» ҚР Заңының </w:t>
      </w:r>
      <w:r w:rsidR="00D53318" w:rsidRPr="00D53318">
        <w:rPr>
          <w:rFonts w:ascii="Times New Roman" w:hAnsi="Times New Roman" w:cs="Times New Roman"/>
          <w:sz w:val="28"/>
          <w:szCs w:val="28"/>
          <w:lang w:val="kk-KZ"/>
        </w:rPr>
        <w:t>6, 7</w:t>
      </w:r>
      <w:r w:rsidR="00D53318">
        <w:rPr>
          <w:rFonts w:ascii="Times New Roman" w:hAnsi="Times New Roman" w:cs="Times New Roman"/>
          <w:sz w:val="28"/>
          <w:szCs w:val="28"/>
          <w:lang w:val="kk-KZ"/>
        </w:rPr>
        <w:t xml:space="preserve"> баптарына орай мекемелердің қаржы шаруашылық операциялары жазбаша және электронды түрде болуы керек. Соған байланысты бухгалтерлік сараптаманың объектісі бухгелтерлік құжаттар, яғни ведомостер, қаржылық есептер, есепке алу құжаттары болып табылады.</w:t>
      </w:r>
    </w:p>
    <w:p w:rsidR="0090328E" w:rsidRDefault="00D53318" w:rsidP="00B666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Сот-бухгалтерлік</w:t>
      </w:r>
      <w:r w:rsidR="00B666B0" w:rsidRPr="00B666B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сараптаманың </w:t>
      </w:r>
      <w:r w:rsidRPr="0090328E">
        <w:rPr>
          <w:rFonts w:ascii="Times New Roman" w:hAnsi="Times New Roman" w:cs="Times New Roman"/>
          <w:b/>
          <w:sz w:val="28"/>
          <w:szCs w:val="28"/>
          <w:lang w:val="kk-KZ"/>
        </w:rPr>
        <w:t>заты</w:t>
      </w:r>
      <w:r>
        <w:rPr>
          <w:rFonts w:ascii="Times New Roman" w:hAnsi="Times New Roman" w:cs="Times New Roman"/>
          <w:sz w:val="28"/>
          <w:szCs w:val="28"/>
          <w:lang w:val="kk-KZ"/>
        </w:rPr>
        <w:t xml:space="preserve"> арнайы білімдерді қолдану негізінде анықталатын мекемелерде бухгалтерлік есептің қалай жүргізілгендігін</w:t>
      </w:r>
      <w:r w:rsidR="0090328E">
        <w:rPr>
          <w:rFonts w:ascii="Times New Roman" w:hAnsi="Times New Roman" w:cs="Times New Roman"/>
          <w:sz w:val="28"/>
          <w:szCs w:val="28"/>
          <w:lang w:val="kk-KZ"/>
        </w:rPr>
        <w:t xml:space="preserve">, қаржы-шаруашылық операциялары құжаттарда қалай көрсетілгендігін, қалай жұмсалғандығын, қандай операциялар бойынша есептің дұрыс жүргізілмегендігін білдіретін және тағы басқадай нақтылы деректер болып саналады. </w:t>
      </w:r>
    </w:p>
    <w:p w:rsidR="0090328E" w:rsidRDefault="0090328E" w:rsidP="00B666B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Сот-бухгалтерлік сараптамада шешілетін міндеттер негізінен диагностикалық-ситуациялық сипатта болып келеді және үш мынандай топқа бөлінеді.</w:t>
      </w:r>
    </w:p>
    <w:p w:rsidR="00F177E0" w:rsidRDefault="0090328E" w:rsidP="00B666B0">
      <w:pPr>
        <w:spacing w:after="0" w:line="240" w:lineRule="auto"/>
        <w:jc w:val="both"/>
        <w:rPr>
          <w:rFonts w:ascii="Times New Roman" w:hAnsi="Times New Roman" w:cs="Times New Roman"/>
          <w:sz w:val="28"/>
          <w:szCs w:val="28"/>
          <w:lang w:val="kk-KZ"/>
        </w:rPr>
      </w:pPr>
      <w:r w:rsidRPr="00F177E0">
        <w:rPr>
          <w:rFonts w:ascii="Times New Roman" w:hAnsi="Times New Roman" w:cs="Times New Roman"/>
          <w:b/>
          <w:sz w:val="28"/>
          <w:szCs w:val="28"/>
          <w:lang w:val="kk-KZ"/>
        </w:rPr>
        <w:t xml:space="preserve">      Бірінші топтағы міндеттер</w:t>
      </w:r>
      <w:r>
        <w:rPr>
          <w:rFonts w:ascii="Times New Roman" w:hAnsi="Times New Roman" w:cs="Times New Roman"/>
          <w:sz w:val="28"/>
          <w:szCs w:val="28"/>
          <w:lang w:val="kk-KZ"/>
        </w:rPr>
        <w:t xml:space="preserve"> алғашқы есепке алу мәліметтерінің ескепке алу регистрлеріндегі және есеп беру құжаттарындағы мәліметтермен айырмашылық шамасын анықтауға бағытталған. </w:t>
      </w:r>
      <w:r w:rsidR="00F177E0">
        <w:rPr>
          <w:rFonts w:ascii="Times New Roman" w:hAnsi="Times New Roman" w:cs="Times New Roman"/>
          <w:sz w:val="28"/>
          <w:szCs w:val="28"/>
          <w:lang w:val="kk-KZ"/>
        </w:rPr>
        <w:t>Мұндай жағдайда мынандай сұрақтар қою кездеседі:</w:t>
      </w:r>
    </w:p>
    <w:p w:rsidR="00F177E0" w:rsidRDefault="00F177E0" w:rsidP="00F177E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Есепке алу регистріндегі мәлімет алғашқы құжаттардың мәліметтеріне сәйкес келе ме, егер сәйкес болмаса, онда бұл айырмашылық шығыс сомасын көбейту немесе азайту түрінде ме?</w:t>
      </w:r>
    </w:p>
    <w:p w:rsidR="00F177E0" w:rsidRDefault="00F177E0" w:rsidP="00F177E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Өнімді щығару бойынша қорытынды көрсеткіштер есептік құжаттардың мәліметтеріне сәйкес келе ме, келмесе жіберілген айырмашылық нені білдіреді?</w:t>
      </w:r>
    </w:p>
    <w:p w:rsidR="00F177E0" w:rsidRDefault="00F177E0" w:rsidP="00F177E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Шығыс, жұмсау сомаларын есепке алуды бұрмалаушылық қандай шаруашылық операцияларымен байланысты?</w:t>
      </w:r>
    </w:p>
    <w:p w:rsidR="00F177E0" w:rsidRDefault="00F177E0" w:rsidP="00F177E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Алынған құжаттарда қанша сомадағы жетіспеушілік бар?</w:t>
      </w:r>
    </w:p>
    <w:p w:rsidR="00F177E0" w:rsidRDefault="00F177E0" w:rsidP="00F177E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Алынған құжаттар бойынша осы кезеңдер аралығында тауардың артықшылығы қанша болуы керек?</w:t>
      </w:r>
    </w:p>
    <w:p w:rsidR="004855F2" w:rsidRDefault="004855F2" w:rsidP="00F177E0">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Материалдарды сыздырту қанша сомада және қанша көлемде артық жүргізілген?</w:t>
      </w:r>
    </w:p>
    <w:p w:rsidR="004855F2" w:rsidRDefault="004855F2" w:rsidP="004855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Міндеттердің келесі тобы бухгалтерлік құжаттар бойынша материалдық игіліктерді, ақша қаражаттарын қабылдауды, сақтауды, жұмсауды анықтауға бағытталған. Қойылатын сұрақтар мынандай:</w:t>
      </w:r>
    </w:p>
    <w:p w:rsidR="004855F2" w:rsidRDefault="004855F2" w:rsidP="004855F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Құжаттарда материалдарды сыздырту тиісті түрде рәсімделген бе?</w:t>
      </w:r>
    </w:p>
    <w:p w:rsidR="004855F2" w:rsidRDefault="004855F2" w:rsidP="004855F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Бухгалтерлік есепте белгілі бір уақыттардағы материалдардың түсуі туралы көрсетілген бе?</w:t>
      </w:r>
    </w:p>
    <w:p w:rsidR="004855F2" w:rsidRDefault="004855F2" w:rsidP="004855F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Регистрдегі қандай жазбалар алғашқы құжаттармен бекітілмеген?</w:t>
      </w:r>
    </w:p>
    <w:p w:rsidR="00E772E8" w:rsidRDefault="004855F2" w:rsidP="004855F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Қанша сомада және қандай операциялар бойынша заңсыз кіріс немесе ұсынылып отырған құжаттар бойынша сыздырту жүргізілген?</w:t>
      </w:r>
    </w:p>
    <w:p w:rsidR="00E772E8" w:rsidRDefault="00E772E8" w:rsidP="004855F2">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Қай кезде және қанша сомада тиісті құжаттарсых сыздыртылған?</w:t>
      </w:r>
    </w:p>
    <w:p w:rsidR="00E772E8" w:rsidRDefault="00E772E8" w:rsidP="00E772E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Міндеттердің үшінші тобы бухгалтерлік есептің дұрыс жүргізілуіне қатысты жағдайларды, сонымен қатар жетіспеушілікті немесе артықшылықты анықтауға әдейі қиындатып жасалған жағдайларды анықтауға бағытталған. Мұндай жағдайлар бойынша төмендегідей сұрақтар қойылады:</w:t>
      </w:r>
    </w:p>
    <w:p w:rsidR="00E772E8" w:rsidRDefault="00E772E8" w:rsidP="00E772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Нақты шаруашылық операциялары бойынша алғашқы құжаттар дұрыс рәсімделеген бе?</w:t>
      </w:r>
    </w:p>
    <w:p w:rsidR="00E772E8" w:rsidRDefault="00E772E8" w:rsidP="00E772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Құндылықтарды қабылдау немесе өткізу кезінде есепке алудың қандай талабы сақталмаған?</w:t>
      </w:r>
    </w:p>
    <w:p w:rsidR="00975BE0" w:rsidRDefault="00975BE0" w:rsidP="00E772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Бухгалтерлің құжаттарды тайындау кезінде қандай ауытқулар болған?</w:t>
      </w:r>
    </w:p>
    <w:p w:rsidR="00975BE0" w:rsidRDefault="00975BE0" w:rsidP="00E772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Аналитикалық есепті жүргізу кезінде қандай  ережелер сақталмаған?</w:t>
      </w:r>
    </w:p>
    <w:p w:rsidR="00975BE0" w:rsidRDefault="00975BE0" w:rsidP="00E772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Бухгалтерлік есепті жүргізу әдістері сақталған ба?</w:t>
      </w:r>
    </w:p>
    <w:p w:rsidR="00975BE0" w:rsidRDefault="00975BE0" w:rsidP="00E772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Бухгалтерлік есептерді жүргізу кезінде қандай кемшіліктер жіберілген?</w:t>
      </w:r>
    </w:p>
    <w:p w:rsidR="00975BE0" w:rsidRDefault="00975BE0" w:rsidP="00E772E8">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Ревизия немесе аудиторлық қорытындының нәтижелері сәйкес келе ме?</w:t>
      </w:r>
    </w:p>
    <w:p w:rsidR="00975BE0" w:rsidRDefault="00975BE0" w:rsidP="00975BE0">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Нақты жағдайларға байланысты  бұл келтіргендерден де басқа сұрақтар сарапшыға қойылуы мүмкін. </w:t>
      </w:r>
    </w:p>
    <w:p w:rsidR="009E5453" w:rsidRDefault="00E772E8" w:rsidP="00975BE0">
      <w:pPr>
        <w:spacing w:after="0" w:line="240" w:lineRule="auto"/>
        <w:ind w:left="360"/>
        <w:jc w:val="both"/>
        <w:rPr>
          <w:rFonts w:ascii="Times New Roman" w:hAnsi="Times New Roman" w:cs="Times New Roman"/>
          <w:b/>
          <w:sz w:val="28"/>
          <w:szCs w:val="28"/>
          <w:lang w:val="kk-KZ"/>
        </w:rPr>
      </w:pPr>
      <w:r w:rsidRPr="00975BE0">
        <w:rPr>
          <w:rFonts w:ascii="Times New Roman" w:hAnsi="Times New Roman" w:cs="Times New Roman"/>
          <w:sz w:val="28"/>
          <w:szCs w:val="28"/>
          <w:lang w:val="kk-KZ"/>
        </w:rPr>
        <w:br/>
      </w:r>
      <w:r w:rsidR="006F1DEF">
        <w:rPr>
          <w:rFonts w:ascii="Times New Roman" w:hAnsi="Times New Roman" w:cs="Times New Roman"/>
          <w:b/>
          <w:sz w:val="28"/>
          <w:szCs w:val="28"/>
          <w:lang w:val="kk-KZ"/>
        </w:rPr>
        <w:t xml:space="preserve">    </w:t>
      </w:r>
      <w:r w:rsidR="003476DB">
        <w:rPr>
          <w:rFonts w:ascii="Times New Roman" w:hAnsi="Times New Roman" w:cs="Times New Roman"/>
          <w:b/>
          <w:sz w:val="28"/>
          <w:szCs w:val="28"/>
          <w:lang w:val="kk-KZ"/>
        </w:rPr>
        <w:t xml:space="preserve">2. </w:t>
      </w:r>
      <w:r w:rsidR="006F1DEF">
        <w:rPr>
          <w:rFonts w:ascii="Times New Roman" w:hAnsi="Times New Roman" w:cs="Times New Roman"/>
          <w:b/>
          <w:sz w:val="28"/>
          <w:szCs w:val="28"/>
          <w:lang w:val="kk-KZ"/>
        </w:rPr>
        <w:t xml:space="preserve"> </w:t>
      </w:r>
      <w:r w:rsidR="00953185" w:rsidRPr="00953185">
        <w:rPr>
          <w:rFonts w:ascii="Times New Roman" w:hAnsi="Times New Roman" w:cs="Times New Roman"/>
          <w:b/>
          <w:sz w:val="28"/>
          <w:szCs w:val="28"/>
          <w:lang w:val="kk-KZ"/>
        </w:rPr>
        <w:t>Қаржы-экономикалық сар</w:t>
      </w:r>
      <w:r w:rsidR="006F1DEF">
        <w:rPr>
          <w:rFonts w:ascii="Times New Roman" w:hAnsi="Times New Roman" w:cs="Times New Roman"/>
          <w:b/>
          <w:sz w:val="28"/>
          <w:szCs w:val="28"/>
          <w:lang w:val="kk-KZ"/>
        </w:rPr>
        <w:t>а</w:t>
      </w:r>
      <w:r w:rsidR="00953185" w:rsidRPr="00953185">
        <w:rPr>
          <w:rFonts w:ascii="Times New Roman" w:hAnsi="Times New Roman" w:cs="Times New Roman"/>
          <w:b/>
          <w:sz w:val="28"/>
          <w:szCs w:val="28"/>
          <w:lang w:val="kk-KZ"/>
        </w:rPr>
        <w:t>птама.</w:t>
      </w:r>
      <w:r w:rsidRPr="00953185">
        <w:rPr>
          <w:rFonts w:ascii="Times New Roman" w:hAnsi="Times New Roman" w:cs="Times New Roman"/>
          <w:b/>
          <w:sz w:val="28"/>
          <w:szCs w:val="28"/>
          <w:lang w:val="kk-KZ"/>
        </w:rPr>
        <w:t xml:space="preserve"> </w:t>
      </w:r>
    </w:p>
    <w:p w:rsidR="009E5453" w:rsidRDefault="009E5453" w:rsidP="00975BE0">
      <w:pPr>
        <w:spacing w:after="0" w:line="240" w:lineRule="auto"/>
        <w:ind w:left="36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6F1DE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Объектісі </w:t>
      </w:r>
      <w:r>
        <w:rPr>
          <w:rFonts w:ascii="Times New Roman" w:hAnsi="Times New Roman" w:cs="Times New Roman"/>
          <w:sz w:val="28"/>
          <w:szCs w:val="28"/>
          <w:lang w:val="kk-KZ"/>
        </w:rPr>
        <w:t xml:space="preserve">шаруашылық субъектілерінің қаржы-шаруашылық қызметтері болып табылады. </w:t>
      </w:r>
    </w:p>
    <w:p w:rsidR="009E5453" w:rsidRDefault="009E5453" w:rsidP="00975BE0">
      <w:pPr>
        <w:spacing w:after="0" w:line="240" w:lineRule="auto"/>
        <w:ind w:left="36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Заты </w:t>
      </w:r>
      <w:r>
        <w:rPr>
          <w:rFonts w:ascii="Times New Roman" w:hAnsi="Times New Roman" w:cs="Times New Roman"/>
          <w:sz w:val="28"/>
          <w:szCs w:val="28"/>
          <w:lang w:val="kk-KZ"/>
        </w:rPr>
        <w:t xml:space="preserve">мекеме, ұйымдардың экономикалық, қаржылық қаржылық жағдайлары болып саналады, сондықтан қаржы ұғымы кең болып саналатындықтан бухгалтерлік сараптаманың затынан кеңірек болып келеді. Мұндай сараптама жалған кәсіпкерлік, жалған банкроттық, заңсыз </w:t>
      </w:r>
      <w:r>
        <w:rPr>
          <w:rFonts w:ascii="Times New Roman" w:hAnsi="Times New Roman" w:cs="Times New Roman"/>
          <w:sz w:val="28"/>
          <w:szCs w:val="28"/>
          <w:lang w:val="kk-KZ"/>
        </w:rPr>
        <w:lastRenderedPageBreak/>
        <w:t xml:space="preserve">жекешелендіру, салық төлеуден жалтару сияқты қылмыстық істерде қолданылады. Сол сияқты кей жағдайларда әкімшілік және азаматтық істер бойынша да тағайындалады. </w:t>
      </w:r>
    </w:p>
    <w:p w:rsidR="009E5453" w:rsidRPr="009E5453" w:rsidRDefault="009E5453" w:rsidP="00975BE0">
      <w:pPr>
        <w:spacing w:after="0" w:line="240" w:lineRule="auto"/>
        <w:ind w:left="36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9E5453">
        <w:rPr>
          <w:rFonts w:ascii="Times New Roman" w:hAnsi="Times New Roman" w:cs="Times New Roman"/>
          <w:sz w:val="28"/>
          <w:szCs w:val="28"/>
          <w:lang w:val="kk-KZ"/>
        </w:rPr>
        <w:t>Қаржы-экономикалық сараптама міндеттеріне қарай екі түрге бөлінеді:</w:t>
      </w:r>
    </w:p>
    <w:p w:rsidR="009E5453" w:rsidRPr="009E5453" w:rsidRDefault="009E5453" w:rsidP="00975BE0">
      <w:pPr>
        <w:spacing w:after="0" w:line="240" w:lineRule="auto"/>
        <w:ind w:left="360"/>
        <w:jc w:val="both"/>
        <w:rPr>
          <w:rFonts w:ascii="Times New Roman" w:hAnsi="Times New Roman" w:cs="Times New Roman"/>
          <w:b/>
          <w:sz w:val="28"/>
          <w:szCs w:val="28"/>
          <w:lang w:val="kk-KZ"/>
        </w:rPr>
      </w:pPr>
      <w:r w:rsidRPr="009E5453">
        <w:rPr>
          <w:rFonts w:ascii="Times New Roman" w:hAnsi="Times New Roman" w:cs="Times New Roman"/>
          <w:b/>
          <w:sz w:val="28"/>
          <w:szCs w:val="28"/>
          <w:lang w:val="kk-KZ"/>
        </w:rPr>
        <w:t>1) қаржы-несиелік зерттеулер;</w:t>
      </w:r>
    </w:p>
    <w:p w:rsidR="009E5453" w:rsidRPr="009E5453" w:rsidRDefault="009E5453" w:rsidP="00975BE0">
      <w:pPr>
        <w:spacing w:after="0" w:line="240" w:lineRule="auto"/>
        <w:ind w:left="360"/>
        <w:jc w:val="both"/>
        <w:rPr>
          <w:rFonts w:ascii="Times New Roman" w:hAnsi="Times New Roman" w:cs="Times New Roman"/>
          <w:b/>
          <w:sz w:val="28"/>
          <w:szCs w:val="28"/>
          <w:lang w:val="kk-KZ"/>
        </w:rPr>
      </w:pPr>
      <w:r w:rsidRPr="009E5453">
        <w:rPr>
          <w:rFonts w:ascii="Times New Roman" w:hAnsi="Times New Roman" w:cs="Times New Roman"/>
          <w:b/>
          <w:sz w:val="28"/>
          <w:szCs w:val="28"/>
          <w:lang w:val="kk-KZ"/>
        </w:rPr>
        <w:t>2) қаржы-бюджеттік зерттеулер.</w:t>
      </w:r>
    </w:p>
    <w:p w:rsidR="009E5453" w:rsidRDefault="009E5453" w:rsidP="00975BE0">
      <w:pPr>
        <w:spacing w:after="0" w:line="240" w:lineRule="auto"/>
        <w:ind w:left="360"/>
        <w:jc w:val="both"/>
        <w:rPr>
          <w:rFonts w:ascii="Times New Roman" w:hAnsi="Times New Roman" w:cs="Times New Roman"/>
          <w:sz w:val="28"/>
          <w:szCs w:val="28"/>
          <w:lang w:val="kk-KZ"/>
        </w:rPr>
      </w:pPr>
      <w:r w:rsidRPr="009E5453">
        <w:rPr>
          <w:rFonts w:ascii="Times New Roman" w:hAnsi="Times New Roman" w:cs="Times New Roman"/>
          <w:b/>
          <w:sz w:val="28"/>
          <w:szCs w:val="28"/>
          <w:lang w:val="kk-KZ"/>
        </w:rPr>
        <w:t xml:space="preserve">   Қаржы-несиелік сараптама</w:t>
      </w:r>
      <w:r>
        <w:rPr>
          <w:rFonts w:ascii="Times New Roman" w:hAnsi="Times New Roman" w:cs="Times New Roman"/>
          <w:sz w:val="28"/>
          <w:szCs w:val="28"/>
          <w:lang w:val="kk-KZ"/>
        </w:rPr>
        <w:t xml:space="preserve"> ақша қаражаттарын қалыптастыру және жұмсау, сонымен қатар несиелер беру негізділігін анықтаумен байланысты жағдайларда қолданылады.</w:t>
      </w:r>
    </w:p>
    <w:p w:rsidR="009E5453" w:rsidRDefault="009E5453" w:rsidP="00975BE0">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сараптаманың міндеттеріне қарай мынандай сұрақтар қойылады: </w:t>
      </w:r>
    </w:p>
    <w:p w:rsidR="00A83DE9" w:rsidRPr="00A83DE9" w:rsidRDefault="00A83DE9" w:rsidP="009E5453">
      <w:pPr>
        <w:pStyle w:val="aa"/>
        <w:numPr>
          <w:ilvl w:val="0"/>
          <w:numId w:val="27"/>
        </w:numPr>
        <w:spacing w:after="0" w:line="240" w:lineRule="auto"/>
        <w:jc w:val="both"/>
        <w:rPr>
          <w:rFonts w:ascii="Times New Roman" w:hAnsi="Times New Roman" w:cs="Times New Roman"/>
          <w:sz w:val="28"/>
          <w:szCs w:val="28"/>
          <w:lang w:val="kk-KZ"/>
        </w:rPr>
      </w:pPr>
      <w:r w:rsidRPr="00A83DE9">
        <w:rPr>
          <w:rFonts w:ascii="Times New Roman" w:hAnsi="Times New Roman" w:cs="Times New Roman"/>
          <w:sz w:val="28"/>
          <w:szCs w:val="28"/>
          <w:lang w:val="kk-KZ"/>
        </w:rPr>
        <w:t>Банкіден несие алу негізді ме?</w:t>
      </w:r>
    </w:p>
    <w:p w:rsidR="00A83DE9" w:rsidRDefault="00A83DE9" w:rsidP="009E545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Несие алу үшін қандай жалған мәліметтер берілген;</w:t>
      </w:r>
    </w:p>
    <w:p w:rsidR="00A83DE9" w:rsidRDefault="00A83DE9" w:rsidP="009E545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Несие ақшалар дұрыс жұмсалған ба?</w:t>
      </w:r>
    </w:p>
    <w:p w:rsidR="00A83DE9" w:rsidRDefault="00A83DE9" w:rsidP="009E545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Несие бойынша пайыздар дұрыс есептелген бе?</w:t>
      </w:r>
    </w:p>
    <w:p w:rsidR="00A83DE9" w:rsidRDefault="00A83DE9" w:rsidP="009E545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Мекеме несие үшін дұрыс есептескен бе?</w:t>
      </w:r>
    </w:p>
    <w:p w:rsidR="00A83DE9" w:rsidRDefault="00A83DE9" w:rsidP="009E545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Қаржы-несиелік жоспар дұрыс жасалған ба, егер дұрыс болмаса, онда қалай?</w:t>
      </w:r>
    </w:p>
    <w:p w:rsidR="00A83DE9" w:rsidRDefault="00A83DE9" w:rsidP="009E5453">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Несиені ерте қайтаруда пайыздар дұрыс есептелген бе?</w:t>
      </w:r>
    </w:p>
    <w:p w:rsidR="00A83DE9" w:rsidRDefault="00A83DE9" w:rsidP="00A83DE9">
      <w:pPr>
        <w:spacing w:after="0" w:line="240" w:lineRule="auto"/>
        <w:jc w:val="both"/>
        <w:rPr>
          <w:rFonts w:ascii="Times New Roman" w:hAnsi="Times New Roman" w:cs="Times New Roman"/>
          <w:sz w:val="28"/>
          <w:szCs w:val="28"/>
          <w:lang w:val="kk-KZ"/>
        </w:rPr>
      </w:pPr>
      <w:r w:rsidRPr="00A83DE9">
        <w:rPr>
          <w:rFonts w:ascii="Times New Roman" w:hAnsi="Times New Roman" w:cs="Times New Roman"/>
          <w:b/>
          <w:sz w:val="28"/>
          <w:szCs w:val="28"/>
          <w:lang w:val="kk-KZ"/>
        </w:rPr>
        <w:t xml:space="preserve">    Қаржы-бюджеттік</w:t>
      </w:r>
      <w:r>
        <w:rPr>
          <w:rFonts w:ascii="Times New Roman" w:hAnsi="Times New Roman" w:cs="Times New Roman"/>
          <w:sz w:val="28"/>
          <w:szCs w:val="28"/>
          <w:lang w:val="kk-KZ"/>
        </w:rPr>
        <w:t xml:space="preserve"> сараптама бюджет қаражаттарын жұмсаудың дұрыстығын анықтауға, салық есеп беру құжаттарын дұрыс рәсімдеуді зерттеуге бағытталған. Бұл сараптама бойынша мынандай сұрақтар қою кездеседі:</w:t>
      </w:r>
    </w:p>
    <w:p w:rsidR="00A83DE9" w:rsidRDefault="00A83DE9" w:rsidP="00A83DE9">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Смета дұрыс жасалған ба?</w:t>
      </w:r>
    </w:p>
    <w:p w:rsidR="00A83DE9" w:rsidRDefault="00A83DE9" w:rsidP="00A83DE9">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Жұмысшыларға жалақы, сыйақы дұрыс есептеліп берілген бе?</w:t>
      </w:r>
    </w:p>
    <w:p w:rsidR="00A83DE9" w:rsidRDefault="00A83DE9" w:rsidP="00A83DE9">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Экономикалық көрсеткіштердің есебі дұрыс жүргізілген бе?</w:t>
      </w:r>
    </w:p>
    <w:p w:rsidR="00A83DE9" w:rsidRDefault="00A83DE9" w:rsidP="00A83DE9">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Шикі зат, материалдардың құнын есептеу дұрыс жүргізілген бе?</w:t>
      </w:r>
    </w:p>
    <w:p w:rsidR="00A83DE9" w:rsidRDefault="00A83DE9" w:rsidP="00A83DE9">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Әрбір өнімнің өзіндік құны дұрыс есептелген бе?</w:t>
      </w:r>
    </w:p>
    <w:p w:rsidR="00A83DE9" w:rsidRDefault="00A83DE9" w:rsidP="00A83DE9">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Салық дұрыс аударылған ба?</w:t>
      </w:r>
    </w:p>
    <w:p w:rsidR="006F1DEF" w:rsidRDefault="00A83DE9" w:rsidP="00A83DE9">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Бюджетке тиесілі </w:t>
      </w:r>
      <w:r w:rsidR="006F1DEF">
        <w:rPr>
          <w:rFonts w:ascii="Times New Roman" w:hAnsi="Times New Roman" w:cs="Times New Roman"/>
          <w:sz w:val="28"/>
          <w:szCs w:val="28"/>
          <w:lang w:val="kk-KZ"/>
        </w:rPr>
        <w:t>салық пен өзге де міндетті төлемдердің көлемі қандай?</w:t>
      </w:r>
    </w:p>
    <w:p w:rsidR="006F1DEF" w:rsidRDefault="006F1DEF" w:rsidP="00A83DE9">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Бюджетке тиесілі салық пен өзге де міндетті төлемдер бойынша қарыздың көлемі қандай?</w:t>
      </w:r>
    </w:p>
    <w:p w:rsidR="006F1DEF" w:rsidRDefault="006F1DEF" w:rsidP="00A83DE9">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Бюджет қаражаты мақсатқа сай жұмсалған ба?</w:t>
      </w:r>
    </w:p>
    <w:p w:rsidR="006F1DEF" w:rsidRDefault="006F1DEF" w:rsidP="006F1DEF">
      <w:pPr>
        <w:pStyle w:val="aa"/>
        <w:spacing w:after="0" w:line="240" w:lineRule="auto"/>
        <w:jc w:val="both"/>
        <w:rPr>
          <w:rFonts w:ascii="Times New Roman" w:hAnsi="Times New Roman" w:cs="Times New Roman"/>
          <w:sz w:val="28"/>
          <w:szCs w:val="28"/>
          <w:lang w:val="kk-KZ"/>
        </w:rPr>
      </w:pPr>
    </w:p>
    <w:p w:rsidR="006F1DEF" w:rsidRPr="003476DB" w:rsidRDefault="003476DB" w:rsidP="003476D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3. </w:t>
      </w:r>
      <w:r w:rsidR="006F1DEF" w:rsidRPr="003476DB">
        <w:rPr>
          <w:rFonts w:ascii="Times New Roman" w:hAnsi="Times New Roman" w:cs="Times New Roman"/>
          <w:b/>
          <w:sz w:val="28"/>
          <w:szCs w:val="28"/>
          <w:lang w:val="kk-KZ"/>
        </w:rPr>
        <w:t>Экономикалық-құқықтық зерттеулер бойынша сараптама.</w:t>
      </w:r>
    </w:p>
    <w:p w:rsidR="006F1DEF" w:rsidRDefault="006F1DEF" w:rsidP="006F1DE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F1DEF">
        <w:rPr>
          <w:rFonts w:ascii="Times New Roman" w:hAnsi="Times New Roman" w:cs="Times New Roman"/>
          <w:sz w:val="28"/>
          <w:szCs w:val="28"/>
          <w:lang w:val="kk-KZ"/>
        </w:rPr>
        <w:t xml:space="preserve">Бұл сараптама түрі шарт қатынастарының сол уақыттағы заңдарға сәйкестігі туралы мәселе туындағанда қолданылады. </w:t>
      </w:r>
      <w:r>
        <w:rPr>
          <w:rFonts w:ascii="Times New Roman" w:hAnsi="Times New Roman" w:cs="Times New Roman"/>
          <w:sz w:val="28"/>
          <w:szCs w:val="28"/>
          <w:lang w:val="kk-KZ"/>
        </w:rPr>
        <w:t>Экономикалық-құқықтық сараптама мемлекеттік қызмет мүдделеріне қарсы қылмыстар, мысалы қызмет өкілеттігін теріс пайдалану, лауазымды адамның өз қызмет өкілеттігін асыра пайдалануы сияқты және экономикалық қылмыстарға жататын қылмыстық істер бойынша тағайындалады. Кей жағдайларда әкімшілік, азаматтық істер бойынша да тағайындалады.</w:t>
      </w:r>
    </w:p>
    <w:p w:rsidR="00597A6E" w:rsidRDefault="006F1DEF" w:rsidP="006F1DE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Объектісі шаруашылық және өзге де құқықтық қатынастар</w:t>
      </w:r>
      <w:r w:rsidR="00597A6E">
        <w:rPr>
          <w:rFonts w:ascii="Times New Roman" w:hAnsi="Times New Roman" w:cs="Times New Roman"/>
          <w:sz w:val="28"/>
          <w:szCs w:val="28"/>
          <w:lang w:val="kk-KZ"/>
        </w:rPr>
        <w:t xml:space="preserve"> болып табылады және мынандай бағыттарға бөлінеді: </w:t>
      </w:r>
    </w:p>
    <w:p w:rsidR="00597A6E" w:rsidRDefault="00597A6E" w:rsidP="00597A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сатып алу кезінде туындайтын</w:t>
      </w:r>
      <w:r w:rsidR="006F1DEF" w:rsidRPr="00597A6E">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қатынастар;</w:t>
      </w:r>
    </w:p>
    <w:p w:rsidR="00597A6E" w:rsidRDefault="00597A6E" w:rsidP="00597A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Бюджетке тиесілі салықтар мен төлемдер бойынша міндеттер;</w:t>
      </w:r>
    </w:p>
    <w:p w:rsidR="007C16EC" w:rsidRDefault="007C16EC" w:rsidP="00597A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Банкілік қызметті іске асырумен байланысты қатынастар;</w:t>
      </w:r>
    </w:p>
    <w:p w:rsidR="00597A6E" w:rsidRDefault="00597A6E" w:rsidP="00597A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Жекешелендіру кезінде туындайтын қатынастар;</w:t>
      </w:r>
    </w:p>
    <w:p w:rsidR="00597A6E" w:rsidRPr="007C16EC" w:rsidRDefault="00597A6E" w:rsidP="00597A6E">
      <w:pPr>
        <w:pStyle w:val="aa"/>
        <w:numPr>
          <w:ilvl w:val="0"/>
          <w:numId w:val="27"/>
        </w:numPr>
        <w:spacing w:after="0" w:line="240" w:lineRule="auto"/>
        <w:jc w:val="both"/>
        <w:rPr>
          <w:rFonts w:ascii="Times New Roman" w:hAnsi="Times New Roman" w:cs="Times New Roman"/>
          <w:sz w:val="28"/>
          <w:szCs w:val="28"/>
          <w:lang w:val="kk-KZ"/>
        </w:rPr>
      </w:pPr>
      <w:r w:rsidRPr="007C16EC">
        <w:rPr>
          <w:rFonts w:ascii="Times New Roman" w:hAnsi="Times New Roman" w:cs="Times New Roman"/>
          <w:sz w:val="28"/>
          <w:szCs w:val="28"/>
          <w:lang w:val="kk-KZ"/>
        </w:rPr>
        <w:t>Лицензиялауға жататын қызметтерді іске асырумен байланысты қатынастар;</w:t>
      </w:r>
    </w:p>
    <w:p w:rsidR="00597A6E" w:rsidRDefault="00597A6E" w:rsidP="00597A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Зейнет ақымен қамтамасыз етумен байланысты қатынастар;</w:t>
      </w:r>
    </w:p>
    <w:p w:rsidR="00597A6E" w:rsidRDefault="00597A6E" w:rsidP="00597A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Келісім-шарт негізінде шаруашылық субъектілерінің өз-ара есептесуінен туындайтын азаматтық-құқықтық қатынастар.</w:t>
      </w:r>
    </w:p>
    <w:p w:rsidR="00597A6E" w:rsidRDefault="00597A6E" w:rsidP="00597A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бағыттар бойынша мынандай мәселелер шешілуі мүмкін:</w:t>
      </w:r>
    </w:p>
    <w:p w:rsidR="00597A6E" w:rsidRPr="007C16EC" w:rsidRDefault="00597A6E" w:rsidP="00597A6E">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7C16EC">
        <w:rPr>
          <w:rFonts w:ascii="Times New Roman" w:hAnsi="Times New Roman" w:cs="Times New Roman"/>
          <w:b/>
          <w:sz w:val="28"/>
          <w:szCs w:val="28"/>
          <w:lang w:val="kk-KZ"/>
        </w:rPr>
        <w:t>Шартқа негізделген азаматтық-құқықтық қатынастарды зерттеу:</w:t>
      </w:r>
    </w:p>
    <w:p w:rsidR="006B7CCA" w:rsidRDefault="006B7CCA" w:rsidP="00597A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Келісімнің, шарттың, контракттың жасаудың негізділігін, оны рәсімдеудің дұрыстығын анықтау;</w:t>
      </w:r>
    </w:p>
    <w:p w:rsidR="006B7CCA" w:rsidRDefault="006B7CCA" w:rsidP="00597A6E">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Келісімді, шартты, контрактты жасаудың экономикалық мақсатқа сай екендігін анықтау.</w:t>
      </w:r>
    </w:p>
    <w:p w:rsidR="007C16EC" w:rsidRPr="007C16EC" w:rsidRDefault="006B7CCA" w:rsidP="006B7CCA">
      <w:pPr>
        <w:spacing w:after="0" w:line="240" w:lineRule="auto"/>
        <w:ind w:left="360"/>
        <w:jc w:val="both"/>
        <w:rPr>
          <w:rFonts w:ascii="Times New Roman" w:hAnsi="Times New Roman" w:cs="Times New Roman"/>
          <w:b/>
          <w:sz w:val="28"/>
          <w:szCs w:val="28"/>
          <w:lang w:val="kk-KZ"/>
        </w:rPr>
      </w:pPr>
      <w:r w:rsidRPr="007C16EC">
        <w:rPr>
          <w:rFonts w:ascii="Times New Roman" w:hAnsi="Times New Roman" w:cs="Times New Roman"/>
          <w:b/>
          <w:sz w:val="28"/>
          <w:szCs w:val="28"/>
          <w:lang w:val="kk-KZ"/>
        </w:rPr>
        <w:t xml:space="preserve"> </w:t>
      </w:r>
      <w:r w:rsidR="00597A6E" w:rsidRPr="007C16EC">
        <w:rPr>
          <w:rFonts w:ascii="Times New Roman" w:hAnsi="Times New Roman" w:cs="Times New Roman"/>
          <w:b/>
          <w:sz w:val="28"/>
          <w:szCs w:val="28"/>
          <w:lang w:val="kk-KZ"/>
        </w:rPr>
        <w:t xml:space="preserve"> </w:t>
      </w:r>
      <w:r w:rsidR="007C16EC" w:rsidRPr="007C16EC">
        <w:rPr>
          <w:rFonts w:ascii="Times New Roman" w:hAnsi="Times New Roman" w:cs="Times New Roman"/>
          <w:b/>
          <w:sz w:val="28"/>
          <w:szCs w:val="28"/>
          <w:lang w:val="kk-KZ"/>
        </w:rPr>
        <w:t>Бюджетке тиесілі салықтар мен төлемдер бойынша шаруашылық субъектілерінің араларындағы қатынастарды зерттеу:</w:t>
      </w:r>
    </w:p>
    <w:p w:rsidR="007C16EC" w:rsidRDefault="007C16EC" w:rsidP="007C16E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субъект белгілі бір салық түрін төлеуші болып табыла ма?</w:t>
      </w:r>
    </w:p>
    <w:p w:rsidR="007C16EC" w:rsidRDefault="007C16EC" w:rsidP="007C16E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Резидент еместерге салық салумен байланысты қатынастар;</w:t>
      </w:r>
    </w:p>
    <w:p w:rsidR="007C16EC" w:rsidRDefault="007C16EC" w:rsidP="007C16E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Шаруашылық субъектілерінің шаруашылық операцияларын көрсетудің негізділігімен байланысты қатынастар.</w:t>
      </w:r>
    </w:p>
    <w:p w:rsidR="007C16EC" w:rsidRPr="007C16EC" w:rsidRDefault="007C16EC" w:rsidP="007C16EC">
      <w:pPr>
        <w:spacing w:after="0" w:line="240" w:lineRule="auto"/>
        <w:jc w:val="both"/>
        <w:rPr>
          <w:rFonts w:ascii="Times New Roman" w:hAnsi="Times New Roman" w:cs="Times New Roman"/>
          <w:b/>
          <w:sz w:val="28"/>
          <w:szCs w:val="28"/>
          <w:lang w:val="kk-KZ"/>
        </w:rPr>
      </w:pPr>
      <w:r w:rsidRPr="007C16EC">
        <w:rPr>
          <w:rFonts w:ascii="Times New Roman" w:hAnsi="Times New Roman" w:cs="Times New Roman"/>
          <w:b/>
          <w:sz w:val="28"/>
          <w:szCs w:val="28"/>
          <w:lang w:val="kk-KZ"/>
        </w:rPr>
        <w:t xml:space="preserve">    Зейнет ақымен қамтамасыз етумен байланысты қатынастарды зерттеу:</w:t>
      </w:r>
    </w:p>
    <w:p w:rsidR="007C16EC" w:rsidRDefault="007C16EC" w:rsidP="007C16E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Зейнет ақыны есептеумен байланысты мәселелер;</w:t>
      </w:r>
    </w:p>
    <w:p w:rsidR="007C16EC" w:rsidRDefault="007C16EC" w:rsidP="007C16E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Зейнет ақының сомасына қатысты мәселелер.</w:t>
      </w:r>
      <w:r w:rsidR="00597A6E" w:rsidRPr="007C16EC">
        <w:rPr>
          <w:rFonts w:ascii="Times New Roman" w:hAnsi="Times New Roman" w:cs="Times New Roman"/>
          <w:sz w:val="28"/>
          <w:szCs w:val="28"/>
          <w:lang w:val="kk-KZ"/>
        </w:rPr>
        <w:t xml:space="preserve"> </w:t>
      </w:r>
    </w:p>
    <w:p w:rsidR="007C16EC" w:rsidRPr="00295F74" w:rsidRDefault="007C16EC" w:rsidP="007C16EC">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295F74">
        <w:rPr>
          <w:rFonts w:ascii="Times New Roman" w:hAnsi="Times New Roman" w:cs="Times New Roman"/>
          <w:b/>
          <w:sz w:val="28"/>
          <w:szCs w:val="28"/>
          <w:lang w:val="kk-KZ"/>
        </w:rPr>
        <w:t>Лицензиялауға жататын қызметтерді іске асырумен байланысты қатынастарды зерттеу:</w:t>
      </w:r>
    </w:p>
    <w:p w:rsidR="007C16EC" w:rsidRDefault="007C16EC" w:rsidP="007C16E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адамға осы қызмет түрімен айналысу үшін мемлекеттік лицензия қажет пе?</w:t>
      </w:r>
    </w:p>
    <w:p w:rsidR="00295F74" w:rsidRDefault="007C16EC" w:rsidP="007C16EC">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Лицензияны беру немесе қайтарып алу </w:t>
      </w:r>
      <w:r w:rsidR="00295F74">
        <w:rPr>
          <w:rFonts w:ascii="Times New Roman" w:hAnsi="Times New Roman" w:cs="Times New Roman"/>
          <w:sz w:val="28"/>
          <w:szCs w:val="28"/>
          <w:lang w:val="kk-KZ"/>
        </w:rPr>
        <w:t>тәртібі нормативтік құқықтық актілердегі ережелерге сай ма?</w:t>
      </w:r>
    </w:p>
    <w:p w:rsidR="00295F74" w:rsidRPr="00295F74" w:rsidRDefault="00295F74" w:rsidP="00295F74">
      <w:pPr>
        <w:spacing w:after="0" w:line="240" w:lineRule="auto"/>
        <w:ind w:left="360"/>
        <w:jc w:val="both"/>
        <w:rPr>
          <w:rFonts w:ascii="Times New Roman" w:hAnsi="Times New Roman" w:cs="Times New Roman"/>
          <w:b/>
          <w:sz w:val="28"/>
          <w:szCs w:val="28"/>
          <w:lang w:val="kk-KZ"/>
        </w:rPr>
      </w:pPr>
      <w:r w:rsidRPr="00295F74">
        <w:rPr>
          <w:rFonts w:ascii="Times New Roman" w:hAnsi="Times New Roman" w:cs="Times New Roman"/>
          <w:b/>
          <w:sz w:val="28"/>
          <w:szCs w:val="28"/>
          <w:lang w:val="kk-KZ"/>
        </w:rPr>
        <w:t>Жекешелендіру кезінде туындайтын қатынастарды зерттеу:</w:t>
      </w:r>
    </w:p>
    <w:p w:rsidR="00295F74" w:rsidRDefault="00295F74" w:rsidP="00295F7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меншіктегі объектілерді жекешелендіруді қолданудың негізділігі мен оны жүргізуге қатысты мәселелер. </w:t>
      </w:r>
      <w:r w:rsidR="007C16EC" w:rsidRPr="00295F74">
        <w:rPr>
          <w:rFonts w:ascii="Times New Roman" w:hAnsi="Times New Roman" w:cs="Times New Roman"/>
          <w:sz w:val="28"/>
          <w:szCs w:val="28"/>
          <w:lang w:val="kk-KZ"/>
        </w:rPr>
        <w:t xml:space="preserve"> </w:t>
      </w:r>
    </w:p>
    <w:p w:rsidR="00295F74" w:rsidRPr="00295F74" w:rsidRDefault="00295F74" w:rsidP="00295F74">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295F74">
        <w:rPr>
          <w:rFonts w:ascii="Times New Roman" w:hAnsi="Times New Roman" w:cs="Times New Roman"/>
          <w:b/>
          <w:sz w:val="28"/>
          <w:szCs w:val="28"/>
          <w:lang w:val="kk-KZ"/>
        </w:rPr>
        <w:t>Банкілік қызметті іске асырумен байланысты қатынастарды зерттеу:</w:t>
      </w:r>
    </w:p>
    <w:p w:rsidR="004855F2" w:rsidRDefault="00295F74" w:rsidP="00295F7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Осы шаруашылық субъектісінің айналысып отырған қызметі банкілік қызметтердің түріне жата ма?</w:t>
      </w:r>
      <w:r w:rsidR="006F1DEF" w:rsidRPr="00295F74">
        <w:rPr>
          <w:rFonts w:ascii="Times New Roman" w:hAnsi="Times New Roman" w:cs="Times New Roman"/>
          <w:sz w:val="28"/>
          <w:szCs w:val="28"/>
          <w:lang w:val="kk-KZ"/>
        </w:rPr>
        <w:t xml:space="preserve"> </w:t>
      </w:r>
      <w:r w:rsidR="004855F2" w:rsidRPr="00295F74">
        <w:rPr>
          <w:rFonts w:ascii="Times New Roman" w:hAnsi="Times New Roman" w:cs="Times New Roman"/>
          <w:sz w:val="28"/>
          <w:szCs w:val="28"/>
          <w:lang w:val="kk-KZ"/>
        </w:rPr>
        <w:t xml:space="preserve"> </w:t>
      </w:r>
    </w:p>
    <w:p w:rsidR="00295F74" w:rsidRPr="00295F74" w:rsidRDefault="00295F74" w:rsidP="00295F74">
      <w:pPr>
        <w:spacing w:after="0" w:line="240" w:lineRule="auto"/>
        <w:ind w:left="360"/>
        <w:jc w:val="both"/>
        <w:rPr>
          <w:rFonts w:ascii="Times New Roman" w:hAnsi="Times New Roman" w:cs="Times New Roman"/>
          <w:b/>
          <w:sz w:val="28"/>
          <w:szCs w:val="28"/>
          <w:lang w:val="kk-KZ"/>
        </w:rPr>
      </w:pPr>
      <w:r w:rsidRPr="00295F74">
        <w:rPr>
          <w:rFonts w:ascii="Times New Roman" w:hAnsi="Times New Roman" w:cs="Times New Roman"/>
          <w:b/>
          <w:sz w:val="28"/>
          <w:szCs w:val="28"/>
          <w:lang w:val="kk-KZ"/>
        </w:rPr>
        <w:t>Мемлекеттік сатып алу кезінде туындайтын қатынастарды зерттеу:</w:t>
      </w:r>
    </w:p>
    <w:p w:rsidR="00295F74" w:rsidRDefault="00295F74" w:rsidP="00295F7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сатып алудағы жеңімпаз дұрыс анықталған ба?</w:t>
      </w:r>
    </w:p>
    <w:p w:rsidR="00295F74" w:rsidRDefault="00295F74" w:rsidP="00295F74">
      <w:pPr>
        <w:pStyle w:val="aa"/>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Тендерді жүргізу тәртібі мемлекеттік сатып алу туралы заңға сай келе ме?</w:t>
      </w:r>
    </w:p>
    <w:p w:rsidR="00295F74" w:rsidRPr="00295F74" w:rsidRDefault="00295F74" w:rsidP="00295F74">
      <w:pPr>
        <w:spacing w:after="0" w:line="240" w:lineRule="auto"/>
        <w:ind w:left="360"/>
        <w:jc w:val="both"/>
        <w:rPr>
          <w:rFonts w:ascii="Times New Roman" w:hAnsi="Times New Roman" w:cs="Times New Roman"/>
          <w:sz w:val="28"/>
          <w:szCs w:val="28"/>
          <w:lang w:val="kk-KZ"/>
        </w:rPr>
      </w:pPr>
      <w:r w:rsidRPr="00295F74">
        <w:rPr>
          <w:rFonts w:ascii="Times New Roman" w:hAnsi="Times New Roman" w:cs="Times New Roman"/>
          <w:sz w:val="28"/>
          <w:szCs w:val="28"/>
          <w:lang w:val="kk-KZ"/>
        </w:rPr>
        <w:t xml:space="preserve"> </w:t>
      </w:r>
    </w:p>
    <w:sectPr w:rsidR="00295F74" w:rsidRPr="00295F74" w:rsidSect="006E53F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E2F" w:rsidRDefault="00487E2F" w:rsidP="004C2313">
      <w:pPr>
        <w:spacing w:after="0" w:line="240" w:lineRule="auto"/>
      </w:pPr>
      <w:r>
        <w:separator/>
      </w:r>
    </w:p>
  </w:endnote>
  <w:endnote w:type="continuationSeparator" w:id="1">
    <w:p w:rsidR="00487E2F" w:rsidRDefault="00487E2F" w:rsidP="004C2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Zan Courier New">
    <w:charset w:val="CC"/>
    <w:family w:val="modern"/>
    <w:pitch w:val="fixed"/>
    <w:sig w:usb0="20003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E2F" w:rsidRDefault="00487E2F" w:rsidP="004C2313">
      <w:pPr>
        <w:spacing w:after="0" w:line="240" w:lineRule="auto"/>
      </w:pPr>
      <w:r>
        <w:separator/>
      </w:r>
    </w:p>
  </w:footnote>
  <w:footnote w:type="continuationSeparator" w:id="1">
    <w:p w:rsidR="00487E2F" w:rsidRDefault="00487E2F" w:rsidP="004C2313">
      <w:pPr>
        <w:spacing w:after="0" w:line="240" w:lineRule="auto"/>
      </w:pPr>
      <w:r>
        <w:continuationSeparator/>
      </w:r>
    </w:p>
  </w:footnote>
  <w:footnote w:id="2">
    <w:p w:rsidR="009E5453" w:rsidRDefault="009E5453" w:rsidP="004C2313">
      <w:pPr>
        <w:pStyle w:val="a8"/>
        <w:jc w:val="both"/>
        <w:rPr>
          <w:sz w:val="20"/>
        </w:rPr>
      </w:pPr>
      <w:r>
        <w:rPr>
          <w:rStyle w:val="a6"/>
          <w:sz w:val="20"/>
        </w:rPr>
        <w:footnoteRef/>
      </w:r>
      <w:r>
        <w:rPr>
          <w:sz w:val="20"/>
        </w:rPr>
        <w:t xml:space="preserve"> </w:t>
      </w:r>
      <w:r>
        <w:rPr>
          <w:i/>
          <w:sz w:val="20"/>
        </w:rPr>
        <w:t xml:space="preserve">Кентлер Р. А. </w:t>
      </w:r>
      <w:r>
        <w:rPr>
          <w:sz w:val="20"/>
        </w:rPr>
        <w:t>О сущности идентификации вообще и юридической в особенности // Вопр. криминалистики и судебной экспер</w:t>
      </w:r>
      <w:r>
        <w:rPr>
          <w:sz w:val="20"/>
        </w:rPr>
        <w:softHyphen/>
        <w:t xml:space="preserve">тизы. Душанбе: </w:t>
      </w:r>
      <w:r>
        <w:rPr>
          <w:sz w:val="20"/>
        </w:rPr>
        <w:softHyphen/>
        <w:t>НИИСЭ, 1962. С. 83–84.</w:t>
      </w:r>
    </w:p>
  </w:footnote>
  <w:footnote w:id="3">
    <w:p w:rsidR="009E5453" w:rsidRDefault="009E5453" w:rsidP="0095624E">
      <w:pPr>
        <w:pStyle w:val="a8"/>
      </w:pPr>
      <w:r>
        <w:rPr>
          <w:rStyle w:val="a6"/>
        </w:rPr>
        <w:footnoteRef/>
      </w:r>
      <w:r>
        <w:t xml:space="preserve"> См.: </w:t>
      </w:r>
      <w:r>
        <w:rPr>
          <w:i/>
        </w:rPr>
        <w:t xml:space="preserve">Шляхов А. Р. </w:t>
      </w:r>
      <w:r>
        <w:t>Классификация судебных экспертиз и типизация их задач: Материалы к ученому совету. М.: ВНИИСЭ, 1977.</w:t>
      </w:r>
    </w:p>
  </w:footnote>
  <w:footnote w:id="4">
    <w:p w:rsidR="009E5453" w:rsidRDefault="009E5453" w:rsidP="0095624E">
      <w:pPr>
        <w:pStyle w:val="a8"/>
        <w:jc w:val="both"/>
      </w:pPr>
      <w:r>
        <w:rPr>
          <w:rStyle w:val="a6"/>
        </w:rPr>
        <w:footnoteRef/>
      </w:r>
      <w:r>
        <w:t xml:space="preserve"> </w:t>
      </w:r>
      <w:r>
        <w:rPr>
          <w:i/>
        </w:rPr>
        <w:t xml:space="preserve">Жгенти О. В. </w:t>
      </w:r>
      <w:r>
        <w:t xml:space="preserve">Классификация судебных экспертиз, ее роль и значение // Общетеорет. вопр. судебной экспертизы. М., 1982. С. 15 (Сб. науч. тр. / </w:t>
      </w:r>
      <w:r>
        <w:softHyphen/>
        <w:t>ВНИИСЭ).</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3110"/>
    <w:multiLevelType w:val="hybridMultilevel"/>
    <w:tmpl w:val="738648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1038F0"/>
    <w:multiLevelType w:val="hybridMultilevel"/>
    <w:tmpl w:val="2B6E68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CD9196E"/>
    <w:multiLevelType w:val="hybridMultilevel"/>
    <w:tmpl w:val="7AA23A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983976"/>
    <w:multiLevelType w:val="hybridMultilevel"/>
    <w:tmpl w:val="5ACA4D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575A25"/>
    <w:multiLevelType w:val="hybridMultilevel"/>
    <w:tmpl w:val="0CD48A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8261A1F"/>
    <w:multiLevelType w:val="hybridMultilevel"/>
    <w:tmpl w:val="A4A26E90"/>
    <w:lvl w:ilvl="0" w:tplc="A1BE707C">
      <w:start w:val="1"/>
      <w:numFmt w:val="decimal"/>
      <w:lvlText w:val="%1."/>
      <w:lvlJc w:val="left"/>
      <w:pPr>
        <w:tabs>
          <w:tab w:val="num" w:pos="786"/>
        </w:tabs>
        <w:ind w:left="786" w:hanging="360"/>
      </w:pPr>
      <w:rPr>
        <w:rFonts w:ascii="Times New Roman" w:eastAsia="Times New Roman" w:hAnsi="Times New Roman" w:cs="Times New Roman"/>
      </w:rPr>
    </w:lvl>
    <w:lvl w:ilvl="1" w:tplc="04190001">
      <w:start w:val="1"/>
      <w:numFmt w:val="bullet"/>
      <w:lvlText w:val=""/>
      <w:lvlJc w:val="left"/>
      <w:pPr>
        <w:tabs>
          <w:tab w:val="num" w:pos="1506"/>
        </w:tabs>
        <w:ind w:left="150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9A76254"/>
    <w:multiLevelType w:val="hybridMultilevel"/>
    <w:tmpl w:val="93CEED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A810185"/>
    <w:multiLevelType w:val="hybridMultilevel"/>
    <w:tmpl w:val="0D3047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C6467F4"/>
    <w:multiLevelType w:val="hybridMultilevel"/>
    <w:tmpl w:val="4134CCBC"/>
    <w:lvl w:ilvl="0" w:tplc="0CFC6A5E">
      <w:start w:val="3"/>
      <w:numFmt w:val="decimal"/>
      <w:lvlText w:val="%1."/>
      <w:lvlJc w:val="left"/>
      <w:pPr>
        <w:tabs>
          <w:tab w:val="num" w:pos="426"/>
        </w:tabs>
        <w:ind w:left="426" w:hanging="360"/>
      </w:pPr>
      <w:rPr>
        <w:b/>
      </w:rPr>
    </w:lvl>
    <w:lvl w:ilvl="1" w:tplc="D4984296">
      <w:start w:val="3"/>
      <w:numFmt w:val="decimal"/>
      <w:lvlText w:val="%2."/>
      <w:lvlJc w:val="left"/>
      <w:pPr>
        <w:tabs>
          <w:tab w:val="num" w:pos="426"/>
        </w:tabs>
        <w:ind w:left="42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F606BF"/>
    <w:multiLevelType w:val="hybridMultilevel"/>
    <w:tmpl w:val="E0162C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37923A5"/>
    <w:multiLevelType w:val="hybridMultilevel"/>
    <w:tmpl w:val="6F84A2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60846DF"/>
    <w:multiLevelType w:val="hybridMultilevel"/>
    <w:tmpl w:val="5BC27C2C"/>
    <w:lvl w:ilvl="0" w:tplc="0419000B">
      <w:start w:val="1"/>
      <w:numFmt w:val="bullet"/>
      <w:lvlText w:val=""/>
      <w:lvlJc w:val="left"/>
      <w:pPr>
        <w:ind w:left="11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6C05FDA"/>
    <w:multiLevelType w:val="hybridMultilevel"/>
    <w:tmpl w:val="DED089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6DE5798"/>
    <w:multiLevelType w:val="hybridMultilevel"/>
    <w:tmpl w:val="390846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2E6C62"/>
    <w:multiLevelType w:val="singleLevel"/>
    <w:tmpl w:val="44A00ADE"/>
    <w:lvl w:ilvl="0">
      <w:start w:val="1"/>
      <w:numFmt w:val="bullet"/>
      <w:lvlText w:val=""/>
      <w:lvlJc w:val="left"/>
      <w:pPr>
        <w:tabs>
          <w:tab w:val="num" w:pos="786"/>
        </w:tabs>
        <w:ind w:left="786" w:hanging="360"/>
      </w:pPr>
      <w:rPr>
        <w:rFonts w:ascii="Symbol" w:hAnsi="Symbol" w:hint="default"/>
        <w:lang w:val="kk-KZ"/>
      </w:rPr>
    </w:lvl>
  </w:abstractNum>
  <w:abstractNum w:abstractNumId="15">
    <w:nsid w:val="2EAB151C"/>
    <w:multiLevelType w:val="hybridMultilevel"/>
    <w:tmpl w:val="C6D454FE"/>
    <w:lvl w:ilvl="0" w:tplc="1ADCBD7A">
      <w:start w:val="1"/>
      <w:numFmt w:val="bullet"/>
      <w:lvlText w:val=""/>
      <w:lvlJc w:val="left"/>
      <w:pPr>
        <w:tabs>
          <w:tab w:val="num" w:pos="1780"/>
        </w:tabs>
        <w:ind w:left="1780" w:hanging="360"/>
      </w:pPr>
      <w:rPr>
        <w:rFonts w:ascii="Symbol" w:hAnsi="Symbol" w:hint="default"/>
        <w:lang w:val="kk-KZ"/>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1071A0C"/>
    <w:multiLevelType w:val="hybridMultilevel"/>
    <w:tmpl w:val="E252EC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D3B3209"/>
    <w:multiLevelType w:val="hybridMultilevel"/>
    <w:tmpl w:val="310E4E7C"/>
    <w:lvl w:ilvl="0" w:tplc="4D6C7DB6">
      <w:start w:val="1"/>
      <w:numFmt w:val="decimal"/>
      <w:lvlText w:val="%1."/>
      <w:lvlJc w:val="left"/>
      <w:pPr>
        <w:tabs>
          <w:tab w:val="num" w:pos="786"/>
        </w:tabs>
        <w:ind w:left="786"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19827B9"/>
    <w:multiLevelType w:val="hybridMultilevel"/>
    <w:tmpl w:val="B38EEF7C"/>
    <w:lvl w:ilvl="0" w:tplc="34A2B95C">
      <w:start w:val="1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43703E"/>
    <w:multiLevelType w:val="hybridMultilevel"/>
    <w:tmpl w:val="80C8F7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56A38CD"/>
    <w:multiLevelType w:val="hybridMultilevel"/>
    <w:tmpl w:val="A1FEF45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5935048"/>
    <w:multiLevelType w:val="hybridMultilevel"/>
    <w:tmpl w:val="643EF3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8A22422"/>
    <w:multiLevelType w:val="hybridMultilevel"/>
    <w:tmpl w:val="E54E893C"/>
    <w:lvl w:ilvl="0" w:tplc="A1BE707C">
      <w:start w:val="1"/>
      <w:numFmt w:val="decimal"/>
      <w:lvlText w:val="%1."/>
      <w:lvlJc w:val="left"/>
      <w:pPr>
        <w:tabs>
          <w:tab w:val="num" w:pos="786"/>
        </w:tabs>
        <w:ind w:left="786" w:hanging="360"/>
      </w:pPr>
      <w:rPr>
        <w:rFonts w:ascii="Times New Roman" w:eastAsia="Times New Roman" w:hAnsi="Times New Roman" w:cs="Times New Roman" w:hint="default"/>
      </w:rPr>
    </w:lvl>
    <w:lvl w:ilvl="1" w:tplc="04190001">
      <w:start w:val="1"/>
      <w:numFmt w:val="bullet"/>
      <w:lvlText w:val=""/>
      <w:lvlJc w:val="left"/>
      <w:pPr>
        <w:tabs>
          <w:tab w:val="num" w:pos="1506"/>
        </w:tabs>
        <w:ind w:left="150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C2572A1"/>
    <w:multiLevelType w:val="hybridMultilevel"/>
    <w:tmpl w:val="A89857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5333B4A"/>
    <w:multiLevelType w:val="hybridMultilevel"/>
    <w:tmpl w:val="94540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B47732F"/>
    <w:multiLevelType w:val="hybridMultilevel"/>
    <w:tmpl w:val="674650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CB6F91"/>
    <w:multiLevelType w:val="hybridMultilevel"/>
    <w:tmpl w:val="6AF82E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5D4524D"/>
    <w:multiLevelType w:val="hybridMultilevel"/>
    <w:tmpl w:val="3D1A5F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7003BAD"/>
    <w:multiLevelType w:val="hybridMultilevel"/>
    <w:tmpl w:val="1AE4E6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A8D71CA"/>
    <w:multiLevelType w:val="singleLevel"/>
    <w:tmpl w:val="0419000F"/>
    <w:lvl w:ilvl="0">
      <w:start w:val="1"/>
      <w:numFmt w:val="decimal"/>
      <w:lvlText w:val="%1."/>
      <w:lvlJc w:val="left"/>
      <w:pPr>
        <w:tabs>
          <w:tab w:val="num" w:pos="360"/>
        </w:tabs>
        <w:ind w:left="360" w:hanging="360"/>
      </w:pPr>
    </w:lvl>
  </w:abstractNum>
  <w:abstractNum w:abstractNumId="30">
    <w:nsid w:val="6C7065AD"/>
    <w:multiLevelType w:val="hybridMultilevel"/>
    <w:tmpl w:val="B02653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D0D5249"/>
    <w:multiLevelType w:val="hybridMultilevel"/>
    <w:tmpl w:val="21FC3FB8"/>
    <w:lvl w:ilvl="0" w:tplc="04190001">
      <w:start w:val="1"/>
      <w:numFmt w:val="bullet"/>
      <w:lvlText w:val=""/>
      <w:lvlJc w:val="left"/>
      <w:pPr>
        <w:ind w:left="10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FBB2C44"/>
    <w:multiLevelType w:val="hybridMultilevel"/>
    <w:tmpl w:val="E9B443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0EE27D4"/>
    <w:multiLevelType w:val="hybridMultilevel"/>
    <w:tmpl w:val="30EE9A90"/>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4">
    <w:nsid w:val="7B5C4874"/>
    <w:multiLevelType w:val="hybridMultilevel"/>
    <w:tmpl w:val="912A6F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9"/>
    <w:lvlOverride w:ilvl="0">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0"/>
  </w:num>
  <w:num w:numId="29">
    <w:abstractNumId w:val="11"/>
  </w:num>
  <w:num w:numId="30">
    <w:abstractNumId w:val="8"/>
  </w:num>
  <w:num w:numId="31">
    <w:abstractNumId w:val="33"/>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346CEA"/>
    <w:rsid w:val="000053F8"/>
    <w:rsid w:val="00011551"/>
    <w:rsid w:val="00021CD2"/>
    <w:rsid w:val="000241A6"/>
    <w:rsid w:val="000257E2"/>
    <w:rsid w:val="00026752"/>
    <w:rsid w:val="00031513"/>
    <w:rsid w:val="00044A55"/>
    <w:rsid w:val="00044D79"/>
    <w:rsid w:val="00051B40"/>
    <w:rsid w:val="00061BDD"/>
    <w:rsid w:val="00062291"/>
    <w:rsid w:val="00066347"/>
    <w:rsid w:val="00066DC1"/>
    <w:rsid w:val="000708C1"/>
    <w:rsid w:val="000748A8"/>
    <w:rsid w:val="00074ACD"/>
    <w:rsid w:val="0007512D"/>
    <w:rsid w:val="00077F94"/>
    <w:rsid w:val="00086CEF"/>
    <w:rsid w:val="00087FE4"/>
    <w:rsid w:val="000A2AEE"/>
    <w:rsid w:val="000A5CF8"/>
    <w:rsid w:val="000A650A"/>
    <w:rsid w:val="000D3E6F"/>
    <w:rsid w:val="000D5272"/>
    <w:rsid w:val="000E3FC8"/>
    <w:rsid w:val="000F3AE8"/>
    <w:rsid w:val="000F4ECC"/>
    <w:rsid w:val="00102376"/>
    <w:rsid w:val="0011603A"/>
    <w:rsid w:val="00116590"/>
    <w:rsid w:val="001249FE"/>
    <w:rsid w:val="001309EB"/>
    <w:rsid w:val="00131978"/>
    <w:rsid w:val="0013371F"/>
    <w:rsid w:val="001342B6"/>
    <w:rsid w:val="00153692"/>
    <w:rsid w:val="00153F6D"/>
    <w:rsid w:val="00155891"/>
    <w:rsid w:val="00156C39"/>
    <w:rsid w:val="0016137F"/>
    <w:rsid w:val="00161971"/>
    <w:rsid w:val="001663D9"/>
    <w:rsid w:val="00170664"/>
    <w:rsid w:val="00173723"/>
    <w:rsid w:val="00173852"/>
    <w:rsid w:val="0017668F"/>
    <w:rsid w:val="00184032"/>
    <w:rsid w:val="001906EA"/>
    <w:rsid w:val="0019330D"/>
    <w:rsid w:val="00193792"/>
    <w:rsid w:val="001A2882"/>
    <w:rsid w:val="001C04D1"/>
    <w:rsid w:val="001C0C39"/>
    <w:rsid w:val="001C212F"/>
    <w:rsid w:val="001D26D6"/>
    <w:rsid w:val="001D4FE1"/>
    <w:rsid w:val="001E145E"/>
    <w:rsid w:val="001E1A83"/>
    <w:rsid w:val="001F58CC"/>
    <w:rsid w:val="001F6409"/>
    <w:rsid w:val="001F703A"/>
    <w:rsid w:val="0020213D"/>
    <w:rsid w:val="00206DDE"/>
    <w:rsid w:val="00207624"/>
    <w:rsid w:val="00210FAB"/>
    <w:rsid w:val="00213343"/>
    <w:rsid w:val="0021383C"/>
    <w:rsid w:val="00213E78"/>
    <w:rsid w:val="002205F8"/>
    <w:rsid w:val="00221F4B"/>
    <w:rsid w:val="002301CC"/>
    <w:rsid w:val="002359B5"/>
    <w:rsid w:val="00236E0E"/>
    <w:rsid w:val="00237791"/>
    <w:rsid w:val="002378DF"/>
    <w:rsid w:val="002434A2"/>
    <w:rsid w:val="00256F3E"/>
    <w:rsid w:val="002707F7"/>
    <w:rsid w:val="00273385"/>
    <w:rsid w:val="0027453F"/>
    <w:rsid w:val="00275557"/>
    <w:rsid w:val="00284513"/>
    <w:rsid w:val="002871C3"/>
    <w:rsid w:val="00295F74"/>
    <w:rsid w:val="00296C2C"/>
    <w:rsid w:val="002A202C"/>
    <w:rsid w:val="002A63A9"/>
    <w:rsid w:val="002A6562"/>
    <w:rsid w:val="002B1B0B"/>
    <w:rsid w:val="002B3039"/>
    <w:rsid w:val="002D0899"/>
    <w:rsid w:val="002E05AB"/>
    <w:rsid w:val="002E16DB"/>
    <w:rsid w:val="002E30AA"/>
    <w:rsid w:val="002E7C43"/>
    <w:rsid w:val="002F23BA"/>
    <w:rsid w:val="002F410D"/>
    <w:rsid w:val="002F578F"/>
    <w:rsid w:val="0030220A"/>
    <w:rsid w:val="00302522"/>
    <w:rsid w:val="003029EC"/>
    <w:rsid w:val="00306DBB"/>
    <w:rsid w:val="00307F5A"/>
    <w:rsid w:val="00320632"/>
    <w:rsid w:val="00321DB3"/>
    <w:rsid w:val="003267D8"/>
    <w:rsid w:val="00326C1A"/>
    <w:rsid w:val="0033075D"/>
    <w:rsid w:val="00336576"/>
    <w:rsid w:val="00340EA1"/>
    <w:rsid w:val="00346CEA"/>
    <w:rsid w:val="003476DB"/>
    <w:rsid w:val="00350E32"/>
    <w:rsid w:val="00361AE0"/>
    <w:rsid w:val="00362D17"/>
    <w:rsid w:val="00363151"/>
    <w:rsid w:val="00363668"/>
    <w:rsid w:val="00367E36"/>
    <w:rsid w:val="003724A2"/>
    <w:rsid w:val="00372B0F"/>
    <w:rsid w:val="0037416E"/>
    <w:rsid w:val="0038343C"/>
    <w:rsid w:val="00390165"/>
    <w:rsid w:val="003906E0"/>
    <w:rsid w:val="00394B46"/>
    <w:rsid w:val="00396A7C"/>
    <w:rsid w:val="00396ABF"/>
    <w:rsid w:val="003A2647"/>
    <w:rsid w:val="003A38AA"/>
    <w:rsid w:val="003C4183"/>
    <w:rsid w:val="003D371A"/>
    <w:rsid w:val="003D44FB"/>
    <w:rsid w:val="003E2733"/>
    <w:rsid w:val="003E3F47"/>
    <w:rsid w:val="003F0ED4"/>
    <w:rsid w:val="003F3B45"/>
    <w:rsid w:val="003F55D9"/>
    <w:rsid w:val="00400203"/>
    <w:rsid w:val="00401501"/>
    <w:rsid w:val="0040387C"/>
    <w:rsid w:val="00405313"/>
    <w:rsid w:val="00405900"/>
    <w:rsid w:val="00406E45"/>
    <w:rsid w:val="00407147"/>
    <w:rsid w:val="00411C39"/>
    <w:rsid w:val="00413C11"/>
    <w:rsid w:val="004169FD"/>
    <w:rsid w:val="004234FF"/>
    <w:rsid w:val="004241D6"/>
    <w:rsid w:val="00424235"/>
    <w:rsid w:val="00430073"/>
    <w:rsid w:val="00432D7C"/>
    <w:rsid w:val="00436D26"/>
    <w:rsid w:val="00437387"/>
    <w:rsid w:val="00442318"/>
    <w:rsid w:val="0044402B"/>
    <w:rsid w:val="00446F9B"/>
    <w:rsid w:val="00447ADA"/>
    <w:rsid w:val="004516AD"/>
    <w:rsid w:val="0046048E"/>
    <w:rsid w:val="00460BB4"/>
    <w:rsid w:val="0046323E"/>
    <w:rsid w:val="00463524"/>
    <w:rsid w:val="00463657"/>
    <w:rsid w:val="0046790A"/>
    <w:rsid w:val="0047741B"/>
    <w:rsid w:val="00481254"/>
    <w:rsid w:val="00481277"/>
    <w:rsid w:val="00483F0C"/>
    <w:rsid w:val="004855F2"/>
    <w:rsid w:val="00487E2F"/>
    <w:rsid w:val="004907D5"/>
    <w:rsid w:val="00492767"/>
    <w:rsid w:val="00497345"/>
    <w:rsid w:val="004B3319"/>
    <w:rsid w:val="004B51C5"/>
    <w:rsid w:val="004C2313"/>
    <w:rsid w:val="004C6EE4"/>
    <w:rsid w:val="004D171D"/>
    <w:rsid w:val="004D5CA0"/>
    <w:rsid w:val="004D63E6"/>
    <w:rsid w:val="004D7373"/>
    <w:rsid w:val="004E6E42"/>
    <w:rsid w:val="004F08C5"/>
    <w:rsid w:val="004F0939"/>
    <w:rsid w:val="004F1C39"/>
    <w:rsid w:val="004F2662"/>
    <w:rsid w:val="004F42CF"/>
    <w:rsid w:val="004F4A57"/>
    <w:rsid w:val="00502D6B"/>
    <w:rsid w:val="00505B7C"/>
    <w:rsid w:val="00510FA4"/>
    <w:rsid w:val="00515012"/>
    <w:rsid w:val="00515519"/>
    <w:rsid w:val="00517C06"/>
    <w:rsid w:val="00522060"/>
    <w:rsid w:val="005224C2"/>
    <w:rsid w:val="00531D11"/>
    <w:rsid w:val="00537DFC"/>
    <w:rsid w:val="0054281E"/>
    <w:rsid w:val="00544721"/>
    <w:rsid w:val="00552BBC"/>
    <w:rsid w:val="00555C19"/>
    <w:rsid w:val="00557363"/>
    <w:rsid w:val="005656B5"/>
    <w:rsid w:val="005835FC"/>
    <w:rsid w:val="00590F90"/>
    <w:rsid w:val="00597A6E"/>
    <w:rsid w:val="005A5E5F"/>
    <w:rsid w:val="005B7E22"/>
    <w:rsid w:val="005C4627"/>
    <w:rsid w:val="005C51D9"/>
    <w:rsid w:val="005D074E"/>
    <w:rsid w:val="005D3546"/>
    <w:rsid w:val="005D5D2F"/>
    <w:rsid w:val="005E015F"/>
    <w:rsid w:val="005E1A6D"/>
    <w:rsid w:val="005E3B5B"/>
    <w:rsid w:val="005F391C"/>
    <w:rsid w:val="0060022A"/>
    <w:rsid w:val="00611D44"/>
    <w:rsid w:val="00612E8F"/>
    <w:rsid w:val="00615D38"/>
    <w:rsid w:val="00616C90"/>
    <w:rsid w:val="00620C45"/>
    <w:rsid w:val="00624804"/>
    <w:rsid w:val="00630AD3"/>
    <w:rsid w:val="00631BD5"/>
    <w:rsid w:val="0063250A"/>
    <w:rsid w:val="00635DCD"/>
    <w:rsid w:val="00642BDA"/>
    <w:rsid w:val="00651FF0"/>
    <w:rsid w:val="00653124"/>
    <w:rsid w:val="0065416A"/>
    <w:rsid w:val="00661784"/>
    <w:rsid w:val="00662DDD"/>
    <w:rsid w:val="0066619D"/>
    <w:rsid w:val="006677DC"/>
    <w:rsid w:val="00667919"/>
    <w:rsid w:val="006733CC"/>
    <w:rsid w:val="00686F38"/>
    <w:rsid w:val="00691DD5"/>
    <w:rsid w:val="00691F8D"/>
    <w:rsid w:val="00693E27"/>
    <w:rsid w:val="00695B7E"/>
    <w:rsid w:val="006A4C44"/>
    <w:rsid w:val="006A605B"/>
    <w:rsid w:val="006A69BA"/>
    <w:rsid w:val="006A7BE8"/>
    <w:rsid w:val="006B1509"/>
    <w:rsid w:val="006B1A4A"/>
    <w:rsid w:val="006B7CCA"/>
    <w:rsid w:val="006E1076"/>
    <w:rsid w:val="006E53F8"/>
    <w:rsid w:val="006F1DEF"/>
    <w:rsid w:val="006F77F9"/>
    <w:rsid w:val="00711CF7"/>
    <w:rsid w:val="00714504"/>
    <w:rsid w:val="00716ABC"/>
    <w:rsid w:val="007215B9"/>
    <w:rsid w:val="00725299"/>
    <w:rsid w:val="00733C17"/>
    <w:rsid w:val="0073400F"/>
    <w:rsid w:val="0073702C"/>
    <w:rsid w:val="007523AA"/>
    <w:rsid w:val="007541B5"/>
    <w:rsid w:val="00760C5C"/>
    <w:rsid w:val="007652CF"/>
    <w:rsid w:val="00771DA4"/>
    <w:rsid w:val="007777EB"/>
    <w:rsid w:val="0077791F"/>
    <w:rsid w:val="00777A40"/>
    <w:rsid w:val="0079099F"/>
    <w:rsid w:val="007A0C8F"/>
    <w:rsid w:val="007A5251"/>
    <w:rsid w:val="007A797F"/>
    <w:rsid w:val="007B586D"/>
    <w:rsid w:val="007C1548"/>
    <w:rsid w:val="007C16EC"/>
    <w:rsid w:val="007C3072"/>
    <w:rsid w:val="007F0AC6"/>
    <w:rsid w:val="007F2388"/>
    <w:rsid w:val="00802236"/>
    <w:rsid w:val="00811462"/>
    <w:rsid w:val="008125EA"/>
    <w:rsid w:val="008133DA"/>
    <w:rsid w:val="00817825"/>
    <w:rsid w:val="008220BD"/>
    <w:rsid w:val="00822430"/>
    <w:rsid w:val="00823882"/>
    <w:rsid w:val="00831498"/>
    <w:rsid w:val="008324C7"/>
    <w:rsid w:val="008353B0"/>
    <w:rsid w:val="0083766F"/>
    <w:rsid w:val="00841C2F"/>
    <w:rsid w:val="00847CE1"/>
    <w:rsid w:val="00864472"/>
    <w:rsid w:val="00870909"/>
    <w:rsid w:val="008716A5"/>
    <w:rsid w:val="00873801"/>
    <w:rsid w:val="00887BEA"/>
    <w:rsid w:val="008917D4"/>
    <w:rsid w:val="0089232F"/>
    <w:rsid w:val="00894D22"/>
    <w:rsid w:val="008A5C12"/>
    <w:rsid w:val="008A61FE"/>
    <w:rsid w:val="008A65DA"/>
    <w:rsid w:val="008B0AEC"/>
    <w:rsid w:val="008B1A0B"/>
    <w:rsid w:val="008B2906"/>
    <w:rsid w:val="008C0FF3"/>
    <w:rsid w:val="008C11CA"/>
    <w:rsid w:val="008C5D9C"/>
    <w:rsid w:val="008D53B2"/>
    <w:rsid w:val="008F0948"/>
    <w:rsid w:val="008F20BC"/>
    <w:rsid w:val="008F34ED"/>
    <w:rsid w:val="008F3B44"/>
    <w:rsid w:val="008F6578"/>
    <w:rsid w:val="0090328E"/>
    <w:rsid w:val="00904CFF"/>
    <w:rsid w:val="009072F7"/>
    <w:rsid w:val="009246B7"/>
    <w:rsid w:val="0093598A"/>
    <w:rsid w:val="00941A6D"/>
    <w:rsid w:val="00942C95"/>
    <w:rsid w:val="00953185"/>
    <w:rsid w:val="0095514C"/>
    <w:rsid w:val="0095624E"/>
    <w:rsid w:val="009574AC"/>
    <w:rsid w:val="00970566"/>
    <w:rsid w:val="00972D3C"/>
    <w:rsid w:val="0097406A"/>
    <w:rsid w:val="00975BE0"/>
    <w:rsid w:val="00976084"/>
    <w:rsid w:val="00981B28"/>
    <w:rsid w:val="00981DC7"/>
    <w:rsid w:val="00992E70"/>
    <w:rsid w:val="00995076"/>
    <w:rsid w:val="009A10FF"/>
    <w:rsid w:val="009B700A"/>
    <w:rsid w:val="009C38F4"/>
    <w:rsid w:val="009C6444"/>
    <w:rsid w:val="009C6EC7"/>
    <w:rsid w:val="009D16AD"/>
    <w:rsid w:val="009D5E01"/>
    <w:rsid w:val="009D7832"/>
    <w:rsid w:val="009E0422"/>
    <w:rsid w:val="009E420B"/>
    <w:rsid w:val="009E5453"/>
    <w:rsid w:val="00A0005A"/>
    <w:rsid w:val="00A00E7A"/>
    <w:rsid w:val="00A062F2"/>
    <w:rsid w:val="00A10440"/>
    <w:rsid w:val="00A10F08"/>
    <w:rsid w:val="00A11468"/>
    <w:rsid w:val="00A1192A"/>
    <w:rsid w:val="00A1564D"/>
    <w:rsid w:val="00A15D81"/>
    <w:rsid w:val="00A173CB"/>
    <w:rsid w:val="00A20265"/>
    <w:rsid w:val="00A21253"/>
    <w:rsid w:val="00A22A08"/>
    <w:rsid w:val="00A25E5B"/>
    <w:rsid w:val="00A25F9E"/>
    <w:rsid w:val="00A34ED5"/>
    <w:rsid w:val="00A408C5"/>
    <w:rsid w:val="00A41C15"/>
    <w:rsid w:val="00A42BA8"/>
    <w:rsid w:val="00A50CE8"/>
    <w:rsid w:val="00A51E34"/>
    <w:rsid w:val="00A54EAA"/>
    <w:rsid w:val="00A55879"/>
    <w:rsid w:val="00A56B09"/>
    <w:rsid w:val="00A62189"/>
    <w:rsid w:val="00A6468A"/>
    <w:rsid w:val="00A652B4"/>
    <w:rsid w:val="00A6589D"/>
    <w:rsid w:val="00A66764"/>
    <w:rsid w:val="00A77969"/>
    <w:rsid w:val="00A82E8B"/>
    <w:rsid w:val="00A83DE9"/>
    <w:rsid w:val="00A873B7"/>
    <w:rsid w:val="00AA149F"/>
    <w:rsid w:val="00AA603B"/>
    <w:rsid w:val="00AA758F"/>
    <w:rsid w:val="00AB6F31"/>
    <w:rsid w:val="00AC6719"/>
    <w:rsid w:val="00AD4DF6"/>
    <w:rsid w:val="00AE1D9C"/>
    <w:rsid w:val="00AE23BE"/>
    <w:rsid w:val="00AE24EC"/>
    <w:rsid w:val="00AE60EF"/>
    <w:rsid w:val="00AF2C0D"/>
    <w:rsid w:val="00AF4C7E"/>
    <w:rsid w:val="00B0032D"/>
    <w:rsid w:val="00B0277B"/>
    <w:rsid w:val="00B05B73"/>
    <w:rsid w:val="00B069BA"/>
    <w:rsid w:val="00B22FEF"/>
    <w:rsid w:val="00B276FB"/>
    <w:rsid w:val="00B32B3C"/>
    <w:rsid w:val="00B33EF9"/>
    <w:rsid w:val="00B3432A"/>
    <w:rsid w:val="00B370B1"/>
    <w:rsid w:val="00B42E33"/>
    <w:rsid w:val="00B43567"/>
    <w:rsid w:val="00B44AE0"/>
    <w:rsid w:val="00B46A45"/>
    <w:rsid w:val="00B57B31"/>
    <w:rsid w:val="00B624CD"/>
    <w:rsid w:val="00B666B0"/>
    <w:rsid w:val="00B71A6F"/>
    <w:rsid w:val="00B81E45"/>
    <w:rsid w:val="00B955C1"/>
    <w:rsid w:val="00B9563C"/>
    <w:rsid w:val="00BA6B8E"/>
    <w:rsid w:val="00BB3CE5"/>
    <w:rsid w:val="00BC256F"/>
    <w:rsid w:val="00BC4942"/>
    <w:rsid w:val="00BD05C0"/>
    <w:rsid w:val="00BD2A97"/>
    <w:rsid w:val="00BE12F7"/>
    <w:rsid w:val="00BE2C55"/>
    <w:rsid w:val="00BE43A3"/>
    <w:rsid w:val="00BF65C4"/>
    <w:rsid w:val="00C07D01"/>
    <w:rsid w:val="00C1058A"/>
    <w:rsid w:val="00C1580B"/>
    <w:rsid w:val="00C22799"/>
    <w:rsid w:val="00C27131"/>
    <w:rsid w:val="00C329F9"/>
    <w:rsid w:val="00C33010"/>
    <w:rsid w:val="00C44F78"/>
    <w:rsid w:val="00C47BA6"/>
    <w:rsid w:val="00C538AD"/>
    <w:rsid w:val="00C55E21"/>
    <w:rsid w:val="00C7084C"/>
    <w:rsid w:val="00C72465"/>
    <w:rsid w:val="00C80475"/>
    <w:rsid w:val="00C81EB3"/>
    <w:rsid w:val="00C83037"/>
    <w:rsid w:val="00C85D32"/>
    <w:rsid w:val="00C86B36"/>
    <w:rsid w:val="00C92933"/>
    <w:rsid w:val="00C95508"/>
    <w:rsid w:val="00C962FE"/>
    <w:rsid w:val="00CA32B4"/>
    <w:rsid w:val="00CA3AF6"/>
    <w:rsid w:val="00CB0BEC"/>
    <w:rsid w:val="00CB348C"/>
    <w:rsid w:val="00CB433D"/>
    <w:rsid w:val="00CB4B27"/>
    <w:rsid w:val="00CB639E"/>
    <w:rsid w:val="00CD3146"/>
    <w:rsid w:val="00CD34E4"/>
    <w:rsid w:val="00CE2B29"/>
    <w:rsid w:val="00CE5AB6"/>
    <w:rsid w:val="00CE632E"/>
    <w:rsid w:val="00CE7357"/>
    <w:rsid w:val="00D0200B"/>
    <w:rsid w:val="00D0262F"/>
    <w:rsid w:val="00D03D88"/>
    <w:rsid w:val="00D06BD2"/>
    <w:rsid w:val="00D117F3"/>
    <w:rsid w:val="00D11DD3"/>
    <w:rsid w:val="00D141FA"/>
    <w:rsid w:val="00D1677B"/>
    <w:rsid w:val="00D24FBB"/>
    <w:rsid w:val="00D263C2"/>
    <w:rsid w:val="00D30AAB"/>
    <w:rsid w:val="00D3411A"/>
    <w:rsid w:val="00D374AC"/>
    <w:rsid w:val="00D37E8E"/>
    <w:rsid w:val="00D467F9"/>
    <w:rsid w:val="00D53318"/>
    <w:rsid w:val="00D542F5"/>
    <w:rsid w:val="00D556FC"/>
    <w:rsid w:val="00D60F5A"/>
    <w:rsid w:val="00D6204B"/>
    <w:rsid w:val="00D755E6"/>
    <w:rsid w:val="00D75B45"/>
    <w:rsid w:val="00D82755"/>
    <w:rsid w:val="00D83168"/>
    <w:rsid w:val="00D844A5"/>
    <w:rsid w:val="00D9142B"/>
    <w:rsid w:val="00D91608"/>
    <w:rsid w:val="00D94B53"/>
    <w:rsid w:val="00D96A71"/>
    <w:rsid w:val="00DA3528"/>
    <w:rsid w:val="00DA5CEA"/>
    <w:rsid w:val="00DB0A4E"/>
    <w:rsid w:val="00DB62B1"/>
    <w:rsid w:val="00DB76BF"/>
    <w:rsid w:val="00DC3555"/>
    <w:rsid w:val="00DC5424"/>
    <w:rsid w:val="00DC5990"/>
    <w:rsid w:val="00DE038F"/>
    <w:rsid w:val="00DE2234"/>
    <w:rsid w:val="00DE40A4"/>
    <w:rsid w:val="00DE5FB0"/>
    <w:rsid w:val="00DE7EBC"/>
    <w:rsid w:val="00DF5E14"/>
    <w:rsid w:val="00DF6A09"/>
    <w:rsid w:val="00E01603"/>
    <w:rsid w:val="00E14302"/>
    <w:rsid w:val="00E15C20"/>
    <w:rsid w:val="00E21CD4"/>
    <w:rsid w:val="00E34944"/>
    <w:rsid w:val="00E43453"/>
    <w:rsid w:val="00E63486"/>
    <w:rsid w:val="00E63939"/>
    <w:rsid w:val="00E65B04"/>
    <w:rsid w:val="00E675F1"/>
    <w:rsid w:val="00E72A1E"/>
    <w:rsid w:val="00E73823"/>
    <w:rsid w:val="00E76BC0"/>
    <w:rsid w:val="00E772E8"/>
    <w:rsid w:val="00E8156A"/>
    <w:rsid w:val="00E81C37"/>
    <w:rsid w:val="00E95222"/>
    <w:rsid w:val="00EA078A"/>
    <w:rsid w:val="00EA6FEA"/>
    <w:rsid w:val="00EB45FA"/>
    <w:rsid w:val="00EB569B"/>
    <w:rsid w:val="00EB5D6F"/>
    <w:rsid w:val="00ED0583"/>
    <w:rsid w:val="00ED3C04"/>
    <w:rsid w:val="00ED7C18"/>
    <w:rsid w:val="00EE0409"/>
    <w:rsid w:val="00EF0364"/>
    <w:rsid w:val="00EF19FD"/>
    <w:rsid w:val="00EF3E3F"/>
    <w:rsid w:val="00F01878"/>
    <w:rsid w:val="00F01B8A"/>
    <w:rsid w:val="00F03B12"/>
    <w:rsid w:val="00F07F96"/>
    <w:rsid w:val="00F177E0"/>
    <w:rsid w:val="00F178F4"/>
    <w:rsid w:val="00F249FE"/>
    <w:rsid w:val="00F256D4"/>
    <w:rsid w:val="00F26921"/>
    <w:rsid w:val="00F3014E"/>
    <w:rsid w:val="00F31831"/>
    <w:rsid w:val="00F3490D"/>
    <w:rsid w:val="00F51030"/>
    <w:rsid w:val="00F53973"/>
    <w:rsid w:val="00F57E5B"/>
    <w:rsid w:val="00F63FBD"/>
    <w:rsid w:val="00F64E8C"/>
    <w:rsid w:val="00F64F85"/>
    <w:rsid w:val="00F65F53"/>
    <w:rsid w:val="00F65FF0"/>
    <w:rsid w:val="00F66C20"/>
    <w:rsid w:val="00F7268B"/>
    <w:rsid w:val="00F77709"/>
    <w:rsid w:val="00F92FCD"/>
    <w:rsid w:val="00F93F7E"/>
    <w:rsid w:val="00F97277"/>
    <w:rsid w:val="00FA023B"/>
    <w:rsid w:val="00FA157F"/>
    <w:rsid w:val="00FB042A"/>
    <w:rsid w:val="00FB0ACE"/>
    <w:rsid w:val="00FC42A9"/>
    <w:rsid w:val="00FD3B49"/>
    <w:rsid w:val="00FD5007"/>
    <w:rsid w:val="00FD599A"/>
    <w:rsid w:val="00FD7774"/>
    <w:rsid w:val="00FD79F9"/>
    <w:rsid w:val="00FE1E89"/>
    <w:rsid w:val="00FE25D6"/>
    <w:rsid w:val="00FE5035"/>
    <w:rsid w:val="00FE6D58"/>
    <w:rsid w:val="00FF208F"/>
    <w:rsid w:val="00FF5A0A"/>
    <w:rsid w:val="00FF7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8"/>
  </w:style>
  <w:style w:type="paragraph" w:styleId="2">
    <w:name w:val="heading 2"/>
    <w:basedOn w:val="a"/>
    <w:link w:val="20"/>
    <w:unhideWhenUsed/>
    <w:qFormat/>
    <w:rsid w:val="00C962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07624"/>
    <w:pPr>
      <w:spacing w:after="0" w:line="240" w:lineRule="auto"/>
    </w:pPr>
    <w:rPr>
      <w:rFonts w:ascii="Arial" w:eastAsia="Times New Roman" w:hAnsi="Arial" w:cs="Times New Roman"/>
      <w:lang w:val="en-US" w:eastAsia="en-US" w:bidi="en-US"/>
    </w:rPr>
  </w:style>
  <w:style w:type="paragraph" w:customStyle="1" w:styleId="1">
    <w:name w:val="Обычный1"/>
    <w:rsid w:val="00207624"/>
    <w:pPr>
      <w:widowControl w:val="0"/>
      <w:snapToGrid w:val="0"/>
      <w:spacing w:after="0" w:line="480" w:lineRule="auto"/>
      <w:ind w:firstLine="860"/>
    </w:pPr>
    <w:rPr>
      <w:rFonts w:ascii="Courier New" w:eastAsia="Times New Roman" w:hAnsi="Courier New" w:cs="Times New Roman"/>
      <w:sz w:val="24"/>
      <w:szCs w:val="20"/>
      <w:lang w:val="en-US" w:bidi="en-US"/>
    </w:rPr>
  </w:style>
  <w:style w:type="paragraph" w:customStyle="1" w:styleId="FR3">
    <w:name w:val="FR3"/>
    <w:rsid w:val="00207624"/>
    <w:pPr>
      <w:widowControl w:val="0"/>
      <w:snapToGrid w:val="0"/>
      <w:spacing w:after="0" w:line="420" w:lineRule="auto"/>
      <w:ind w:firstLine="860"/>
    </w:pPr>
    <w:rPr>
      <w:rFonts w:ascii="Arial" w:eastAsia="Times New Roman" w:hAnsi="Arial" w:cs="Times New Roman"/>
      <w:sz w:val="28"/>
      <w:szCs w:val="20"/>
    </w:rPr>
  </w:style>
  <w:style w:type="paragraph" w:styleId="a4">
    <w:name w:val="Body Text"/>
    <w:basedOn w:val="a"/>
    <w:link w:val="a5"/>
    <w:semiHidden/>
    <w:unhideWhenUsed/>
    <w:rsid w:val="00A54EAA"/>
    <w:pPr>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semiHidden/>
    <w:rsid w:val="00A54EAA"/>
    <w:rPr>
      <w:rFonts w:ascii="Times New Roman" w:eastAsia="Times New Roman" w:hAnsi="Times New Roman" w:cs="Times New Roman"/>
      <w:sz w:val="28"/>
      <w:szCs w:val="28"/>
    </w:rPr>
  </w:style>
  <w:style w:type="character" w:styleId="a6">
    <w:name w:val="footnote reference"/>
    <w:basedOn w:val="a0"/>
    <w:semiHidden/>
    <w:unhideWhenUsed/>
    <w:rsid w:val="00A54EAA"/>
    <w:rPr>
      <w:vertAlign w:val="superscript"/>
    </w:rPr>
  </w:style>
  <w:style w:type="paragraph" w:styleId="a7">
    <w:name w:val="Normal (Web)"/>
    <w:basedOn w:val="a"/>
    <w:unhideWhenUsed/>
    <w:rsid w:val="008C5D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
    <w:name w:val="st"/>
    <w:basedOn w:val="a"/>
    <w:rsid w:val="008C5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8C5D9C"/>
    <w:rPr>
      <w:rFonts w:ascii="Times New Roman" w:hAnsi="Times New Roman" w:cs="Times New Roman" w:hint="default"/>
      <w:b w:val="0"/>
      <w:bCs w:val="0"/>
      <w:i w:val="0"/>
      <w:iCs w:val="0"/>
      <w:strike w:val="0"/>
      <w:dstrike w:val="0"/>
      <w:color w:val="000000"/>
      <w:u w:val="none"/>
      <w:effect w:val="none"/>
    </w:rPr>
  </w:style>
  <w:style w:type="character" w:customStyle="1" w:styleId="s1">
    <w:name w:val="s1"/>
    <w:basedOn w:val="a0"/>
    <w:rsid w:val="008C5D9C"/>
  </w:style>
  <w:style w:type="paragraph" w:styleId="a8">
    <w:name w:val="footnote text"/>
    <w:basedOn w:val="a"/>
    <w:link w:val="a9"/>
    <w:semiHidden/>
    <w:unhideWhenUsed/>
    <w:rsid w:val="004C2313"/>
    <w:pPr>
      <w:spacing w:after="0" w:line="240" w:lineRule="auto"/>
    </w:pPr>
    <w:rPr>
      <w:rFonts w:ascii="Times New Roman" w:eastAsia="Times New Roman" w:hAnsi="Times New Roman" w:cs="Times New Roman"/>
      <w:sz w:val="28"/>
      <w:szCs w:val="20"/>
    </w:rPr>
  </w:style>
  <w:style w:type="character" w:customStyle="1" w:styleId="a9">
    <w:name w:val="Текст сноски Знак"/>
    <w:basedOn w:val="a0"/>
    <w:link w:val="a8"/>
    <w:semiHidden/>
    <w:rsid w:val="004C2313"/>
    <w:rPr>
      <w:rFonts w:ascii="Times New Roman" w:eastAsia="Times New Roman" w:hAnsi="Times New Roman" w:cs="Times New Roman"/>
      <w:sz w:val="28"/>
      <w:szCs w:val="20"/>
    </w:rPr>
  </w:style>
  <w:style w:type="character" w:customStyle="1" w:styleId="20">
    <w:name w:val="Заголовок 2 Знак"/>
    <w:basedOn w:val="a0"/>
    <w:link w:val="2"/>
    <w:rsid w:val="00C962FE"/>
    <w:rPr>
      <w:rFonts w:ascii="Times New Roman" w:eastAsia="Times New Roman" w:hAnsi="Times New Roman" w:cs="Times New Roman"/>
      <w:b/>
      <w:bCs/>
      <w:sz w:val="36"/>
      <w:szCs w:val="36"/>
    </w:rPr>
  </w:style>
  <w:style w:type="paragraph" w:customStyle="1" w:styleId="10">
    <w:name w:val="Основной текст1"/>
    <w:rsid w:val="009D5E01"/>
    <w:pPr>
      <w:snapToGrid w:val="0"/>
      <w:spacing w:after="0" w:line="240" w:lineRule="auto"/>
    </w:pPr>
    <w:rPr>
      <w:rFonts w:ascii="Times New Roman" w:eastAsia="Times New Roman" w:hAnsi="Times New Roman" w:cs="Times New Roman"/>
      <w:color w:val="000000"/>
      <w:sz w:val="24"/>
      <w:szCs w:val="20"/>
    </w:rPr>
  </w:style>
  <w:style w:type="paragraph" w:styleId="aa">
    <w:name w:val="List Paragraph"/>
    <w:basedOn w:val="a"/>
    <w:uiPriority w:val="34"/>
    <w:qFormat/>
    <w:rsid w:val="00711CF7"/>
    <w:pPr>
      <w:ind w:left="720"/>
      <w:contextualSpacing/>
    </w:pPr>
  </w:style>
  <w:style w:type="character" w:styleId="ab">
    <w:name w:val="Hyperlink"/>
    <w:basedOn w:val="a0"/>
    <w:semiHidden/>
    <w:unhideWhenUsed/>
    <w:rsid w:val="0030220A"/>
    <w:rPr>
      <w:color w:val="0000FF"/>
      <w:u w:val="single"/>
    </w:rPr>
  </w:style>
  <w:style w:type="paragraph" w:customStyle="1" w:styleId="stf">
    <w:name w:val="stf"/>
    <w:basedOn w:val="a"/>
    <w:rsid w:val="003022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30220A"/>
  </w:style>
  <w:style w:type="character" w:customStyle="1" w:styleId="s9">
    <w:name w:val="s9"/>
    <w:basedOn w:val="a0"/>
    <w:rsid w:val="0030220A"/>
  </w:style>
  <w:style w:type="paragraph" w:customStyle="1" w:styleId="ac">
    <w:name w:val="норма"/>
    <w:basedOn w:val="a"/>
    <w:next w:val="a"/>
    <w:rsid w:val="0063250A"/>
    <w:pPr>
      <w:snapToGrid w:val="0"/>
      <w:spacing w:after="0" w:line="242" w:lineRule="atLeast"/>
      <w:ind w:firstLine="340"/>
      <w:jc w:val="both"/>
    </w:pPr>
    <w:rPr>
      <w:rFonts w:ascii="Arial" w:eastAsia="Times New Roman" w:hAnsi="Arial" w:cs="Times New Roman"/>
      <w:sz w:val="18"/>
      <w:szCs w:val="28"/>
    </w:rPr>
  </w:style>
</w:styles>
</file>

<file path=word/webSettings.xml><?xml version="1.0" encoding="utf-8"?>
<w:webSettings xmlns:r="http://schemas.openxmlformats.org/officeDocument/2006/relationships" xmlns:w="http://schemas.openxmlformats.org/wordprocessingml/2006/main">
  <w:divs>
    <w:div w:id="188876185">
      <w:bodyDiv w:val="1"/>
      <w:marLeft w:val="0"/>
      <w:marRight w:val="0"/>
      <w:marTop w:val="0"/>
      <w:marBottom w:val="0"/>
      <w:divBdr>
        <w:top w:val="none" w:sz="0" w:space="0" w:color="auto"/>
        <w:left w:val="none" w:sz="0" w:space="0" w:color="auto"/>
        <w:bottom w:val="none" w:sz="0" w:space="0" w:color="auto"/>
        <w:right w:val="none" w:sz="0" w:space="0" w:color="auto"/>
      </w:divBdr>
    </w:div>
    <w:div w:id="223106832">
      <w:bodyDiv w:val="1"/>
      <w:marLeft w:val="0"/>
      <w:marRight w:val="0"/>
      <w:marTop w:val="0"/>
      <w:marBottom w:val="0"/>
      <w:divBdr>
        <w:top w:val="none" w:sz="0" w:space="0" w:color="auto"/>
        <w:left w:val="none" w:sz="0" w:space="0" w:color="auto"/>
        <w:bottom w:val="none" w:sz="0" w:space="0" w:color="auto"/>
        <w:right w:val="none" w:sz="0" w:space="0" w:color="auto"/>
      </w:divBdr>
    </w:div>
    <w:div w:id="354431262">
      <w:bodyDiv w:val="1"/>
      <w:marLeft w:val="0"/>
      <w:marRight w:val="0"/>
      <w:marTop w:val="0"/>
      <w:marBottom w:val="0"/>
      <w:divBdr>
        <w:top w:val="none" w:sz="0" w:space="0" w:color="auto"/>
        <w:left w:val="none" w:sz="0" w:space="0" w:color="auto"/>
        <w:bottom w:val="none" w:sz="0" w:space="0" w:color="auto"/>
        <w:right w:val="none" w:sz="0" w:space="0" w:color="auto"/>
      </w:divBdr>
    </w:div>
    <w:div w:id="458063772">
      <w:bodyDiv w:val="1"/>
      <w:marLeft w:val="0"/>
      <w:marRight w:val="0"/>
      <w:marTop w:val="0"/>
      <w:marBottom w:val="0"/>
      <w:divBdr>
        <w:top w:val="none" w:sz="0" w:space="0" w:color="auto"/>
        <w:left w:val="none" w:sz="0" w:space="0" w:color="auto"/>
        <w:bottom w:val="none" w:sz="0" w:space="0" w:color="auto"/>
        <w:right w:val="none" w:sz="0" w:space="0" w:color="auto"/>
      </w:divBdr>
    </w:div>
    <w:div w:id="507213748">
      <w:bodyDiv w:val="1"/>
      <w:marLeft w:val="0"/>
      <w:marRight w:val="0"/>
      <w:marTop w:val="0"/>
      <w:marBottom w:val="0"/>
      <w:divBdr>
        <w:top w:val="none" w:sz="0" w:space="0" w:color="auto"/>
        <w:left w:val="none" w:sz="0" w:space="0" w:color="auto"/>
        <w:bottom w:val="none" w:sz="0" w:space="0" w:color="auto"/>
        <w:right w:val="none" w:sz="0" w:space="0" w:color="auto"/>
      </w:divBdr>
    </w:div>
    <w:div w:id="681853906">
      <w:bodyDiv w:val="1"/>
      <w:marLeft w:val="0"/>
      <w:marRight w:val="0"/>
      <w:marTop w:val="0"/>
      <w:marBottom w:val="0"/>
      <w:divBdr>
        <w:top w:val="none" w:sz="0" w:space="0" w:color="auto"/>
        <w:left w:val="none" w:sz="0" w:space="0" w:color="auto"/>
        <w:bottom w:val="none" w:sz="0" w:space="0" w:color="auto"/>
        <w:right w:val="none" w:sz="0" w:space="0" w:color="auto"/>
      </w:divBdr>
    </w:div>
    <w:div w:id="983268754">
      <w:bodyDiv w:val="1"/>
      <w:marLeft w:val="0"/>
      <w:marRight w:val="0"/>
      <w:marTop w:val="0"/>
      <w:marBottom w:val="0"/>
      <w:divBdr>
        <w:top w:val="none" w:sz="0" w:space="0" w:color="auto"/>
        <w:left w:val="none" w:sz="0" w:space="0" w:color="auto"/>
        <w:bottom w:val="none" w:sz="0" w:space="0" w:color="auto"/>
        <w:right w:val="none" w:sz="0" w:space="0" w:color="auto"/>
      </w:divBdr>
    </w:div>
    <w:div w:id="1035082589">
      <w:bodyDiv w:val="1"/>
      <w:marLeft w:val="0"/>
      <w:marRight w:val="0"/>
      <w:marTop w:val="0"/>
      <w:marBottom w:val="0"/>
      <w:divBdr>
        <w:top w:val="none" w:sz="0" w:space="0" w:color="auto"/>
        <w:left w:val="none" w:sz="0" w:space="0" w:color="auto"/>
        <w:bottom w:val="none" w:sz="0" w:space="0" w:color="auto"/>
        <w:right w:val="none" w:sz="0" w:space="0" w:color="auto"/>
      </w:divBdr>
    </w:div>
    <w:div w:id="1140266560">
      <w:bodyDiv w:val="1"/>
      <w:marLeft w:val="0"/>
      <w:marRight w:val="0"/>
      <w:marTop w:val="0"/>
      <w:marBottom w:val="0"/>
      <w:divBdr>
        <w:top w:val="none" w:sz="0" w:space="0" w:color="auto"/>
        <w:left w:val="none" w:sz="0" w:space="0" w:color="auto"/>
        <w:bottom w:val="none" w:sz="0" w:space="0" w:color="auto"/>
        <w:right w:val="none" w:sz="0" w:space="0" w:color="auto"/>
      </w:divBdr>
    </w:div>
    <w:div w:id="1424884807">
      <w:bodyDiv w:val="1"/>
      <w:marLeft w:val="0"/>
      <w:marRight w:val="0"/>
      <w:marTop w:val="0"/>
      <w:marBottom w:val="0"/>
      <w:divBdr>
        <w:top w:val="none" w:sz="0" w:space="0" w:color="auto"/>
        <w:left w:val="none" w:sz="0" w:space="0" w:color="auto"/>
        <w:bottom w:val="none" w:sz="0" w:space="0" w:color="auto"/>
        <w:right w:val="none" w:sz="0" w:space="0" w:color="auto"/>
      </w:divBdr>
    </w:div>
    <w:div w:id="1456866838">
      <w:bodyDiv w:val="1"/>
      <w:marLeft w:val="0"/>
      <w:marRight w:val="0"/>
      <w:marTop w:val="0"/>
      <w:marBottom w:val="0"/>
      <w:divBdr>
        <w:top w:val="none" w:sz="0" w:space="0" w:color="auto"/>
        <w:left w:val="none" w:sz="0" w:space="0" w:color="auto"/>
        <w:bottom w:val="none" w:sz="0" w:space="0" w:color="auto"/>
        <w:right w:val="none" w:sz="0" w:space="0" w:color="auto"/>
      </w:divBdr>
    </w:div>
    <w:div w:id="1610089493">
      <w:bodyDiv w:val="1"/>
      <w:marLeft w:val="0"/>
      <w:marRight w:val="0"/>
      <w:marTop w:val="0"/>
      <w:marBottom w:val="0"/>
      <w:divBdr>
        <w:top w:val="none" w:sz="0" w:space="0" w:color="auto"/>
        <w:left w:val="none" w:sz="0" w:space="0" w:color="auto"/>
        <w:bottom w:val="none" w:sz="0" w:space="0" w:color="auto"/>
        <w:right w:val="none" w:sz="0" w:space="0" w:color="auto"/>
      </w:divBdr>
    </w:div>
    <w:div w:id="1754425175">
      <w:bodyDiv w:val="1"/>
      <w:marLeft w:val="0"/>
      <w:marRight w:val="0"/>
      <w:marTop w:val="0"/>
      <w:marBottom w:val="0"/>
      <w:divBdr>
        <w:top w:val="none" w:sz="0" w:space="0" w:color="auto"/>
        <w:left w:val="none" w:sz="0" w:space="0" w:color="auto"/>
        <w:bottom w:val="none" w:sz="0" w:space="0" w:color="auto"/>
        <w:right w:val="none" w:sz="0" w:space="0" w:color="auto"/>
      </w:divBdr>
    </w:div>
    <w:div w:id="1881438005">
      <w:bodyDiv w:val="1"/>
      <w:marLeft w:val="0"/>
      <w:marRight w:val="0"/>
      <w:marTop w:val="0"/>
      <w:marBottom w:val="0"/>
      <w:divBdr>
        <w:top w:val="none" w:sz="0" w:space="0" w:color="auto"/>
        <w:left w:val="none" w:sz="0" w:space="0" w:color="auto"/>
        <w:bottom w:val="none" w:sz="0" w:space="0" w:color="auto"/>
        <w:right w:val="none" w:sz="0" w:space="0" w:color="auto"/>
      </w:divBdr>
    </w:div>
    <w:div w:id="1969161159">
      <w:bodyDiv w:val="1"/>
      <w:marLeft w:val="0"/>
      <w:marRight w:val="0"/>
      <w:marTop w:val="0"/>
      <w:marBottom w:val="0"/>
      <w:divBdr>
        <w:top w:val="none" w:sz="0" w:space="0" w:color="auto"/>
        <w:left w:val="none" w:sz="0" w:space="0" w:color="auto"/>
        <w:bottom w:val="none" w:sz="0" w:space="0" w:color="auto"/>
        <w:right w:val="none" w:sz="0" w:space="0" w:color="auto"/>
      </w:divBdr>
    </w:div>
    <w:div w:id="1992060401">
      <w:bodyDiv w:val="1"/>
      <w:marLeft w:val="0"/>
      <w:marRight w:val="0"/>
      <w:marTop w:val="0"/>
      <w:marBottom w:val="0"/>
      <w:divBdr>
        <w:top w:val="none" w:sz="0" w:space="0" w:color="auto"/>
        <w:left w:val="none" w:sz="0" w:space="0" w:color="auto"/>
        <w:bottom w:val="none" w:sz="0" w:space="0" w:color="auto"/>
        <w:right w:val="none" w:sz="0" w:space="0" w:color="auto"/>
      </w:divBdr>
    </w:div>
    <w:div w:id="20107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03E55-B858-4682-99CE-1B78DBAC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68</Pages>
  <Words>22875</Words>
  <Characters>130388</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cp:lastPrinted>2013-02-18T08:58:00Z</cp:lastPrinted>
  <dcterms:created xsi:type="dcterms:W3CDTF">2013-01-03T05:36:00Z</dcterms:created>
  <dcterms:modified xsi:type="dcterms:W3CDTF">2013-04-22T08:32:00Z</dcterms:modified>
</cp:coreProperties>
</file>